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МИНИСТЕРСТВО ПРОСВЕЩЕНИЯ РОССИЙСКОЙ ФЕДЕРАЦИИ</w:t>
      </w:r>
    </w:p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‌</w:t>
      </w:r>
      <w:bookmarkStart w:id="0" w:name="9eafb594-2305-4b9d-9d77-4b9f4859b3d0"/>
      <w:r>
        <w:rPr>
          <w:rFonts w:ascii="Times New Roman" w:hAnsi="Times New Roman"/>
          <w:b/>
          <w:color w:val="000000" w:themeColor="text1"/>
          <w:sz w:val="28"/>
        </w:rPr>
        <w:t>Департамент образования и науки Брянской области</w:t>
      </w:r>
      <w:bookmarkEnd w:id="0"/>
      <w:r>
        <w:rPr>
          <w:rFonts w:ascii="Times New Roman" w:hAnsi="Times New Roman"/>
          <w:b/>
          <w:color w:val="000000" w:themeColor="text1"/>
          <w:sz w:val="28"/>
        </w:rPr>
        <w:t xml:space="preserve">‌‌ </w:t>
      </w:r>
    </w:p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‌</w:t>
      </w:r>
      <w:bookmarkStart w:id="1" w:name="b9444d29-65ec-4c32-898a-350f279bf839"/>
      <w:r>
        <w:rPr>
          <w:rFonts w:ascii="Times New Roman" w:hAnsi="Times New Roman"/>
          <w:b/>
          <w:color w:val="000000" w:themeColor="text1"/>
          <w:sz w:val="28"/>
        </w:rPr>
        <w:t>Управление образования Брянской городской администрации</w:t>
      </w:r>
      <w:bookmarkEnd w:id="1"/>
      <w:r>
        <w:rPr>
          <w:rFonts w:ascii="Times New Roman" w:hAnsi="Times New Roman"/>
          <w:b/>
          <w:color w:val="000000" w:themeColor="text1"/>
          <w:sz w:val="28"/>
        </w:rPr>
        <w:t>‌</w:t>
      </w:r>
      <w:r>
        <w:rPr>
          <w:rFonts w:ascii="Times New Roman" w:hAnsi="Times New Roman"/>
          <w:color w:val="000000" w:themeColor="text1"/>
          <w:sz w:val="28"/>
        </w:rPr>
        <w:t>​</w:t>
      </w:r>
    </w:p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МБОУ СОШ №56 г. Брянска</w:t>
      </w:r>
    </w:p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F41B26">
      <w:pPr>
        <w:spacing w:after="0"/>
        <w:ind w:left="120"/>
        <w:rPr>
          <w:color w:val="000000" w:themeColor="text1"/>
        </w:rPr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1B26">
        <w:tc>
          <w:tcPr>
            <w:tcW w:w="3114" w:type="dxa"/>
          </w:tcPr>
          <w:p w:rsidR="00F41B26" w:rsidRDefault="00405A61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РАССМОТРЕНО</w:t>
            </w:r>
          </w:p>
          <w:p w:rsidR="00F41B26" w:rsidRDefault="00405A61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 учителей ↵Руководитель МО</w:t>
            </w:r>
          </w:p>
          <w:p w:rsidR="00F41B26" w:rsidRDefault="00405A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F41B26" w:rsidRDefault="00405A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Курнышева Ю.Р.</w:t>
            </w:r>
          </w:p>
          <w:p w:rsidR="00F41B26" w:rsidRDefault="00405A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[Номер приказа] от «28» августа   2023 г.</w:t>
            </w:r>
          </w:p>
          <w:p w:rsidR="00F41B26" w:rsidRDefault="00F41B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1B26" w:rsidRDefault="00405A61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F41B26" w:rsidRDefault="00405A61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директоро по ЦВР</w:t>
            </w:r>
          </w:p>
          <w:p w:rsidR="00F41B26" w:rsidRDefault="00405A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F41B26" w:rsidRDefault="00405A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Воротынцева Л.В.</w:t>
            </w:r>
          </w:p>
          <w:p w:rsidR="00F41B26" w:rsidRDefault="00405A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[Номер приказа] от «29» августа   2023 г.</w:t>
            </w:r>
          </w:p>
          <w:p w:rsidR="00F41B26" w:rsidRDefault="00F41B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F41B26" w:rsidRDefault="00405A61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F41B26" w:rsidRDefault="00405A61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ИО директора</w:t>
            </w:r>
          </w:p>
          <w:p w:rsidR="00F41B26" w:rsidRDefault="00F41B26">
            <w:pPr>
              <w:widowControl w:val="0"/>
              <w:spacing w:after="120"/>
              <w:rPr>
                <w:rFonts w:ascii="Times New Roman" w:eastAsia="Times New Roman" w:hAnsi="Times New Roman"/>
                <w:color w:val="000000" w:themeColor="text1"/>
                <w:sz w:val="18"/>
                <w:szCs w:val="28"/>
              </w:rPr>
            </w:pPr>
          </w:p>
          <w:p w:rsidR="00F41B26" w:rsidRDefault="00405A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  <w:p w:rsidR="00F41B26" w:rsidRDefault="00405A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Воротынцева Л.В.</w:t>
            </w:r>
          </w:p>
          <w:p w:rsidR="00F41B26" w:rsidRDefault="00405A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[Номер приказа] от «30» августа   2023 г.</w:t>
            </w:r>
          </w:p>
          <w:p w:rsidR="00F41B26" w:rsidRDefault="00F41B2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F41B26">
      <w:pPr>
        <w:spacing w:after="0"/>
        <w:ind w:left="120"/>
        <w:rPr>
          <w:color w:val="000000" w:themeColor="text1"/>
        </w:rPr>
      </w:pPr>
    </w:p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РАБОЧАЯ ПРОГРАММА</w:t>
      </w:r>
    </w:p>
    <w:p w:rsidR="00F41B26" w:rsidRDefault="00405A61">
      <w:pPr>
        <w:spacing w:after="0" w:line="408" w:lineRule="auto"/>
        <w:ind w:left="120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(ID 2454606)</w:t>
      </w: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405A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учебного предмета «Музыка»</w:t>
      </w:r>
    </w:p>
    <w:p w:rsidR="00F41B26" w:rsidRDefault="00405A61">
      <w:pPr>
        <w:spacing w:after="0" w:line="408" w:lineRule="auto"/>
        <w:ind w:left="12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для обучающихся 5класса</w:t>
      </w:r>
    </w:p>
    <w:p w:rsidR="00F41B26" w:rsidRDefault="00405A61">
      <w:pPr>
        <w:spacing w:after="0" w:line="408" w:lineRule="auto"/>
        <w:ind w:left="120"/>
        <w:jc w:val="right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Составитель: Авдеева Алена Евгеньевна</w:t>
      </w:r>
    </w:p>
    <w:p w:rsidR="00F41B26" w:rsidRDefault="00405A61">
      <w:pPr>
        <w:spacing w:before="70" w:after="0" w:line="228" w:lineRule="auto"/>
        <w:ind w:right="20"/>
        <w:jc w:val="right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>учитель музыки</w:t>
      </w: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F41B26">
      <w:pPr>
        <w:spacing w:after="0"/>
        <w:ind w:left="120"/>
        <w:jc w:val="center"/>
        <w:rPr>
          <w:color w:val="000000" w:themeColor="text1"/>
        </w:rPr>
      </w:pPr>
    </w:p>
    <w:p w:rsidR="00F41B26" w:rsidRDefault="00405A61">
      <w:pPr>
        <w:spacing w:after="0"/>
        <w:ind w:left="12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​</w:t>
      </w:r>
      <w:r>
        <w:rPr>
          <w:rFonts w:ascii="Times New Roman" w:hAnsi="Times New Roman"/>
          <w:b/>
          <w:color w:val="000000" w:themeColor="text1"/>
          <w:sz w:val="28"/>
        </w:rPr>
        <w:t>г. Брянс</w:t>
      </w:r>
      <w:bookmarkStart w:id="2" w:name="582a33d7-d13d-4219-a5d4-2b3a63e707dd"/>
      <w:bookmarkEnd w:id="2"/>
      <w:r>
        <w:rPr>
          <w:rFonts w:ascii="Times New Roman" w:hAnsi="Times New Roman"/>
          <w:b/>
          <w:color w:val="000000" w:themeColor="text1"/>
          <w:sz w:val="28"/>
        </w:rPr>
        <w:t>к</w:t>
      </w:r>
    </w:p>
    <w:p w:rsidR="00F41B26" w:rsidRDefault="00405A61">
      <w:pPr>
        <w:spacing w:after="0"/>
        <w:ind w:left="120"/>
        <w:jc w:val="center"/>
        <w:rPr>
          <w:color w:val="000000" w:themeColor="text1"/>
        </w:rPr>
        <w:sectPr w:rsidR="00F41B26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b/>
          <w:color w:val="000000" w:themeColor="text1"/>
          <w:sz w:val="28"/>
        </w:rPr>
        <w:t xml:space="preserve">на‌ </w:t>
      </w:r>
      <w:bookmarkStart w:id="3" w:name="d3dd2b66-221e-4d4b-821b-2d2c89d025a2"/>
      <w:r>
        <w:rPr>
          <w:rFonts w:ascii="Times New Roman" w:hAnsi="Times New Roman"/>
          <w:b/>
          <w:color w:val="000000" w:themeColor="text1"/>
          <w:sz w:val="28"/>
        </w:rPr>
        <w:t xml:space="preserve">2023-2024 </w:t>
      </w:r>
      <w:bookmarkEnd w:id="3"/>
      <w:r>
        <w:rPr>
          <w:rFonts w:ascii="Times New Roman" w:hAnsi="Times New Roman"/>
          <w:b/>
          <w:color w:val="000000" w:themeColor="text1"/>
          <w:sz w:val="28"/>
        </w:rPr>
        <w:t>учебный год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bookmarkStart w:id="4" w:name="block-18313500"/>
      <w:bookmarkEnd w:id="4"/>
      <w:r>
        <w:rPr>
          <w:rFonts w:ascii="Times New Roman" w:hAnsi="Times New Roman"/>
          <w:b/>
          <w:color w:val="000000" w:themeColor="text1"/>
          <w:sz w:val="28"/>
        </w:rPr>
        <w:lastRenderedPageBreak/>
        <w:t>ПОЯСНИТЕЛЬНАЯ ЗАПИСКА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</w:t>
      </w:r>
      <w:r>
        <w:rPr>
          <w:rFonts w:ascii="Times New Roman" w:hAnsi="Times New Roman"/>
          <w:color w:val="000000" w:themeColor="text1"/>
          <w:sz w:val="28"/>
        </w:rPr>
        <w:t xml:space="preserve">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</w:t>
      </w:r>
      <w:r>
        <w:rPr>
          <w:rFonts w:ascii="Times New Roman" w:hAnsi="Times New Roman"/>
          <w:color w:val="000000" w:themeColor="text1"/>
          <w:sz w:val="28"/>
        </w:rPr>
        <w:t>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 действует на невербальном уровне и развивает такие важнейшие качества и свойства, как целостно</w:t>
      </w:r>
      <w:r>
        <w:rPr>
          <w:rFonts w:ascii="Times New Roman" w:hAnsi="Times New Roman"/>
          <w:color w:val="000000" w:themeColor="text1"/>
          <w:sz w:val="28"/>
        </w:rPr>
        <w:t>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</w:t>
      </w:r>
      <w:r>
        <w:rPr>
          <w:rFonts w:ascii="Times New Roman" w:hAnsi="Times New Roman"/>
          <w:color w:val="000000" w:themeColor="text1"/>
          <w:sz w:val="28"/>
        </w:rPr>
        <w:t>их народов и культур.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</w:t>
      </w:r>
      <w:r>
        <w:rPr>
          <w:rFonts w:ascii="Times New Roman" w:hAnsi="Times New Roman"/>
          <w:color w:val="000000" w:themeColor="text1"/>
          <w:sz w:val="28"/>
        </w:rPr>
        <w:t xml:space="preserve">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</w:t>
      </w:r>
      <w:r>
        <w:rPr>
          <w:rFonts w:ascii="Times New Roman" w:hAnsi="Times New Roman"/>
          <w:color w:val="000000" w:themeColor="text1"/>
          <w:sz w:val="28"/>
        </w:rPr>
        <w:t>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 – временно́е искусство. В связи с этим важнейшим вкладом в развитие комплекса психических ка</w:t>
      </w:r>
      <w:r>
        <w:rPr>
          <w:rFonts w:ascii="Times New Roman" w:hAnsi="Times New Roman"/>
          <w:color w:val="000000" w:themeColor="text1"/>
          <w:sz w:val="28"/>
        </w:rPr>
        <w:t>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Изучение музыки обеспечив</w:t>
      </w:r>
      <w:r>
        <w:rPr>
          <w:rFonts w:ascii="Times New Roman" w:hAnsi="Times New Roman"/>
          <w:color w:val="000000" w:themeColor="text1"/>
          <w:sz w:val="28"/>
        </w:rPr>
        <w:t>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</w:t>
      </w:r>
      <w:r>
        <w:rPr>
          <w:rFonts w:ascii="Times New Roman" w:hAnsi="Times New Roman"/>
          <w:color w:val="000000" w:themeColor="text1"/>
          <w:sz w:val="28"/>
        </w:rPr>
        <w:t>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инт</w:t>
      </w:r>
      <w:r>
        <w:rPr>
          <w:rFonts w:ascii="Times New Roman" w:hAnsi="Times New Roman"/>
          <w:color w:val="000000" w:themeColor="text1"/>
          <w:sz w:val="28"/>
        </w:rPr>
        <w:t xml:space="preserve">еллектуальной сфер, творческого потенциала.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 w:themeColor="text1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</w:t>
      </w:r>
      <w:r>
        <w:rPr>
          <w:rFonts w:ascii="Times New Roman" w:hAnsi="Times New Roman"/>
          <w:color w:val="000000" w:themeColor="text1"/>
          <w:sz w:val="28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</w:t>
      </w:r>
      <w:r>
        <w:rPr>
          <w:rFonts w:ascii="Times New Roman" w:hAnsi="Times New Roman"/>
          <w:color w:val="000000" w:themeColor="text1"/>
          <w:sz w:val="28"/>
        </w:rPr>
        <w:t>ожественно-творческого процесса, самовыражение через творчество).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становление системы ценностей обучающихся, развитие целостного миропонимания в единстве эмоцион</w:t>
      </w:r>
      <w:r>
        <w:rPr>
          <w:rFonts w:ascii="Times New Roman" w:hAnsi="Times New Roman"/>
          <w:color w:val="000000" w:themeColor="text1"/>
          <w:sz w:val="28"/>
        </w:rPr>
        <w:t>альной и познавательной сферы;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Задачи обучения музыке на уровне основного общего образования: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приобщение к традиционным российским ценностям через личный психологиче</w:t>
      </w:r>
      <w:r>
        <w:rPr>
          <w:rFonts w:ascii="Times New Roman" w:hAnsi="Times New Roman"/>
          <w:color w:val="000000" w:themeColor="text1"/>
          <w:sz w:val="28"/>
        </w:rPr>
        <w:t xml:space="preserve">ский опыт эмоционально-эстетического переживания;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</w:t>
      </w:r>
      <w:r>
        <w:rPr>
          <w:rFonts w:ascii="Times New Roman" w:hAnsi="Times New Roman"/>
          <w:color w:val="000000" w:themeColor="text1"/>
          <w:sz w:val="28"/>
        </w:rPr>
        <w:t xml:space="preserve"> на человека;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формирование </w:t>
      </w:r>
      <w:r>
        <w:rPr>
          <w:rFonts w:ascii="Times New Roman" w:hAnsi="Times New Roman"/>
          <w:color w:val="000000" w:themeColor="text1"/>
          <w:sz w:val="28"/>
        </w:rPr>
        <w:t>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расширение культурного кругозора, накопление знаний о музыке и музыкантах, дост</w:t>
      </w:r>
      <w:r>
        <w:rPr>
          <w:rFonts w:ascii="Times New Roman" w:hAnsi="Times New Roman"/>
          <w:color w:val="000000" w:themeColor="text1"/>
          <w:sz w:val="28"/>
        </w:rPr>
        <w:t xml:space="preserve">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 w:themeColor="text1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развитие общих и специальных музыкальных сп</w:t>
      </w:r>
      <w:r>
        <w:rPr>
          <w:rFonts w:ascii="Times New Roman" w:hAnsi="Times New Roman"/>
          <w:color w:val="000000" w:themeColor="text1"/>
          <w:sz w:val="28"/>
        </w:rPr>
        <w:t>особностей, совершенствование в предметных умениях и навыках, в том числе: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</w:t>
      </w:r>
      <w:r>
        <w:rPr>
          <w:rFonts w:ascii="Times New Roman" w:hAnsi="Times New Roman"/>
          <w:color w:val="000000" w:themeColor="text1"/>
          <w:sz w:val="28"/>
        </w:rPr>
        <w:t>ем);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сочинение (элементы вокальной и инструментальной импровизаци</w:t>
      </w:r>
      <w:r>
        <w:rPr>
          <w:rFonts w:ascii="Times New Roman" w:hAnsi="Times New Roman"/>
          <w:color w:val="000000" w:themeColor="text1"/>
          <w:sz w:val="28"/>
        </w:rPr>
        <w:t>и, композиции, аранжировки, в том числе с использованием цифровых программных продуктов);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творческие проекты, музыкально-театральная деятельность (концерты,</w:t>
      </w:r>
      <w:r>
        <w:rPr>
          <w:rFonts w:ascii="Times New Roman" w:hAnsi="Times New Roman"/>
          <w:color w:val="000000" w:themeColor="text1"/>
          <w:sz w:val="28"/>
        </w:rPr>
        <w:t xml:space="preserve"> фестивали, представления);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исследовательская деятельность на материале музыкального искусства.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</w:t>
      </w:r>
      <w:r>
        <w:rPr>
          <w:rFonts w:ascii="Times New Roman" w:hAnsi="Times New Roman"/>
          <w:color w:val="000000" w:themeColor="text1"/>
          <w:sz w:val="28"/>
        </w:rPr>
        <w:t xml:space="preserve">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</w:t>
      </w:r>
      <w:r>
        <w:rPr>
          <w:rFonts w:ascii="Times New Roman" w:hAnsi="Times New Roman"/>
          <w:color w:val="000000" w:themeColor="text1"/>
          <w:sz w:val="28"/>
        </w:rPr>
        <w:t xml:space="preserve">региона, индивидуальных особенностей, потребностей и возможностей обучающихся, их творческих способностей.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 w:themeColor="text1"/>
          <w:sz w:val="28"/>
        </w:rPr>
        <w:t xml:space="preserve"> (тематическими линиями), обеспечивающими преемственность с образовательной про</w:t>
      </w:r>
      <w:r>
        <w:rPr>
          <w:rFonts w:ascii="Times New Roman" w:hAnsi="Times New Roman"/>
          <w:color w:val="000000" w:themeColor="text1"/>
          <w:sz w:val="28"/>
        </w:rPr>
        <w:t xml:space="preserve">граммой начального общего образования и непрерывность изучения учебного предмета: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инвариантные модули: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1 «Музыка моего края»;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2 «Народное музыкальное творчество России»;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3 «Русская классическая музыка»;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4 «Жанры музыкального искусства»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вариативные модули: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5 «Музыка народов мира»;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6 «Европейская классическая музыка»;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модуль № 7 «Духовная музыка»;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модуль № 9 «Связ</w:t>
      </w:r>
      <w:r>
        <w:rPr>
          <w:rFonts w:ascii="Times New Roman" w:hAnsi="Times New Roman"/>
          <w:color w:val="000000" w:themeColor="text1"/>
          <w:sz w:val="28"/>
        </w:rPr>
        <w:t xml:space="preserve">ь музыки с другими видами искусства»;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‌</w:t>
      </w:r>
      <w:bookmarkStart w:id="5" w:name="7ad9d27f-2d5e-40e5-a5e1-761ecce37b11"/>
      <w:r>
        <w:rPr>
          <w:rFonts w:ascii="Times New Roman" w:hAnsi="Times New Roman"/>
          <w:color w:val="000000" w:themeColor="text1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>
        <w:rPr>
          <w:rFonts w:ascii="Times New Roman" w:hAnsi="Times New Roman"/>
          <w:color w:val="000000" w:themeColor="text1"/>
          <w:sz w:val="28"/>
        </w:rPr>
        <w:t>‌‌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  <w:sectPr w:rsidR="00F41B26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 w:themeColor="text1"/>
          <w:sz w:val="28"/>
        </w:rPr>
        <w:t>Изучение м</w:t>
      </w:r>
      <w:r>
        <w:rPr>
          <w:rFonts w:ascii="Times New Roman" w:hAnsi="Times New Roman"/>
          <w:color w:val="000000" w:themeColor="text1"/>
          <w:sz w:val="28"/>
        </w:rPr>
        <w:t>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</w:t>
      </w:r>
      <w:r>
        <w:rPr>
          <w:rFonts w:ascii="Times New Roman" w:hAnsi="Times New Roman"/>
          <w:color w:val="000000" w:themeColor="text1"/>
          <w:sz w:val="28"/>
        </w:rPr>
        <w:t>рия, обществознание, иностранный язык.</w:t>
      </w: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bookmarkStart w:id="6" w:name="block-18313501"/>
      <w:bookmarkEnd w:id="6"/>
      <w:r>
        <w:rPr>
          <w:rFonts w:ascii="Times New Roman" w:hAnsi="Times New Roman"/>
          <w:b/>
          <w:color w:val="000000" w:themeColor="text1"/>
          <w:sz w:val="28"/>
        </w:rPr>
        <w:lastRenderedPageBreak/>
        <w:t>СОДЕРЖАНИЕ ОБУЧЕНИЯ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Инвариантные модули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bookmarkStart w:id="7" w:name="_Toc139895958"/>
      <w:bookmarkEnd w:id="7"/>
      <w:r>
        <w:rPr>
          <w:rFonts w:ascii="Times New Roman" w:hAnsi="Times New Roman"/>
          <w:b/>
          <w:color w:val="000000" w:themeColor="text1"/>
          <w:sz w:val="28"/>
        </w:rPr>
        <w:t xml:space="preserve">Модуль № 1 «Музыка моего края»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Фольклор – народное творчество.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Традиционная музыка – отражение жизни народа. Жанры детского и игрового фольклора (игры, пляски, хо</w:t>
      </w:r>
      <w:r>
        <w:rPr>
          <w:rFonts w:ascii="Times New Roman" w:hAnsi="Times New Roman"/>
          <w:color w:val="000000" w:themeColor="text1"/>
          <w:sz w:val="28"/>
        </w:rPr>
        <w:t>роводы).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со звучанием фольклорных образцов в аудио- и видеозаписи;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принадлежности к народной или композиторской музыке;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исполнительского состава (вокального, инструментального, смешанного);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жан</w:t>
      </w:r>
      <w:r>
        <w:rPr>
          <w:rFonts w:ascii="Times New Roman" w:hAnsi="Times New Roman"/>
          <w:color w:val="000000" w:themeColor="text1"/>
          <w:sz w:val="28"/>
        </w:rPr>
        <w:t>ра, основного настроения, характера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Календарный фольклор.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Календарные обряды, традиционные для данной местности (осенние, зимние, весенние – </w:t>
      </w:r>
      <w:r>
        <w:rPr>
          <w:rFonts w:ascii="Times New Roman" w:hAnsi="Times New Roman"/>
          <w:color w:val="000000" w:themeColor="text1"/>
          <w:sz w:val="28"/>
        </w:rPr>
        <w:t>на выбор учителя).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реконструкция фольклорного обряда или его </w:t>
      </w:r>
      <w:r>
        <w:rPr>
          <w:rFonts w:ascii="Times New Roman" w:hAnsi="Times New Roman"/>
          <w:color w:val="000000" w:themeColor="text1"/>
          <w:sz w:val="28"/>
        </w:rPr>
        <w:t>фрагмента; участие в народном гулянии, празднике на улицах своего города, поселка.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Семейный фольклор.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</w:t>
      </w:r>
      <w:r>
        <w:rPr>
          <w:rFonts w:ascii="Times New Roman" w:hAnsi="Times New Roman"/>
          <w:color w:val="000000" w:themeColor="text1"/>
          <w:sz w:val="28"/>
        </w:rPr>
        <w:t xml:space="preserve"> с фольклорными жанрами семейного цикла;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изучение особенностей их исполнения и звучания;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жанровой принадлежности, анализ символики традиционных образов;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отдельных песен, фрагментов обрядов (по выбору учителя);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</w:t>
      </w:r>
      <w:r>
        <w:rPr>
          <w:rFonts w:ascii="Times New Roman" w:hAnsi="Times New Roman"/>
          <w:color w:val="000000" w:themeColor="text1"/>
          <w:sz w:val="28"/>
        </w:rPr>
        <w:t>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Наш край сегодня.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</w:t>
      </w:r>
      <w:r>
        <w:rPr>
          <w:rFonts w:ascii="Times New Roman" w:hAnsi="Times New Roman"/>
          <w:color w:val="000000" w:themeColor="text1"/>
          <w:sz w:val="28"/>
        </w:rPr>
        <w:t>позиторы, исполнители, деятели культуры. Театр, филармония, консерватория.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гимна республики, города, песен местных композиторов;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творческой биографией, деятельностью местных мастеров куль</w:t>
      </w:r>
      <w:r>
        <w:rPr>
          <w:rFonts w:ascii="Times New Roman" w:hAnsi="Times New Roman"/>
          <w:color w:val="000000" w:themeColor="text1"/>
          <w:sz w:val="28"/>
        </w:rPr>
        <w:t>туры и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исследовательские проекты, посвященные деятелям музыкальной культуры своей малой родины (композиторам, </w:t>
      </w:r>
      <w:r>
        <w:rPr>
          <w:rFonts w:ascii="Times New Roman" w:hAnsi="Times New Roman"/>
          <w:color w:val="000000" w:themeColor="text1"/>
          <w:sz w:val="28"/>
        </w:rPr>
        <w:t>исполнителям, творческим коллективам);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Модуль № 2 «На</w:t>
      </w:r>
      <w:r>
        <w:rPr>
          <w:rFonts w:ascii="Times New Roman" w:hAnsi="Times New Roman"/>
          <w:b/>
          <w:color w:val="000000" w:themeColor="text1"/>
          <w:sz w:val="28"/>
        </w:rPr>
        <w:t>родное музыкальное творчество России»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Россия – наш общий дом.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</w:t>
      </w:r>
      <w:r>
        <w:rPr>
          <w:rFonts w:ascii="Times New Roman" w:hAnsi="Times New Roman"/>
          <w:color w:val="000000" w:themeColor="text1"/>
          <w:sz w:val="28"/>
        </w:rPr>
        <w:t>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</w:t>
      </w:r>
      <w:r>
        <w:rPr>
          <w:rFonts w:ascii="Times New Roman" w:hAnsi="Times New Roman"/>
          <w:color w:val="000000" w:themeColor="text1"/>
          <w:sz w:val="28"/>
        </w:rPr>
        <w:t>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Виды </w:t>
      </w:r>
      <w:r>
        <w:rPr>
          <w:rFonts w:ascii="Times New Roman" w:hAnsi="Times New Roman"/>
          <w:color w:val="000000" w:themeColor="text1"/>
          <w:sz w:val="28"/>
        </w:rPr>
        <w:t>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</w:t>
      </w:r>
      <w:r>
        <w:rPr>
          <w:rFonts w:ascii="Times New Roman" w:hAnsi="Times New Roman"/>
          <w:color w:val="000000" w:themeColor="text1"/>
          <w:sz w:val="28"/>
        </w:rPr>
        <w:t>х: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принадлежности к народной или композиторской музыке;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исполнительского состава (вокального, инструментального, смешанного);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жанра, характера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Фольклорные жанры.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Общее и особенное в фольклоре народов России: лирика, эпос, танец.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</w:t>
      </w:r>
      <w:r>
        <w:rPr>
          <w:rFonts w:ascii="Times New Roman" w:hAnsi="Times New Roman"/>
          <w:color w:val="000000" w:themeColor="text1"/>
          <w:sz w:val="28"/>
        </w:rPr>
        <w:t>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со звучанием фольклора разных регионов России в аудио-и видеозаписи;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аутентичная манера исполнения;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характерных интонаций и ритмов в звучании традиционной музыки разных народов;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общего и особенного при</w:t>
      </w:r>
      <w:r>
        <w:rPr>
          <w:rFonts w:ascii="Times New Roman" w:hAnsi="Times New Roman"/>
          <w:color w:val="000000" w:themeColor="text1"/>
          <w:sz w:val="28"/>
        </w:rPr>
        <w:t xml:space="preserve"> сравнении танцевальных, лирических и эпических песенных образцов фольклора разных народов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танцев, эпических сказаний;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двигательная, ритмическая, интонационная импровизация в характере изученных народных тан</w:t>
      </w:r>
      <w:r>
        <w:rPr>
          <w:rFonts w:ascii="Times New Roman" w:hAnsi="Times New Roman"/>
          <w:color w:val="000000" w:themeColor="text1"/>
          <w:sz w:val="28"/>
        </w:rPr>
        <w:t>цев и песен;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Фольклор в творчестве профессиональных композиторов.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Народные истоки композиторского творчества: обработки фоль</w:t>
      </w:r>
      <w:r>
        <w:rPr>
          <w:rFonts w:ascii="Times New Roman" w:hAnsi="Times New Roman"/>
          <w:color w:val="000000" w:themeColor="text1"/>
          <w:sz w:val="28"/>
        </w:rPr>
        <w:t>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сравнение аутентичного звучания ф</w:t>
      </w:r>
      <w:r>
        <w:rPr>
          <w:rFonts w:ascii="Times New Roman" w:hAnsi="Times New Roman"/>
          <w:color w:val="000000" w:themeColor="text1"/>
          <w:sz w:val="28"/>
        </w:rPr>
        <w:t>ольклора и фольклорных мелодий в композиторской обработке;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народной песни в композиторской обработке;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</w:t>
      </w:r>
      <w:r>
        <w:rPr>
          <w:rFonts w:ascii="Times New Roman" w:hAnsi="Times New Roman"/>
          <w:color w:val="000000" w:themeColor="text1"/>
          <w:sz w:val="28"/>
        </w:rPr>
        <w:t>одные мелодии;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</w:t>
      </w:r>
      <w:r>
        <w:rPr>
          <w:rFonts w:ascii="Times New Roman" w:hAnsi="Times New Roman"/>
          <w:color w:val="000000" w:themeColor="text1"/>
          <w:sz w:val="28"/>
        </w:rPr>
        <w:t xml:space="preserve"> выбранной региональной традиции);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посещение концерта, спектакля (просмотр фильма, телепередачи), посвященного данной теме;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обсуждение в классе и (или) письменная рецензия по результатам просмотра.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На рубежах культур.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Взаимное влияние </w:t>
      </w:r>
      <w:r>
        <w:rPr>
          <w:rFonts w:ascii="Times New Roman" w:hAnsi="Times New Roman"/>
          <w:color w:val="000000" w:themeColor="text1"/>
          <w:sz w:val="28"/>
        </w:rPr>
        <w:t>фольклорных традиций друг на друга. Этнографические экспедиции и фестивали. Современная жизнь фольклора.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</w:t>
      </w:r>
      <w:r>
        <w:rPr>
          <w:rFonts w:ascii="Times New Roman" w:hAnsi="Times New Roman"/>
          <w:color w:val="000000" w:themeColor="text1"/>
          <w:sz w:val="28"/>
        </w:rPr>
        <w:t>мошка), выявление причинно-следственных связей такого смешения;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участие в этнографической экспедиции; посещение (участие) в </w:t>
      </w:r>
      <w:r>
        <w:rPr>
          <w:rFonts w:ascii="Times New Roman" w:hAnsi="Times New Roman"/>
          <w:color w:val="000000" w:themeColor="text1"/>
          <w:sz w:val="28"/>
        </w:rPr>
        <w:t>фестивале традиционной культуры.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Модуль № 3 «Русская классическая музыка»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</w:t>
      </w:r>
      <w:r>
        <w:rPr>
          <w:rFonts w:ascii="Times New Roman" w:hAnsi="Times New Roman"/>
          <w:color w:val="000000" w:themeColor="text1"/>
          <w:sz w:val="28"/>
        </w:rPr>
        <w:t>ора к творчеству русских композиторов, прослеживая продолжение и развитие круга национальных сюжетов, образов, интонаций).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Образы родной земли.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Вокальная музыка на стихи русских поэтов, программные инструментальные произведения, посвященные кар</w:t>
      </w:r>
      <w:r>
        <w:rPr>
          <w:rFonts w:ascii="Times New Roman" w:hAnsi="Times New Roman"/>
          <w:color w:val="000000" w:themeColor="text1"/>
          <w:sz w:val="28"/>
        </w:rPr>
        <w:t>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повторение, обобщение опыта слушания, проживания, анализа музыки русских </w:t>
      </w:r>
      <w:r>
        <w:rPr>
          <w:rFonts w:ascii="Times New Roman" w:hAnsi="Times New Roman"/>
          <w:color w:val="000000" w:themeColor="text1"/>
          <w:sz w:val="28"/>
        </w:rPr>
        <w:t>композиторов, полученного на уровне начального общего образования;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мелодичности, широты дыхания, интонационной близости русскому фольклору;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произведения, сочиненного русским композитором-классико</w:t>
      </w:r>
      <w:r>
        <w:rPr>
          <w:rFonts w:ascii="Times New Roman" w:hAnsi="Times New Roman"/>
          <w:color w:val="000000" w:themeColor="text1"/>
          <w:sz w:val="28"/>
        </w:rPr>
        <w:t>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</w:t>
      </w:r>
      <w:r>
        <w:rPr>
          <w:rFonts w:ascii="Times New Roman" w:hAnsi="Times New Roman"/>
          <w:color w:val="000000" w:themeColor="text1"/>
          <w:sz w:val="28"/>
        </w:rPr>
        <w:t>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Золотой век русской культуры.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Светская музыка российского дворянства XIX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 w:themeColor="text1"/>
          <w:sz w:val="28"/>
        </w:rPr>
        <w:lastRenderedPageBreak/>
        <w:t>отечественной музыкальной культуры XIX в. (на примере творчества М.И. Глинки, П.И.Чайковског</w:t>
      </w:r>
      <w:r>
        <w:rPr>
          <w:rFonts w:ascii="Times New Roman" w:hAnsi="Times New Roman"/>
          <w:color w:val="000000" w:themeColor="text1"/>
          <w:sz w:val="28"/>
        </w:rPr>
        <w:t xml:space="preserve">о, Н.А.Римского-Корсакова и других композиторов).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произведения лири</w:t>
      </w:r>
      <w:r>
        <w:rPr>
          <w:rFonts w:ascii="Times New Roman" w:hAnsi="Times New Roman"/>
          <w:color w:val="000000" w:themeColor="text1"/>
          <w:sz w:val="28"/>
        </w:rPr>
        <w:t>ческого характера, сочиненного русским композитором-классиком;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создание люби</w:t>
      </w:r>
      <w:r>
        <w:rPr>
          <w:rFonts w:ascii="Times New Roman" w:hAnsi="Times New Roman"/>
          <w:color w:val="000000" w:themeColor="text1"/>
          <w:sz w:val="28"/>
        </w:rPr>
        <w:t>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История страны и народа в музыке русских композиторов.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>
        <w:rPr>
          <w:rFonts w:ascii="Times New Roman" w:hAnsi="Times New Roman"/>
          <w:color w:val="000000" w:themeColor="text1"/>
          <w:sz w:val="28"/>
        </w:rPr>
        <w:t xml:space="preserve"> других композиторов).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</w:t>
      </w:r>
      <w:r>
        <w:rPr>
          <w:rFonts w:ascii="Times New Roman" w:hAnsi="Times New Roman"/>
          <w:color w:val="000000" w:themeColor="text1"/>
          <w:sz w:val="28"/>
        </w:rPr>
        <w:t>роизведения патриотического содержания, сочиненного русским композитором-классиком;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Гимна Российской Федерации;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просмотр художественных фильмов, телеп</w:t>
      </w:r>
      <w:r>
        <w:rPr>
          <w:rFonts w:ascii="Times New Roman" w:hAnsi="Times New Roman"/>
          <w:color w:val="000000" w:themeColor="text1"/>
          <w:sz w:val="28"/>
        </w:rPr>
        <w:t>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Ру</w:t>
      </w:r>
      <w:r>
        <w:rPr>
          <w:rFonts w:ascii="Times New Roman" w:hAnsi="Times New Roman"/>
          <w:b/>
          <w:color w:val="000000" w:themeColor="text1"/>
          <w:sz w:val="28"/>
        </w:rPr>
        <w:t>сский балет.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шедеврами рус</w:t>
      </w:r>
      <w:r>
        <w:rPr>
          <w:rFonts w:ascii="Times New Roman" w:hAnsi="Times New Roman"/>
          <w:color w:val="000000" w:themeColor="text1"/>
          <w:sz w:val="28"/>
        </w:rPr>
        <w:t>ской балетной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посещение балетного спектакля (просмотр в видеозаписи);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характеристика отдельных музыкальных номеров и спектакля в целом;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</w:t>
      </w:r>
      <w:r>
        <w:rPr>
          <w:rFonts w:ascii="Times New Roman" w:hAnsi="Times New Roman"/>
          <w:color w:val="000000" w:themeColor="text1"/>
          <w:sz w:val="28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</w:t>
      </w:r>
      <w:r>
        <w:rPr>
          <w:rFonts w:ascii="Times New Roman" w:hAnsi="Times New Roman"/>
          <w:color w:val="000000" w:themeColor="text1"/>
          <w:sz w:val="28"/>
        </w:rPr>
        <w:t>ты).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Русская исполнительская школа.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</w:t>
      </w:r>
      <w:r>
        <w:rPr>
          <w:rFonts w:ascii="Times New Roman" w:hAnsi="Times New Roman"/>
          <w:color w:val="000000" w:themeColor="text1"/>
          <w:sz w:val="28"/>
        </w:rPr>
        <w:t xml:space="preserve">мени П.И. Чайковского.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создание домашней фоно- и видеотеки из понравившихся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дискуссия на тему «Исполнитель</w:t>
      </w:r>
      <w:r>
        <w:rPr>
          <w:rFonts w:ascii="Times New Roman" w:hAnsi="Times New Roman"/>
          <w:color w:val="000000" w:themeColor="text1"/>
          <w:sz w:val="28"/>
        </w:rPr>
        <w:t xml:space="preserve"> – соавтор композитора»;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Русская музыка – взгляд в будущее.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Идея светомузыки. Мистерии А.Н. Скрябина. Терменвокс, синтезатор</w:t>
      </w:r>
      <w:r>
        <w:rPr>
          <w:rFonts w:ascii="Times New Roman" w:hAnsi="Times New Roman"/>
          <w:color w:val="000000" w:themeColor="text1"/>
          <w:sz w:val="28"/>
        </w:rPr>
        <w:t xml:space="preserve"> Е. Мурзина, электронная музыка (на примере творчества А.Г. Шнитке, Э.Н. Артемьева и других композиторов).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</w:t>
      </w:r>
      <w:r>
        <w:rPr>
          <w:rFonts w:ascii="Times New Roman" w:hAnsi="Times New Roman"/>
          <w:color w:val="000000" w:themeColor="text1"/>
          <w:sz w:val="28"/>
        </w:rPr>
        <w:t>остей и средств музыкального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Модуль № 4 «Жанры музыкального искусства»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Камерная музыка.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Жанры камерной вокальной музыки (песня, романс, вокализ). Инструментальная </w:t>
      </w:r>
      <w:r>
        <w:rPr>
          <w:rFonts w:ascii="Times New Roman" w:hAnsi="Times New Roman"/>
          <w:color w:val="000000" w:themeColor="text1"/>
          <w:sz w:val="28"/>
        </w:rPr>
        <w:t>миниатюра (вальс, ноктюрн, прелюдия, каприс). Одночастная, двухчастная, трехчастная репризная форма. Куплетная форма.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музыкальных произведений изучаемых жанров, (зарубежныхи русских композиторов), анализ выразительны</w:t>
      </w:r>
      <w:r>
        <w:rPr>
          <w:rFonts w:ascii="Times New Roman" w:hAnsi="Times New Roman"/>
          <w:color w:val="000000" w:themeColor="text1"/>
          <w:sz w:val="28"/>
        </w:rPr>
        <w:t>х средств, характеристика музыкального образа;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музыкальной формы и составление ее буквенной наглядной схемы;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произведений вокальных и инструментальных жанров;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импровизация, сочинение кратких фрагмент</w:t>
      </w:r>
      <w:r>
        <w:rPr>
          <w:rFonts w:ascii="Times New Roman" w:hAnsi="Times New Roman"/>
          <w:color w:val="000000" w:themeColor="text1"/>
          <w:sz w:val="28"/>
        </w:rPr>
        <w:t xml:space="preserve">ов с соблюдением основных признаков жанра (вокализ пение без слов, вальс – трехдольный метр);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индивидуальная или коллективная импровизация в заданной форме;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выражение музыкального образа камерной миниатюры через устныйили письменный текст, рисунок, пласти</w:t>
      </w:r>
      <w:r>
        <w:rPr>
          <w:rFonts w:ascii="Times New Roman" w:hAnsi="Times New Roman"/>
          <w:color w:val="000000" w:themeColor="text1"/>
          <w:sz w:val="28"/>
        </w:rPr>
        <w:t>ческий этюд.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Циклические формы и жанры.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</w:t>
      </w:r>
      <w:r>
        <w:rPr>
          <w:rFonts w:ascii="Times New Roman" w:hAnsi="Times New Roman"/>
          <w:color w:val="000000" w:themeColor="text1"/>
          <w:sz w:val="28"/>
        </w:rPr>
        <w:t>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небольшого вокального цикла;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со строением сонатной формы;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основных партий-тем в одной из классических</w:t>
      </w:r>
      <w:r>
        <w:rPr>
          <w:rFonts w:ascii="Times New Roman" w:hAnsi="Times New Roman"/>
          <w:color w:val="000000" w:themeColor="text1"/>
          <w:sz w:val="28"/>
        </w:rPr>
        <w:t xml:space="preserve"> сонат;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Симфо</w:t>
      </w:r>
      <w:r>
        <w:rPr>
          <w:rFonts w:ascii="Times New Roman" w:hAnsi="Times New Roman"/>
          <w:b/>
          <w:color w:val="000000" w:themeColor="text1"/>
          <w:sz w:val="28"/>
        </w:rPr>
        <w:t>ническая музыка.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Одночастные симфонические жанры (увертюра, картина). Симфония.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знакомство с образцами симфонической музыки: программной увертюры, классической 4-частной симфонии;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освоение основных тем </w:t>
      </w:r>
      <w:r>
        <w:rPr>
          <w:rFonts w:ascii="Times New Roman" w:hAnsi="Times New Roman"/>
          <w:color w:val="000000" w:themeColor="text1"/>
          <w:sz w:val="28"/>
        </w:rPr>
        <w:t>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образно-тематический конспект;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(вокализация, пластическое интонирование, графическое моделирование, инструментально</w:t>
      </w:r>
      <w:r>
        <w:rPr>
          <w:rFonts w:ascii="Times New Roman" w:hAnsi="Times New Roman"/>
          <w:color w:val="000000" w:themeColor="text1"/>
          <w:sz w:val="28"/>
        </w:rPr>
        <w:t>е музицирование) фрагментов симфонической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целиком не менее одного симфонического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посещение концерта (в том числе виртуального) симфонической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предварительное изучение информации о произведениях концерта (ск</w:t>
      </w:r>
      <w:r>
        <w:rPr>
          <w:rFonts w:ascii="Times New Roman" w:hAnsi="Times New Roman"/>
          <w:color w:val="000000" w:themeColor="text1"/>
          <w:sz w:val="28"/>
        </w:rPr>
        <w:t>олько в них частей, как они называются, когда могут звучать аплодисменты);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последующее составление рецензии на концерт.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Театральные жанры.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Опера, балет, Либретто. Строение музыкального спектакля: увертюра, действия, антракты, финал. Массовые сц</w:t>
      </w:r>
      <w:r>
        <w:rPr>
          <w:rFonts w:ascii="Times New Roman" w:hAnsi="Times New Roman"/>
          <w:color w:val="000000" w:themeColor="text1"/>
          <w:sz w:val="28"/>
        </w:rPr>
        <w:t>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отдельными номерами из известных опер, балетов;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небол</w:t>
      </w:r>
      <w:r>
        <w:rPr>
          <w:rFonts w:ascii="Times New Roman" w:hAnsi="Times New Roman"/>
          <w:color w:val="000000" w:themeColor="text1"/>
          <w:sz w:val="28"/>
        </w:rPr>
        <w:t>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материале изученных фрагментов музыкальных спектаклей;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различение, определение на слух: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тембр</w:t>
      </w:r>
      <w:r>
        <w:rPr>
          <w:rFonts w:ascii="Times New Roman" w:hAnsi="Times New Roman"/>
          <w:color w:val="000000" w:themeColor="text1"/>
          <w:sz w:val="28"/>
        </w:rPr>
        <w:t>ов голосов оперных певцов;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оркестровых групп, тембров инструментов;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типа номера (соло, дуэт, хор);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</w:t>
      </w:r>
      <w:r>
        <w:rPr>
          <w:rFonts w:ascii="Times New Roman" w:hAnsi="Times New Roman"/>
          <w:color w:val="000000" w:themeColor="text1"/>
          <w:sz w:val="28"/>
        </w:rPr>
        <w:t>сполнители, наиболее яркие музыкальные номера);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последующее составление рецензии на спектакль.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Вариативные модули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bookmarkStart w:id="8" w:name="_Toc139895962"/>
      <w:bookmarkEnd w:id="8"/>
      <w:r>
        <w:rPr>
          <w:rFonts w:ascii="Times New Roman" w:hAnsi="Times New Roman"/>
          <w:b/>
          <w:color w:val="000000" w:themeColor="text1"/>
          <w:sz w:val="28"/>
        </w:rPr>
        <w:t xml:space="preserve">Модуль № 5 «Музыка народов мира»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(изучение тематических блоков данного модуля в календарном планировании целесообразно соотносить с изучением</w:t>
      </w:r>
      <w:r>
        <w:rPr>
          <w:rFonts w:ascii="Times New Roman" w:hAnsi="Times New Roman"/>
          <w:color w:val="000000" w:themeColor="text1"/>
          <w:sz w:val="28"/>
        </w:rPr>
        <w:t xml:space="preserve">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– древнейший язык человечества.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Археологические </w:t>
      </w:r>
      <w:r>
        <w:rPr>
          <w:rFonts w:ascii="Times New Roman" w:hAnsi="Times New Roman"/>
          <w:color w:val="000000" w:themeColor="text1"/>
          <w:sz w:val="28"/>
        </w:rPr>
        <w:t>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экскурсия в музей (реальный или виртуальный) с экспозицией музыкальных артефактов др</w:t>
      </w:r>
      <w:r>
        <w:rPr>
          <w:rFonts w:ascii="Times New Roman" w:hAnsi="Times New Roman"/>
          <w:color w:val="000000" w:themeColor="text1"/>
          <w:sz w:val="28"/>
        </w:rPr>
        <w:t>евности, последующий пересказ полученной информации;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импровизация в духе древнего обряда (вызывание дождя, поклонение тотемному животному);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озвучивание, театрализация легенды (мифа) о музыке;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квесты, викторины, интеллектуальные игры;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Интонации и ритмы, формы и жанры европейского фольклора (для изучения данной темы рекомендуется выбра</w:t>
      </w:r>
      <w:r>
        <w:rPr>
          <w:rFonts w:ascii="Times New Roman" w:hAnsi="Times New Roman"/>
          <w:color w:val="000000" w:themeColor="text1"/>
          <w:sz w:val="28"/>
        </w:rPr>
        <w:t>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</w:t>
      </w:r>
      <w:r>
        <w:rPr>
          <w:rFonts w:ascii="Times New Roman" w:hAnsi="Times New Roman"/>
          <w:color w:val="000000" w:themeColor="text1"/>
          <w:sz w:val="28"/>
        </w:rPr>
        <w:t xml:space="preserve">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</w:t>
      </w:r>
      <w:r>
        <w:rPr>
          <w:rFonts w:ascii="Times New Roman" w:hAnsi="Times New Roman"/>
          <w:color w:val="000000" w:themeColor="text1"/>
          <w:sz w:val="28"/>
        </w:rPr>
        <w:t>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характерных интонаций и ритмов в звучании тради</w:t>
      </w:r>
      <w:r>
        <w:rPr>
          <w:rFonts w:ascii="Times New Roman" w:hAnsi="Times New Roman"/>
          <w:color w:val="000000" w:themeColor="text1"/>
          <w:sz w:val="28"/>
        </w:rPr>
        <w:t>ционной музыки народов Европы;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двигательная, ритмическая, интонационная импровизация по мотив</w:t>
      </w:r>
      <w:r>
        <w:rPr>
          <w:rFonts w:ascii="Times New Roman" w:hAnsi="Times New Roman"/>
          <w:color w:val="000000" w:themeColor="text1"/>
          <w:sz w:val="28"/>
        </w:rPr>
        <w:t>ам изученных традиций народов Европы (в том числе в форме рондо).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Музыкальный фольклор народов Азии и Африки.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</w:t>
      </w:r>
      <w:r>
        <w:rPr>
          <w:rFonts w:ascii="Times New Roman" w:hAnsi="Times New Roman"/>
          <w:color w:val="000000" w:themeColor="text1"/>
          <w:sz w:val="28"/>
        </w:rPr>
        <w:t>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хара</w:t>
      </w:r>
      <w:r>
        <w:rPr>
          <w:rFonts w:ascii="Times New Roman" w:hAnsi="Times New Roman"/>
          <w:color w:val="000000" w:themeColor="text1"/>
          <w:sz w:val="28"/>
        </w:rPr>
        <w:t>ктерных интонаций и ритмов в звучании традиционной музыки народов Африки и Азии;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народных песен, танцев;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коллективные р</w:t>
      </w:r>
      <w:r>
        <w:rPr>
          <w:rFonts w:ascii="Times New Roman" w:hAnsi="Times New Roman"/>
          <w:color w:val="000000" w:themeColor="text1"/>
          <w:sz w:val="28"/>
        </w:rPr>
        <w:t>итмические импровизации на шумовых и ударных инструментах;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 проекты по теме «Музыка стран Азии и Африки».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Народная музыка Американского континента.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Стили и жанры американской музыки (кантри, блюз, спиричуэлс, самба,</w:t>
      </w:r>
      <w:r>
        <w:rPr>
          <w:rFonts w:ascii="Times New Roman" w:hAnsi="Times New Roman"/>
          <w:color w:val="000000" w:themeColor="text1"/>
          <w:sz w:val="28"/>
        </w:rPr>
        <w:t xml:space="preserve"> босса-нова). Смешение интонаций и ритмов различного происхождения.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</w:t>
      </w:r>
      <w:r>
        <w:rPr>
          <w:rFonts w:ascii="Times New Roman" w:hAnsi="Times New Roman"/>
          <w:color w:val="000000" w:themeColor="text1"/>
          <w:sz w:val="28"/>
        </w:rPr>
        <w:t>ение народных песен, танцев;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Национальные истоки классической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Национальный музыкальн</w:t>
      </w:r>
      <w:r>
        <w:rPr>
          <w:rFonts w:ascii="Times New Roman" w:hAnsi="Times New Roman"/>
          <w:color w:val="000000" w:themeColor="text1"/>
          <w:sz w:val="28"/>
        </w:rPr>
        <w:t>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знакомство с образцами музыки разных жанров, </w:t>
      </w:r>
      <w:r>
        <w:rPr>
          <w:rFonts w:ascii="Times New Roman" w:hAnsi="Times New Roman"/>
          <w:color w:val="000000" w:themeColor="text1"/>
          <w:sz w:val="28"/>
        </w:rPr>
        <w:t>типичных для рассматриваемых национальных стилей, творчества изучаемых композиторов;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</w:t>
      </w:r>
      <w:r>
        <w:rPr>
          <w:rFonts w:ascii="Times New Roman" w:hAnsi="Times New Roman"/>
          <w:color w:val="000000" w:themeColor="text1"/>
          <w:sz w:val="28"/>
        </w:rPr>
        <w:t>классических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</w:t>
      </w:r>
      <w:r>
        <w:rPr>
          <w:rFonts w:ascii="Times New Roman" w:hAnsi="Times New Roman"/>
          <w:color w:val="000000" w:themeColor="text1"/>
          <w:sz w:val="28"/>
        </w:rPr>
        <w:t xml:space="preserve">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</w:t>
      </w:r>
      <w:r>
        <w:rPr>
          <w:rFonts w:ascii="Times New Roman" w:hAnsi="Times New Roman"/>
          <w:color w:val="000000" w:themeColor="text1"/>
          <w:sz w:val="28"/>
        </w:rPr>
        <w:t>концерта классической музыки, балета драматического спектакля.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Музыкант и публика.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</w:t>
      </w:r>
      <w:r>
        <w:rPr>
          <w:rFonts w:ascii="Times New Roman" w:hAnsi="Times New Roman"/>
          <w:color w:val="000000" w:themeColor="text1"/>
          <w:sz w:val="28"/>
        </w:rPr>
        <w:t>изнание публики. Культура слушателя. Традиции слушания музыки в прошлые века и сегодня.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образцами виртуозной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размышление над фактами биографий великих музыкантов – как любимцев публики, так и непонятых со</w:t>
      </w:r>
      <w:r>
        <w:rPr>
          <w:rFonts w:ascii="Times New Roman" w:hAnsi="Times New Roman"/>
          <w:color w:val="000000" w:themeColor="text1"/>
          <w:sz w:val="28"/>
        </w:rPr>
        <w:t>временниками;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музыкальная викторина на знание музыки, названий и авторов изученных </w:t>
      </w:r>
      <w:r>
        <w:rPr>
          <w:rFonts w:ascii="Times New Roman" w:hAnsi="Times New Roman"/>
          <w:color w:val="000000" w:themeColor="text1"/>
          <w:sz w:val="28"/>
        </w:rPr>
        <w:t>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</w:t>
      </w:r>
      <w:r>
        <w:rPr>
          <w:rFonts w:ascii="Times New Roman" w:hAnsi="Times New Roman"/>
          <w:color w:val="000000" w:themeColor="text1"/>
          <w:sz w:val="28"/>
        </w:rPr>
        <w:t xml:space="preserve">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– зеркало эпохи.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Искусство как отражение, с одной стороны – о</w:t>
      </w:r>
      <w:r>
        <w:rPr>
          <w:rFonts w:ascii="Times New Roman" w:hAnsi="Times New Roman"/>
          <w:color w:val="000000" w:themeColor="text1"/>
          <w:sz w:val="28"/>
        </w:rPr>
        <w:t xml:space="preserve">браза жизни, с другой – главных ценностей, идеалов конкретной эпохи. Стили барокко и классицизм (круг основных образов, характерных интонаций, </w:t>
      </w:r>
      <w:r>
        <w:rPr>
          <w:rFonts w:ascii="Times New Roman" w:hAnsi="Times New Roman"/>
          <w:color w:val="000000" w:themeColor="text1"/>
          <w:sz w:val="28"/>
        </w:rPr>
        <w:lastRenderedPageBreak/>
        <w:t>жанров). Полифонический и гомофонно-гармонический склад на примере творчества И.С. Баха и Л. ван Бетховена.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Виды </w:t>
      </w:r>
      <w:r>
        <w:rPr>
          <w:rFonts w:ascii="Times New Roman" w:hAnsi="Times New Roman"/>
          <w:color w:val="000000" w:themeColor="text1"/>
          <w:sz w:val="28"/>
        </w:rPr>
        <w:t>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образцами полифонической и гомофонно-гармонической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вокальны</w:t>
      </w:r>
      <w:r>
        <w:rPr>
          <w:rFonts w:ascii="Times New Roman" w:hAnsi="Times New Roman"/>
          <w:color w:val="000000" w:themeColor="text1"/>
          <w:sz w:val="28"/>
        </w:rPr>
        <w:t>х, ритмических, речевых канонов;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</w:t>
      </w:r>
      <w:r>
        <w:rPr>
          <w:rFonts w:ascii="Times New Roman" w:hAnsi="Times New Roman"/>
          <w:color w:val="000000" w:themeColor="text1"/>
          <w:sz w:val="28"/>
        </w:rPr>
        <w:t xml:space="preserve">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Музыкальный образ.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Героические образы в музыке. Лирический герой музыкального произведения. Судьба</w:t>
      </w:r>
      <w:r>
        <w:rPr>
          <w:rFonts w:ascii="Times New Roman" w:hAnsi="Times New Roman"/>
          <w:color w:val="000000" w:themeColor="text1"/>
          <w:sz w:val="28"/>
        </w:rPr>
        <w:t xml:space="preserve">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произведениями комп</w:t>
      </w:r>
      <w:r>
        <w:rPr>
          <w:rFonts w:ascii="Times New Roman" w:hAnsi="Times New Roman"/>
          <w:color w:val="000000" w:themeColor="text1"/>
          <w:sz w:val="28"/>
        </w:rPr>
        <w:t>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узнавание на слух мелодий, интонаций, ритмов, элементов музыкального языка изучаемы</w:t>
      </w:r>
      <w:r>
        <w:rPr>
          <w:rFonts w:ascii="Times New Roman" w:hAnsi="Times New Roman"/>
          <w:color w:val="000000" w:themeColor="text1"/>
          <w:sz w:val="28"/>
        </w:rPr>
        <w:t>х классических произведений, умение напеть их наиболее яркие темы, ритмоинтонации;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музыкальная </w:t>
      </w:r>
      <w:r>
        <w:rPr>
          <w:rFonts w:ascii="Times New Roman" w:hAnsi="Times New Roman"/>
          <w:color w:val="000000" w:themeColor="text1"/>
          <w:sz w:val="28"/>
        </w:rPr>
        <w:t>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</w:t>
      </w:r>
      <w:r>
        <w:rPr>
          <w:rFonts w:ascii="Times New Roman" w:hAnsi="Times New Roman"/>
          <w:color w:val="000000" w:themeColor="text1"/>
          <w:sz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</w:rPr>
        <w:lastRenderedPageBreak/>
        <w:t>романтизм (только на примере музыки, либо в музыке и живописи, в музыке и литературе).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Музыкальная драматургия.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Развитие музыкальных образов. Музыкальная тема. Принципы музыкального развития: повтор, контраст, разработка. Музыкальная форма – </w:t>
      </w:r>
      <w:r>
        <w:rPr>
          <w:rFonts w:ascii="Times New Roman" w:hAnsi="Times New Roman"/>
          <w:color w:val="000000" w:themeColor="text1"/>
          <w:sz w:val="28"/>
        </w:rPr>
        <w:t>строение музыкального произведения.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умение слышать, запоминать основные изменения, последовательность настроений, чувств, характеров в</w:t>
      </w:r>
      <w:r>
        <w:rPr>
          <w:rFonts w:ascii="Times New Roman" w:hAnsi="Times New Roman"/>
          <w:color w:val="000000" w:themeColor="text1"/>
          <w:sz w:val="28"/>
        </w:rPr>
        <w:t xml:space="preserve"> развертывании музыкальной драматургии;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узнавание на слух музыкальных тем, их вариантов, видоизмененных в процессе развития;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составление наглядной (буквенной, цифровой) схемы строения музыкального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не менее одного вокал</w:t>
      </w:r>
      <w:r>
        <w:rPr>
          <w:rFonts w:ascii="Times New Roman" w:hAnsi="Times New Roman"/>
          <w:color w:val="000000" w:themeColor="text1"/>
          <w:sz w:val="28"/>
        </w:rPr>
        <w:t>ьного произведения, сочиненного композитором-классиком, художественная интерпретация музыкального образа в его развитии;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посещение концерта классической музыки, </w:t>
      </w:r>
      <w:r>
        <w:rPr>
          <w:rFonts w:ascii="Times New Roman" w:hAnsi="Times New Roman"/>
          <w:color w:val="000000" w:themeColor="text1"/>
          <w:sz w:val="28"/>
        </w:rPr>
        <w:t>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</w:t>
      </w:r>
      <w:r>
        <w:rPr>
          <w:rFonts w:ascii="Times New Roman" w:hAnsi="Times New Roman"/>
          <w:color w:val="000000" w:themeColor="text1"/>
          <w:sz w:val="28"/>
        </w:rPr>
        <w:t>сиков.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Музыкальный стиль.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</w:t>
      </w:r>
      <w:r>
        <w:rPr>
          <w:rFonts w:ascii="Times New Roman" w:hAnsi="Times New Roman"/>
          <w:color w:val="000000" w:themeColor="text1"/>
          <w:sz w:val="28"/>
        </w:rPr>
        <w:t>х);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в звучании незнакомого произведения: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принадлежности к одному из изученных стилей;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исполнительского состава (количество и состав исполнителей, музыкал</w:t>
      </w:r>
      <w:r>
        <w:rPr>
          <w:rFonts w:ascii="Times New Roman" w:hAnsi="Times New Roman"/>
          <w:color w:val="000000" w:themeColor="text1"/>
          <w:sz w:val="28"/>
        </w:rPr>
        <w:t>ьных инструментов);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жанра, круга образов;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исследовательские проекты, посвящ</w:t>
      </w:r>
      <w:r>
        <w:rPr>
          <w:rFonts w:ascii="Times New Roman" w:hAnsi="Times New Roman"/>
          <w:color w:val="000000" w:themeColor="text1"/>
          <w:sz w:val="28"/>
        </w:rPr>
        <w:t>енные эстетике и особенностям музыкального искусства различных стилей XX века.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Модуль № 7 «Духовная музыка»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Храмовый синтез искусств.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Музыка православного и католического богослужения (колокола, пение acapella или пение в Сопровождении органа). Основные </w:t>
      </w:r>
      <w:r>
        <w:rPr>
          <w:rFonts w:ascii="Times New Roman" w:hAnsi="Times New Roman"/>
          <w:color w:val="000000" w:themeColor="text1"/>
          <w:sz w:val="28"/>
        </w:rPr>
        <w:t>жанры, традиции. Образы Христа, Богородицы, Рождества, Воскресения.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</w:t>
      </w:r>
      <w:r>
        <w:rPr>
          <w:rFonts w:ascii="Times New Roman" w:hAnsi="Times New Roman"/>
          <w:color w:val="000000" w:themeColor="text1"/>
          <w:sz w:val="28"/>
        </w:rPr>
        <w:t>религиозных культур и светской этики на уровне начального общего образования;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исполнение вокальных </w:t>
      </w:r>
      <w:r>
        <w:rPr>
          <w:rFonts w:ascii="Times New Roman" w:hAnsi="Times New Roman"/>
          <w:color w:val="000000" w:themeColor="text1"/>
          <w:sz w:val="28"/>
        </w:rPr>
        <w:t>произведений, связанных с религиозной традицией, перекликающихся с ней по тематике;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к русской православной традиции;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западноевропейской христианс</w:t>
      </w:r>
      <w:r>
        <w:rPr>
          <w:rFonts w:ascii="Times New Roman" w:hAnsi="Times New Roman"/>
          <w:color w:val="000000" w:themeColor="text1"/>
          <w:sz w:val="28"/>
        </w:rPr>
        <w:t>кой традиции;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другим конфессиям (по выбору учителя);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посещение концерта духовной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Развитие церковной музыки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</w:t>
      </w:r>
      <w:r>
        <w:rPr>
          <w:rFonts w:ascii="Times New Roman" w:hAnsi="Times New Roman"/>
          <w:color w:val="000000" w:themeColor="text1"/>
          <w:sz w:val="28"/>
        </w:rPr>
        <w:t>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историей возникновени</w:t>
      </w:r>
      <w:r>
        <w:rPr>
          <w:rFonts w:ascii="Times New Roman" w:hAnsi="Times New Roman"/>
          <w:color w:val="000000" w:themeColor="text1"/>
          <w:sz w:val="28"/>
        </w:rPr>
        <w:t>я нотной записи;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знакомство с образцами (фрагментами) средневековых церковных распевов (одноголосие);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слушание духовной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</w:t>
      </w:r>
      <w:r>
        <w:rPr>
          <w:rFonts w:ascii="Times New Roman" w:hAnsi="Times New Roman"/>
          <w:color w:val="000000" w:themeColor="text1"/>
          <w:sz w:val="28"/>
        </w:rPr>
        <w:t>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</w:t>
      </w:r>
      <w:r>
        <w:rPr>
          <w:rFonts w:ascii="Times New Roman" w:hAnsi="Times New Roman"/>
          <w:color w:val="000000" w:themeColor="text1"/>
          <w:sz w:val="28"/>
        </w:rPr>
        <w:t>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Музыкальные жанры богослужения.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Эстетическое содержание и жиз</w:t>
      </w:r>
      <w:r>
        <w:rPr>
          <w:rFonts w:ascii="Times New Roman" w:hAnsi="Times New Roman"/>
          <w:color w:val="000000" w:themeColor="text1"/>
          <w:sz w:val="28"/>
        </w:rPr>
        <w:t>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одним (более полно) или несколькими (фрагментарно) произведени</w:t>
      </w:r>
      <w:r>
        <w:rPr>
          <w:rFonts w:ascii="Times New Roman" w:hAnsi="Times New Roman"/>
          <w:color w:val="000000" w:themeColor="text1"/>
          <w:sz w:val="28"/>
        </w:rPr>
        <w:t>ями мировой музыкальной классики, написанными в соответствии с религиозным каноном;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вокализация музыкальных тем изучаемых духовных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 изученных произведений и их авторов, иметь представление об особенностях их построения и об</w:t>
      </w:r>
      <w:r>
        <w:rPr>
          <w:rFonts w:ascii="Times New Roman" w:hAnsi="Times New Roman"/>
          <w:color w:val="000000" w:themeColor="text1"/>
          <w:sz w:val="28"/>
        </w:rPr>
        <w:t>разов;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Религиозные темы и образы в совре</w:t>
      </w:r>
      <w:r>
        <w:rPr>
          <w:rFonts w:ascii="Times New Roman" w:hAnsi="Times New Roman"/>
          <w:b/>
          <w:color w:val="000000" w:themeColor="text1"/>
          <w:sz w:val="28"/>
        </w:rPr>
        <w:t>менной музыке.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сопоставление тенденций с</w:t>
      </w:r>
      <w:r>
        <w:rPr>
          <w:rFonts w:ascii="Times New Roman" w:hAnsi="Times New Roman"/>
          <w:color w:val="000000" w:themeColor="text1"/>
          <w:sz w:val="28"/>
        </w:rPr>
        <w:t>охранения и переосмысления религиозной традиции в культуре XX–XXI веков;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исполнение музыки духовного содержания, сочиненной современными композиторами;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вариативно: исследовательские и творческие проекты по теме «Музыка и религия в наше время»; посещение </w:t>
      </w:r>
      <w:r>
        <w:rPr>
          <w:rFonts w:ascii="Times New Roman" w:hAnsi="Times New Roman"/>
          <w:color w:val="000000" w:themeColor="text1"/>
          <w:sz w:val="28"/>
        </w:rPr>
        <w:t>концерта духовной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Модуль № 8 «Современная музыка: основные жанры и направления»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Джаз.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</w:t>
      </w:r>
      <w:r>
        <w:rPr>
          <w:rFonts w:ascii="Times New Roman" w:hAnsi="Times New Roman"/>
          <w:color w:val="000000" w:themeColor="text1"/>
          <w:sz w:val="28"/>
        </w:rPr>
        <w:t>ра мотивов, гармоническая сетка, импровизация).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одной из «вечнозеленых» джазовых тем, элементы ритм</w:t>
      </w:r>
      <w:r>
        <w:rPr>
          <w:rFonts w:ascii="Times New Roman" w:hAnsi="Times New Roman"/>
          <w:color w:val="000000" w:themeColor="text1"/>
          <w:sz w:val="28"/>
        </w:rPr>
        <w:t>ической и вокальной импровизации на ее основе;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Мюзикл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</w:t>
      </w:r>
      <w:r>
        <w:rPr>
          <w:rFonts w:ascii="Times New Roman" w:hAnsi="Times New Roman"/>
          <w:color w:val="000000" w:themeColor="text1"/>
          <w:sz w:val="28"/>
        </w:rPr>
        <w:t>держание: Особенности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музыкальными произведе</w:t>
      </w:r>
      <w:r>
        <w:rPr>
          <w:rFonts w:ascii="Times New Roman" w:hAnsi="Times New Roman"/>
          <w:color w:val="000000" w:themeColor="text1"/>
          <w:sz w:val="28"/>
        </w:rPr>
        <w:t>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отдельных номеров из мюзиклов.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Молодежная музыкальная культура.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Направления и стили молодежной музыкальной культур</w:t>
      </w:r>
      <w:r>
        <w:rPr>
          <w:rFonts w:ascii="Times New Roman" w:hAnsi="Times New Roman"/>
          <w:color w:val="000000" w:themeColor="text1"/>
          <w:sz w:val="28"/>
        </w:rPr>
        <w:t xml:space="preserve">ы XX–XXI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Социальный и коммерческий контекст массовой музыкальной культуры (потребительские тенденции современной куль</w:t>
      </w:r>
      <w:r>
        <w:rPr>
          <w:rFonts w:ascii="Times New Roman" w:hAnsi="Times New Roman"/>
          <w:color w:val="000000" w:themeColor="text1"/>
          <w:sz w:val="28"/>
        </w:rPr>
        <w:t xml:space="preserve">туры).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песни, относящей</w:t>
      </w:r>
      <w:r>
        <w:rPr>
          <w:rFonts w:ascii="Times New Roman" w:hAnsi="Times New Roman"/>
          <w:color w:val="000000" w:themeColor="text1"/>
          <w:sz w:val="28"/>
        </w:rPr>
        <w:t>ся к одному из молодежных музыкальных течений;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дискуссия на тему «Современная музыка»;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презентация альбома своей любимой группы.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Музыка цифрового мира.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Музыка повсюду (радио, телевидение, Интернет, наушники). Музыка на любой вкус (б</w:t>
      </w:r>
      <w:r>
        <w:rPr>
          <w:rFonts w:ascii="Times New Roman" w:hAnsi="Times New Roman"/>
          <w:color w:val="000000" w:themeColor="text1"/>
          <w:sz w:val="28"/>
        </w:rPr>
        <w:t>езграничный выбор, персональные плейлисты). Музыкальное творчество в условиях цифровой среды.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поиск информации о способах сохранения и передачи музыки прежде и сейчас;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просмотр музыкального клипа популярного исполнителя, </w:t>
      </w:r>
      <w:r>
        <w:rPr>
          <w:rFonts w:ascii="Times New Roman" w:hAnsi="Times New Roman"/>
          <w:color w:val="000000" w:themeColor="text1"/>
          <w:sz w:val="28"/>
        </w:rPr>
        <w:t>анализ его художественного образа, стиля, выразительных средств;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 и исполнение популярной современной песни;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Модуль № 9 «Связь музыки с другими видами искусства»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и литература.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</w:t>
      </w:r>
      <w:r>
        <w:rPr>
          <w:rFonts w:ascii="Times New Roman" w:hAnsi="Times New Roman"/>
          <w:color w:val="000000" w:themeColor="text1"/>
          <w:sz w:val="28"/>
        </w:rPr>
        <w:t>мная музыка.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образцами вокальной и инструментальной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</w:t>
      </w:r>
      <w:r>
        <w:rPr>
          <w:rFonts w:ascii="Times New Roman" w:hAnsi="Times New Roman"/>
          <w:color w:val="000000" w:themeColor="text1"/>
          <w:sz w:val="28"/>
        </w:rPr>
        <w:t>ного»);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рисование образов программной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авторов изученных произведений.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и живопись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</w:t>
      </w:r>
      <w:r>
        <w:rPr>
          <w:rFonts w:ascii="Times New Roman" w:hAnsi="Times New Roman"/>
          <w:color w:val="000000" w:themeColor="text1"/>
          <w:sz w:val="28"/>
        </w:rPr>
        <w:t>авесинистов, К. Дебюсси, А.К. Лядова и других композиторов).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знание музыки, названий и авто</w:t>
      </w:r>
      <w:r>
        <w:rPr>
          <w:rFonts w:ascii="Times New Roman" w:hAnsi="Times New Roman"/>
          <w:color w:val="000000" w:themeColor="text1"/>
          <w:sz w:val="28"/>
        </w:rPr>
        <w:t>ров изученных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рисование под впечатлением от восприятия музыки программ</w:t>
      </w:r>
      <w:r>
        <w:rPr>
          <w:rFonts w:ascii="Times New Roman" w:hAnsi="Times New Roman"/>
          <w:color w:val="000000" w:themeColor="text1"/>
          <w:sz w:val="28"/>
        </w:rPr>
        <w:t>но-изобразительного характера; сочинение музыки, импровизация, озвучивание картин художников.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и театр.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</w:t>
      </w:r>
      <w:r>
        <w:rPr>
          <w:rFonts w:ascii="Times New Roman" w:hAnsi="Times New Roman"/>
          <w:color w:val="000000" w:themeColor="text1"/>
          <w:sz w:val="28"/>
        </w:rPr>
        <w:t>ов). Единство музыки, драматургии, сценической живописи, хореографии.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разучивание, исполнение песни из театральной</w:t>
      </w:r>
      <w:r>
        <w:rPr>
          <w:rFonts w:ascii="Times New Roman" w:hAnsi="Times New Roman"/>
          <w:color w:val="000000" w:themeColor="text1"/>
          <w:sz w:val="28"/>
        </w:rPr>
        <w:t xml:space="preserve"> постановки, просмотр видеозаписи спектакля, в котором звучит данная песня;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музыкальная викторина на материале изученных фрагментов музыкальных спектаклей;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вариативно: постановка музыкального спектакля; посещение театра с последующим обсуждением (устно или</w:t>
      </w:r>
      <w:r>
        <w:rPr>
          <w:rFonts w:ascii="Times New Roman" w:hAnsi="Times New Roman"/>
          <w:color w:val="000000" w:themeColor="text1"/>
          <w:sz w:val="28"/>
        </w:rPr>
        <w:t xml:space="preserve">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Музыка кино и телевидения.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Содержание: Музыка в немом и звуковом кино. Внутрикадровая и закадровая музыка. Жанры фильма-оперы</w:t>
      </w:r>
      <w:r>
        <w:rPr>
          <w:rFonts w:ascii="Times New Roman" w:hAnsi="Times New Roman"/>
          <w:color w:val="000000" w:themeColor="text1"/>
          <w:sz w:val="28"/>
        </w:rPr>
        <w:t>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Виды деятельности обучающихся: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знакомство с образцами киномузыки отечественных и зарубежных композиторов;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просмотр </w:t>
      </w:r>
      <w:r>
        <w:rPr>
          <w:rFonts w:ascii="Times New Roman" w:hAnsi="Times New Roman"/>
          <w:color w:val="000000" w:themeColor="text1"/>
          <w:sz w:val="28"/>
        </w:rPr>
        <w:t>фильмов с целью анализа выразительного эффекта, создаваемого музыкой; разучивание, исполнение песни из фильма;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  <w:sectPr w:rsidR="00F41B26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 w:themeColor="text1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</w:t>
      </w:r>
      <w:r>
        <w:rPr>
          <w:rFonts w:ascii="Times New Roman" w:hAnsi="Times New Roman"/>
          <w:color w:val="000000" w:themeColor="text1"/>
          <w:sz w:val="28"/>
        </w:rPr>
        <w:t>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bookmarkStart w:id="9" w:name="block-18313502"/>
      <w:bookmarkEnd w:id="9"/>
      <w:r>
        <w:rPr>
          <w:rFonts w:ascii="Times New Roman" w:hAnsi="Times New Roman"/>
          <w:color w:val="000000" w:themeColor="text1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bookmarkStart w:id="10" w:name="_Toc139895967"/>
      <w:bookmarkEnd w:id="10"/>
      <w:r>
        <w:rPr>
          <w:rFonts w:ascii="Times New Roman" w:hAnsi="Times New Roman"/>
          <w:b/>
          <w:color w:val="000000" w:themeColor="text1"/>
          <w:sz w:val="28"/>
        </w:rPr>
        <w:t>ЛИЧНОСТНЫЕ РЕЗУЛЬТАТЫ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 результате и</w:t>
      </w:r>
      <w:r>
        <w:rPr>
          <w:rFonts w:ascii="Times New Roman" w:hAnsi="Times New Roman"/>
          <w:color w:val="000000" w:themeColor="text1"/>
          <w:sz w:val="28"/>
        </w:rPr>
        <w:t>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1) патриотического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знание достижений отечест</w:t>
      </w:r>
      <w:r>
        <w:rPr>
          <w:rFonts w:ascii="Times New Roman" w:hAnsi="Times New Roman"/>
          <w:color w:val="000000" w:themeColor="text1"/>
          <w:sz w:val="28"/>
        </w:rPr>
        <w:t>венных музыкантов, их вклада в мировую музыкальную культуру;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интерес к изучению истории отечественной музыкальной культуры;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стремление развивать и сохранять музыкальную культуру своей страны, своего края.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2) гражданского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готовность к выполнению</w:t>
      </w:r>
      <w:r>
        <w:rPr>
          <w:rFonts w:ascii="Times New Roman" w:hAnsi="Times New Roman"/>
          <w:color w:val="000000" w:themeColor="text1"/>
          <w:sz w:val="28"/>
        </w:rPr>
        <w:t xml:space="preserve"> обязанностей гражданина и реализации его прав, уважение прав, свобод и законных интересов других людей;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</w:t>
      </w:r>
      <w:r>
        <w:rPr>
          <w:rFonts w:ascii="Times New Roman" w:hAnsi="Times New Roman"/>
          <w:color w:val="000000" w:themeColor="text1"/>
          <w:sz w:val="28"/>
        </w:rPr>
        <w:t>ветствии с эталонами нравственного самоопределения, отраженными в них;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</w:t>
      </w:r>
      <w:r>
        <w:rPr>
          <w:rFonts w:ascii="Times New Roman" w:hAnsi="Times New Roman"/>
          <w:color w:val="000000" w:themeColor="text1"/>
          <w:sz w:val="28"/>
        </w:rPr>
        <w:t>стивалей, концертов, культурно-просветительских акций, в качестве волонтера в дни праздничных мероприятий.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3) духовно-нравственного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ориентация на моральные ценности и нормы в ситуациях нравственного выбора;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готовность воспринимать музыкальное и</w:t>
      </w:r>
      <w:r>
        <w:rPr>
          <w:rFonts w:ascii="Times New Roman" w:hAnsi="Times New Roman"/>
          <w:color w:val="000000" w:themeColor="text1"/>
          <w:sz w:val="28"/>
        </w:rPr>
        <w:t>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</w:t>
      </w:r>
      <w:r>
        <w:rPr>
          <w:rFonts w:ascii="Times New Roman" w:hAnsi="Times New Roman"/>
          <w:color w:val="000000" w:themeColor="text1"/>
          <w:sz w:val="28"/>
        </w:rPr>
        <w:t>нной музыкальной и учебной деятельности, при подготовке внеклассных концертов, фестивалей, конкурсов.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4) эстетического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</w:t>
      </w:r>
      <w:r>
        <w:rPr>
          <w:rFonts w:ascii="Times New Roman" w:hAnsi="Times New Roman"/>
          <w:color w:val="000000" w:themeColor="text1"/>
          <w:sz w:val="28"/>
        </w:rPr>
        <w:t>я к природе, людям, самому себе;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ценности творчества, таланта;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важности музыкального искусства как средства коммуникации и самовыражения;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понимание ценности отечественного и мирового искусства, роли этнических культурных традиций и </w:t>
      </w:r>
      <w:r>
        <w:rPr>
          <w:rFonts w:ascii="Times New Roman" w:hAnsi="Times New Roman"/>
          <w:color w:val="000000" w:themeColor="text1"/>
          <w:sz w:val="28"/>
        </w:rPr>
        <w:t>народного творчества;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стремление к самовыражению в разных видах искусства.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5) ценности научного познания: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</w:t>
      </w:r>
      <w:r>
        <w:rPr>
          <w:rFonts w:ascii="Times New Roman" w:hAnsi="Times New Roman"/>
          <w:color w:val="000000" w:themeColor="text1"/>
          <w:sz w:val="28"/>
        </w:rPr>
        <w:t xml:space="preserve"> человека с природной, социальной, культурной средой;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овладение основными способами исследовательской деятельностина звуковом материале самой музыки, а также на мате</w:t>
      </w:r>
      <w:r>
        <w:rPr>
          <w:rFonts w:ascii="Times New Roman" w:hAnsi="Times New Roman"/>
          <w:color w:val="000000" w:themeColor="text1"/>
          <w:sz w:val="28"/>
        </w:rPr>
        <w:t>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6) физического воспитания, формирования культуры здоровья и эмоционального благополуч</w:t>
      </w:r>
      <w:r>
        <w:rPr>
          <w:rFonts w:ascii="Times New Roman" w:hAnsi="Times New Roman"/>
          <w:b/>
          <w:color w:val="000000" w:themeColor="text1"/>
          <w:sz w:val="28"/>
        </w:rPr>
        <w:t>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ум</w:t>
      </w:r>
      <w:r>
        <w:rPr>
          <w:rFonts w:ascii="Times New Roman" w:hAnsi="Times New Roman"/>
          <w:color w:val="000000" w:themeColor="text1"/>
          <w:sz w:val="28"/>
        </w:rPr>
        <w:t>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сформированность навыков рефлексии, признание своего</w:t>
      </w:r>
      <w:r>
        <w:rPr>
          <w:rFonts w:ascii="Times New Roman" w:hAnsi="Times New Roman"/>
          <w:color w:val="000000" w:themeColor="text1"/>
          <w:sz w:val="28"/>
        </w:rPr>
        <w:t xml:space="preserve"> права на ошибку и такого же права другого человека.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7) трудового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установка на посильное активное участие в практической деятельности;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трудолюбие в учебе, настойчивость в достижении поставленных целей;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интерес к практическому изучению профессий</w:t>
      </w:r>
      <w:r>
        <w:rPr>
          <w:rFonts w:ascii="Times New Roman" w:hAnsi="Times New Roman"/>
          <w:color w:val="000000" w:themeColor="text1"/>
          <w:sz w:val="28"/>
        </w:rPr>
        <w:t xml:space="preserve"> в сфере культуры и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уважение к труду и результатам трудовой деятельности.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8) экологического воспитания: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нравственно-эстетическое о</w:t>
      </w:r>
      <w:r>
        <w:rPr>
          <w:rFonts w:ascii="Times New Roman" w:hAnsi="Times New Roman"/>
          <w:color w:val="000000" w:themeColor="text1"/>
          <w:sz w:val="28"/>
        </w:rPr>
        <w:t>тношение к природе,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участие в экологических проектах через различные формы музыкального творчества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9) адаптации к изменяющимся условиям социальной и природной среды: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освоение обучающимися социального опыта, основных социальных ролей, норм и правил </w:t>
      </w:r>
      <w:r>
        <w:rPr>
          <w:rFonts w:ascii="Times New Roman" w:hAnsi="Times New Roman"/>
          <w:color w:val="000000" w:themeColor="text1"/>
          <w:sz w:val="28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стремление перенимать опыт, учитьс</w:t>
      </w:r>
      <w:r>
        <w:rPr>
          <w:rFonts w:ascii="Times New Roman" w:hAnsi="Times New Roman"/>
          <w:color w:val="000000" w:themeColor="text1"/>
          <w:sz w:val="28"/>
        </w:rPr>
        <w:t>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воспитание чувства нового, способность ставить и решать нестандартные задач</w:t>
      </w:r>
      <w:r>
        <w:rPr>
          <w:rFonts w:ascii="Times New Roman" w:hAnsi="Times New Roman"/>
          <w:color w:val="000000" w:themeColor="text1"/>
          <w:sz w:val="28"/>
        </w:rPr>
        <w:t xml:space="preserve">и, предвидеть ход событий, обращать внимание на перспективные тенденции и направления развития культуры и социума;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</w:t>
      </w:r>
      <w:r>
        <w:rPr>
          <w:rFonts w:ascii="Times New Roman" w:hAnsi="Times New Roman"/>
          <w:color w:val="000000" w:themeColor="text1"/>
          <w:sz w:val="28"/>
        </w:rPr>
        <w:t>альный опыт, опыт и навыки управления своими психоэмоциональными ресурсами в стрессовой ситуации, воля к победе.</w:t>
      </w: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F41B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МЕТАПРЕДМЕТНЫЕ РЕЗУЛЬТАТЫ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Познавательные универсальные учебные действия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Базовые логические действия: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устанавливать существенные </w:t>
      </w:r>
      <w:r>
        <w:rPr>
          <w:rFonts w:ascii="Times New Roman" w:hAnsi="Times New Roman"/>
          <w:color w:val="000000" w:themeColor="text1"/>
          <w:sz w:val="28"/>
        </w:rPr>
        <w:t>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сопоставлять, сравнивать на основании существенных признаков произведения, жан</w:t>
      </w:r>
      <w:r>
        <w:rPr>
          <w:rFonts w:ascii="Times New Roman" w:hAnsi="Times New Roman"/>
          <w:color w:val="000000" w:themeColor="text1"/>
          <w:sz w:val="28"/>
        </w:rPr>
        <w:t>ры и стили музыкального и других видов искусства;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выявлять общее и особенное, закономерности и противоречия в комплексе выразительны</w:t>
      </w:r>
      <w:r>
        <w:rPr>
          <w:rFonts w:ascii="Times New Roman" w:hAnsi="Times New Roman"/>
          <w:color w:val="000000" w:themeColor="text1"/>
          <w:sz w:val="28"/>
        </w:rPr>
        <w:t>х средств, используемых при создании музыкального образа конкретного произведения, жанра, стиля;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выявлять и характеризовать существенные признаки конкретного музыкального звучания;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самостоятельно обобщать и формулировать выводы по результатам проведенного </w:t>
      </w:r>
      <w:r>
        <w:rPr>
          <w:rFonts w:ascii="Times New Roman" w:hAnsi="Times New Roman"/>
          <w:color w:val="000000" w:themeColor="text1"/>
          <w:sz w:val="28"/>
        </w:rPr>
        <w:t>слухового наблюдения-исследования.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Базовые исследовательские действия: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использовать вопросы как исследовательский инструмент познания;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формулировать собственные во</w:t>
      </w:r>
      <w:r>
        <w:rPr>
          <w:rFonts w:ascii="Times New Roman" w:hAnsi="Times New Roman"/>
          <w:color w:val="000000" w:themeColor="text1"/>
          <w:sz w:val="28"/>
        </w:rPr>
        <w:t>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проводить по сам</w:t>
      </w:r>
      <w:r>
        <w:rPr>
          <w:rFonts w:ascii="Times New Roman" w:hAnsi="Times New Roman"/>
          <w:color w:val="000000" w:themeColor="text1"/>
          <w:sz w:val="28"/>
        </w:rPr>
        <w:t>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самостоятельно формулировать обобщения и выводы по </w:t>
      </w:r>
      <w:r>
        <w:rPr>
          <w:rFonts w:ascii="Times New Roman" w:hAnsi="Times New Roman"/>
          <w:color w:val="000000" w:themeColor="text1"/>
          <w:sz w:val="28"/>
        </w:rPr>
        <w:t>результатам проведенного наблюдения, слухового исследования.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Работа с информацией: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понимать специфику работы с аудио</w:t>
      </w:r>
      <w:r>
        <w:rPr>
          <w:rFonts w:ascii="Times New Roman" w:hAnsi="Times New Roman"/>
          <w:color w:val="000000" w:themeColor="text1"/>
          <w:sz w:val="28"/>
        </w:rPr>
        <w:t>информацией, музыкальными записями;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</w:t>
      </w:r>
      <w:r>
        <w:rPr>
          <w:rFonts w:ascii="Times New Roman" w:hAnsi="Times New Roman"/>
          <w:color w:val="000000" w:themeColor="text1"/>
          <w:sz w:val="28"/>
        </w:rPr>
        <w:t>ах, таблицах, схемах;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оценивать надежность информации по критериям, предложенным учителем или сформулирован</w:t>
      </w:r>
      <w:r>
        <w:rPr>
          <w:rFonts w:ascii="Times New Roman" w:hAnsi="Times New Roman"/>
          <w:color w:val="000000" w:themeColor="text1"/>
          <w:sz w:val="28"/>
        </w:rPr>
        <w:t>ным самостоятельно;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самостоятельно выбирать оптимальную форму представления информации (текст, таблица, схема, презентаци</w:t>
      </w:r>
      <w:r>
        <w:rPr>
          <w:rFonts w:ascii="Times New Roman" w:hAnsi="Times New Roman"/>
          <w:color w:val="000000" w:themeColor="text1"/>
          <w:sz w:val="28"/>
        </w:rPr>
        <w:t>я, театрализация) в зависимости от коммуникативной установки.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</w:t>
      </w:r>
      <w:r>
        <w:rPr>
          <w:rFonts w:ascii="Times New Roman" w:hAnsi="Times New Roman"/>
          <w:color w:val="000000" w:themeColor="text1"/>
          <w:sz w:val="28"/>
        </w:rPr>
        <w:t>ости – музыкального мышления.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Коммуникативные универсальные учебные действия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1) невербальная коммуникация: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</w:t>
      </w:r>
      <w:r>
        <w:rPr>
          <w:rFonts w:ascii="Times New Roman" w:hAnsi="Times New Roman"/>
          <w:color w:val="000000" w:themeColor="text1"/>
          <w:sz w:val="28"/>
        </w:rPr>
        <w:t>ниченность словесного языка в передаче смысла музыкального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осознанно пользоваться интонационной </w:t>
      </w:r>
      <w:r>
        <w:rPr>
          <w:rFonts w:ascii="Times New Roman" w:hAnsi="Times New Roman"/>
          <w:color w:val="000000" w:themeColor="text1"/>
          <w:sz w:val="28"/>
        </w:rPr>
        <w:t>выразительностью в обыденной речи, понимать культурные нормы и значение интонации в повседневном общении;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распознавать невербальные средства общения (интонация</w:t>
      </w:r>
      <w:r>
        <w:rPr>
          <w:rFonts w:ascii="Times New Roman" w:hAnsi="Times New Roman"/>
          <w:color w:val="000000" w:themeColor="text1"/>
          <w:sz w:val="28"/>
        </w:rPr>
        <w:t>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2) вербальное общение: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вести диалог, дис</w:t>
      </w:r>
      <w:r>
        <w:rPr>
          <w:rFonts w:ascii="Times New Roman" w:hAnsi="Times New Roman"/>
          <w:color w:val="000000" w:themeColor="text1"/>
          <w:sz w:val="28"/>
        </w:rPr>
        <w:t>куссию, задавать вопросы по существу обсуждаемой темы, поддерживать благожелательный тон диалога;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публично представлять результаты учебной и творческой деятельности.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3) совместная деятельность (сотрудничество):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развивать навыки эстетически опосредованного </w:t>
      </w:r>
      <w:r>
        <w:rPr>
          <w:rFonts w:ascii="Times New Roman" w:hAnsi="Times New Roman"/>
          <w:color w:val="000000" w:themeColor="text1"/>
          <w:sz w:val="28"/>
        </w:rPr>
        <w:t>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понимать и использовать преимущества коллективной, групповой</w:t>
      </w:r>
      <w:r>
        <w:rPr>
          <w:rFonts w:ascii="Times New Roman" w:hAnsi="Times New Roman"/>
          <w:color w:val="000000" w:themeColor="text1"/>
          <w:sz w:val="28"/>
        </w:rPr>
        <w:t>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</w:t>
      </w:r>
      <w:r>
        <w:rPr>
          <w:rFonts w:ascii="Times New Roman" w:hAnsi="Times New Roman"/>
          <w:color w:val="000000" w:themeColor="text1"/>
          <w:sz w:val="28"/>
        </w:rPr>
        <w:t>ть процесс и результат совместной работы;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оценивать качество своего вклада в общий продукт по критериям, самостоятельно сформулированным участниками </w:t>
      </w:r>
      <w:r>
        <w:rPr>
          <w:rFonts w:ascii="Times New Roman" w:hAnsi="Times New Roman"/>
          <w:color w:val="000000" w:themeColor="text1"/>
          <w:sz w:val="28"/>
        </w:rPr>
        <w:t>взаимодействия;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Регулятивные универсальные учебные действия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Само</w:t>
      </w:r>
      <w:r>
        <w:rPr>
          <w:rFonts w:ascii="Times New Roman" w:hAnsi="Times New Roman"/>
          <w:b/>
          <w:color w:val="000000" w:themeColor="text1"/>
          <w:sz w:val="28"/>
        </w:rPr>
        <w:t>организация: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планировать достижение целей через решение ряд</w:t>
      </w:r>
      <w:r>
        <w:rPr>
          <w:rFonts w:ascii="Times New Roman" w:hAnsi="Times New Roman"/>
          <w:color w:val="000000" w:themeColor="text1"/>
          <w:sz w:val="28"/>
        </w:rPr>
        <w:t>а последовательных задач частного характера;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выявлять наиболее важные проблемы для решения в учебных и жизненных ситуациях;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самостоятельно составлять алгоритм ре</w:t>
      </w:r>
      <w:r>
        <w:rPr>
          <w:rFonts w:ascii="Times New Roman" w:hAnsi="Times New Roman"/>
          <w:color w:val="000000" w:themeColor="text1"/>
          <w:sz w:val="28"/>
        </w:rPr>
        <w:t>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делать выбор и брать за него ответственность на себя.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Самоконтроль (рефлексия):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влад</w:t>
      </w:r>
      <w:r>
        <w:rPr>
          <w:rFonts w:ascii="Times New Roman" w:hAnsi="Times New Roman"/>
          <w:color w:val="000000" w:themeColor="text1"/>
          <w:sz w:val="28"/>
        </w:rPr>
        <w:t>еть способами самоконтроля, самомотивации и рефлексии;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давать адекватную оценку учебной ситуации и предлагать план ее изменения;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использовать музыку для улучшения самочувствия, сознательного управления своим психоэмоциональным </w:t>
      </w:r>
      <w:r>
        <w:rPr>
          <w:rFonts w:ascii="Times New Roman" w:hAnsi="Times New Roman"/>
          <w:color w:val="000000" w:themeColor="text1"/>
          <w:sz w:val="28"/>
        </w:rPr>
        <w:t>состоянием, в том числе стимулировать состояния активности (бодрости), отдыха (релаксации), концентрации внимания.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Эмоциональный интеллект: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</w:t>
      </w:r>
      <w:r>
        <w:rPr>
          <w:rFonts w:ascii="Times New Roman" w:hAnsi="Times New Roman"/>
          <w:color w:val="000000" w:themeColor="text1"/>
          <w:sz w:val="28"/>
        </w:rPr>
        <w:t>сства для расширения своих компетенций в данной сфере;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выявлять и анализировать причины эмоций;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понимать</w:t>
      </w:r>
      <w:r>
        <w:rPr>
          <w:rFonts w:ascii="Times New Roman" w:hAnsi="Times New Roman"/>
          <w:color w:val="000000" w:themeColor="text1"/>
          <w:sz w:val="28"/>
        </w:rPr>
        <w:t xml:space="preserve"> мотивы и намерения другого человека, анализируя коммуникативно-интонационную ситуацию;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регулировать способ выражения собственных эмоций.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Принятие себя и других: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уважительно и осознанно относиться к другому человеку и его мнению, эстетическим предпочтениям</w:t>
      </w:r>
      <w:r>
        <w:rPr>
          <w:rFonts w:ascii="Times New Roman" w:hAnsi="Times New Roman"/>
          <w:color w:val="000000" w:themeColor="text1"/>
          <w:sz w:val="28"/>
        </w:rPr>
        <w:t xml:space="preserve"> и вкусам;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принимать себя и других, не осуждая;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проявлять открытость;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осознавать невозможность контролировать в</w:t>
      </w:r>
      <w:r>
        <w:rPr>
          <w:rFonts w:ascii="Times New Roman" w:hAnsi="Times New Roman"/>
          <w:color w:val="000000" w:themeColor="text1"/>
          <w:sz w:val="28"/>
        </w:rPr>
        <w:t>се вокруг.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</w:t>
      </w:r>
      <w:r>
        <w:rPr>
          <w:rFonts w:ascii="Times New Roman" w:hAnsi="Times New Roman"/>
          <w:color w:val="000000" w:themeColor="text1"/>
          <w:sz w:val="28"/>
        </w:rPr>
        <w:t>ного душевного равновесия).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left="12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ПРЕДМЕТНЫЕ РЕЗУЛЬТАТЫ</w:t>
      </w:r>
    </w:p>
    <w:p w:rsidR="00F41B26" w:rsidRDefault="00F41B26">
      <w:pPr>
        <w:spacing w:after="0" w:line="264" w:lineRule="auto"/>
        <w:ind w:left="120"/>
        <w:jc w:val="both"/>
        <w:rPr>
          <w:color w:val="000000" w:themeColor="text1"/>
        </w:rPr>
      </w:pP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</w:t>
      </w:r>
      <w:r>
        <w:rPr>
          <w:rFonts w:ascii="Times New Roman" w:hAnsi="Times New Roman"/>
          <w:color w:val="000000" w:themeColor="text1"/>
          <w:sz w:val="28"/>
        </w:rPr>
        <w:t>вом во всех доступных формах, органичном включении музыки в актуальный контекст своей жизни.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Обучающиеся, освоившие основную образовательную программу по музыке: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осознают принципы универсальности и всеобщности музыки как вида искусства, неразрывную связь м</w:t>
      </w:r>
      <w:r>
        <w:rPr>
          <w:rFonts w:ascii="Times New Roman" w:hAnsi="Times New Roman"/>
          <w:color w:val="000000" w:themeColor="text1"/>
          <w:sz w:val="28"/>
        </w:rPr>
        <w:t>узыки и жизни человека, всего человечества, могут рассуждать на эту тему;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знают достижения отечественных мастеров музыкальной культуры, испытывают гордость за </w:t>
      </w:r>
      <w:r>
        <w:rPr>
          <w:rFonts w:ascii="Times New Roman" w:hAnsi="Times New Roman"/>
          <w:color w:val="000000" w:themeColor="text1"/>
          <w:sz w:val="28"/>
        </w:rPr>
        <w:t>них;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</w:t>
      </w:r>
      <w:r>
        <w:rPr>
          <w:rFonts w:ascii="Times New Roman" w:hAnsi="Times New Roman"/>
          <w:color w:val="000000" w:themeColor="text1"/>
          <w:sz w:val="28"/>
        </w:rPr>
        <w:t>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</w:t>
      </w:r>
      <w:r>
        <w:rPr>
          <w:rFonts w:ascii="Times New Roman" w:hAnsi="Times New Roman"/>
          <w:color w:val="000000" w:themeColor="text1"/>
          <w:sz w:val="28"/>
        </w:rPr>
        <w:t>литического, экономического, религиозного, иных аспектов развития общества.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1 «Музыка моего края»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отличать и ценить музыкальные традиции своей республики, края, народа;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характеризовать особенности творчества</w:t>
      </w:r>
      <w:r>
        <w:rPr>
          <w:rFonts w:ascii="Times New Roman" w:hAnsi="Times New Roman"/>
          <w:color w:val="000000" w:themeColor="text1"/>
          <w:sz w:val="28"/>
        </w:rPr>
        <w:t xml:space="preserve"> народных и профессиональных музыкантов, творческих коллективов своего края;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К концу изучения модуля № 2 «Народное музыкальное творчество России» обучающийся </w:t>
      </w:r>
      <w:r>
        <w:rPr>
          <w:rFonts w:ascii="Times New Roman" w:hAnsi="Times New Roman"/>
          <w:b/>
          <w:color w:val="000000" w:themeColor="text1"/>
          <w:sz w:val="28"/>
        </w:rPr>
        <w:t>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различать на слух и </w:t>
      </w:r>
      <w:r>
        <w:rPr>
          <w:rFonts w:ascii="Times New Roman" w:hAnsi="Times New Roman"/>
          <w:color w:val="000000" w:themeColor="text1"/>
          <w:sz w:val="28"/>
        </w:rPr>
        <w:t>исполнять произведения различных жанров фольклорной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объяснять на примерах связь устного народного музыкального творчества и</w:t>
      </w:r>
      <w:r>
        <w:rPr>
          <w:rFonts w:ascii="Times New Roman" w:hAnsi="Times New Roman"/>
          <w:color w:val="000000" w:themeColor="text1"/>
          <w:sz w:val="28"/>
        </w:rPr>
        <w:t xml:space="preserve"> деятельности профессиональных музыкантов в развитии общей культуры страны.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3 «Русская классическая музыка»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на слух произведения русских композиторов-классиков, называть автора, произведение, исполн</w:t>
      </w:r>
      <w:r>
        <w:rPr>
          <w:rFonts w:ascii="Times New Roman" w:hAnsi="Times New Roman"/>
          <w:color w:val="000000" w:themeColor="text1"/>
          <w:sz w:val="28"/>
        </w:rPr>
        <w:t>ительский состав;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исполнять (в том числе фрагментарно, отдельными темами) сочинения русских композиторов;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4 «Жанры музыкального искусства»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и характеризовать жанры музыки (театра</w:t>
      </w:r>
      <w:r>
        <w:rPr>
          <w:rFonts w:ascii="Times New Roman" w:hAnsi="Times New Roman"/>
          <w:color w:val="000000" w:themeColor="text1"/>
          <w:sz w:val="28"/>
        </w:rPr>
        <w:t>льные, камерныеи симфонические, вокальные и инструментальные), знать их разновидности, приводить примеры;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рассуждать о круге образов и средствах их воплощения, типичныхдля данного жанра;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выразительно исполнять произведения (в том числе фрагменты) вокальных</w:t>
      </w:r>
      <w:r>
        <w:rPr>
          <w:rFonts w:ascii="Times New Roman" w:hAnsi="Times New Roman"/>
          <w:color w:val="000000" w:themeColor="text1"/>
          <w:sz w:val="28"/>
        </w:rPr>
        <w:t>, инструментальных и музыкально-театральных жанров.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5 «Музыка народов мира»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определять на слух музыкальные произведения, относящиеся к западноевропейской, латиноамериканской, азиатской традиционной музыкально</w:t>
      </w:r>
      <w:r>
        <w:rPr>
          <w:rFonts w:ascii="Times New Roman" w:hAnsi="Times New Roman"/>
          <w:color w:val="000000" w:themeColor="text1"/>
          <w:sz w:val="28"/>
        </w:rPr>
        <w:t>й культуре, в том числе к отдельным самобытным культурно-национальным традициям;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на слух и исполнять произведения различных жанров фольклорной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определять на слух принадлежность народных музыкальных инструментов к группам духовых, струнных</w:t>
      </w:r>
      <w:r>
        <w:rPr>
          <w:rFonts w:ascii="Times New Roman" w:hAnsi="Times New Roman"/>
          <w:color w:val="000000" w:themeColor="text1"/>
          <w:sz w:val="28"/>
        </w:rPr>
        <w:t>, ударно-шумовых инструментов;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6 «Европейская класси</w:t>
      </w:r>
      <w:r>
        <w:rPr>
          <w:rFonts w:ascii="Times New Roman" w:hAnsi="Times New Roman"/>
          <w:b/>
          <w:color w:val="000000" w:themeColor="text1"/>
          <w:sz w:val="28"/>
        </w:rPr>
        <w:t>ческая музыка»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определять принадлежность музыкального произведения к одному из художественных стилей (барокко, к</w:t>
      </w:r>
      <w:r>
        <w:rPr>
          <w:rFonts w:ascii="Times New Roman" w:hAnsi="Times New Roman"/>
          <w:color w:val="000000" w:themeColor="text1"/>
          <w:sz w:val="28"/>
        </w:rPr>
        <w:t>лассицизм, романтизм, импрессионизм);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исполнять (в том числе фрагментарно) сочинения композиторов-классиков;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</w:t>
      </w:r>
      <w:r>
        <w:rPr>
          <w:rFonts w:ascii="Times New Roman" w:hAnsi="Times New Roman"/>
          <w:color w:val="000000" w:themeColor="text1"/>
          <w:sz w:val="28"/>
        </w:rPr>
        <w:t>я;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К концу изучения модуля № 7 «Духовная музыка» обучающийся научится: 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различать и характеризовать жанры и произведения русской и европейской </w:t>
      </w:r>
      <w:r>
        <w:rPr>
          <w:rFonts w:ascii="Times New Roman" w:hAnsi="Times New Roman"/>
          <w:color w:val="000000" w:themeColor="text1"/>
          <w:sz w:val="28"/>
        </w:rPr>
        <w:t>духовной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исполнять произведения русской и европейской духовной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приводить примеры сочинений духовной музыки, называть их автора.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 xml:space="preserve">определять </w:t>
      </w:r>
      <w:r>
        <w:rPr>
          <w:rFonts w:ascii="Times New Roman" w:hAnsi="Times New Roman"/>
          <w:color w:val="000000" w:themeColor="text1"/>
          <w:sz w:val="28"/>
        </w:rPr>
        <w:t>и характеризовать стили, направления и жанры современной музыки;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исполнять современные музыкальные произведения в разных видах деятельности.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К </w:t>
      </w:r>
      <w:r>
        <w:rPr>
          <w:rFonts w:ascii="Times New Roman" w:hAnsi="Times New Roman"/>
          <w:b/>
          <w:color w:val="000000" w:themeColor="text1"/>
          <w:sz w:val="28"/>
        </w:rPr>
        <w:t>концу изучения модуля № 9 «Связь музыки с другими видами искусства» обучающийся научится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определять стилевые и жанровые параллели между музыкой и другими видами искусств;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различать и анализировать средства выразительности разных видов искусств;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импровизир</w:t>
      </w:r>
      <w:r>
        <w:rPr>
          <w:rFonts w:ascii="Times New Roman" w:hAnsi="Times New Roman"/>
          <w:color w:val="000000" w:themeColor="text1"/>
          <w:sz w:val="28"/>
        </w:rPr>
        <w:t>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подбирать ассоциативные пары произведений из раз</w:t>
      </w:r>
      <w:r>
        <w:rPr>
          <w:rFonts w:ascii="Times New Roman" w:hAnsi="Times New Roman"/>
          <w:color w:val="000000" w:themeColor="text1"/>
          <w:sz w:val="28"/>
        </w:rPr>
        <w:t>ных видов искусств, объясняя логику выбора;</w:t>
      </w:r>
    </w:p>
    <w:p w:rsidR="00F41B26" w:rsidRDefault="00405A61">
      <w:pPr>
        <w:spacing w:after="0" w:line="264" w:lineRule="auto"/>
        <w:ind w:firstLine="600"/>
        <w:jc w:val="both"/>
        <w:rPr>
          <w:color w:val="000000" w:themeColor="text1"/>
        </w:rPr>
        <w:sectPr w:rsidR="00F41B26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 w:themeColor="text1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41B26" w:rsidRDefault="00405A61">
      <w:pPr>
        <w:spacing w:after="0"/>
        <w:ind w:left="120"/>
        <w:rPr>
          <w:color w:val="000000" w:themeColor="text1"/>
        </w:rPr>
      </w:pPr>
      <w:bookmarkStart w:id="11" w:name="block-18313503"/>
      <w:bookmarkEnd w:id="11"/>
      <w:r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ТЕМАТИЧЕСКОЕ ПЛАНИРОВАНИЕ </w:t>
      </w:r>
    </w:p>
    <w:p w:rsidR="00F41B26" w:rsidRDefault="00405A61">
      <w:pPr>
        <w:spacing w:after="0"/>
        <w:ind w:left="120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13821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66"/>
        <w:gridCol w:w="4645"/>
        <w:gridCol w:w="1536"/>
        <w:gridCol w:w="1841"/>
        <w:gridCol w:w="1910"/>
        <w:gridCol w:w="2823"/>
      </w:tblGrid>
      <w:tr w:rsidR="00F41B26">
        <w:trPr>
          <w:trHeight w:val="144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№ п/п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разделов и тем программы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 (цифровые) образовательные ресурсы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 работы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 работы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ИНВАРИАНТНЫЕ МОДУЛИ</w:t>
            </w: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Музыка моего края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Фольклор – народное творчество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Народное музыкальное творчество России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Россия – наш общий дом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Русская классическая музыка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родной земли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Золотой век русской культуры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</w:t>
              </w:r>
              <w:r>
                <w:rPr>
                  <w:rFonts w:ascii="Times New Roman" w:hAnsi="Times New Roman"/>
                  <w:color w:val="000000" w:themeColor="text1"/>
                  <w:u w:val="single"/>
                </w:rPr>
                <w:lastRenderedPageBreak/>
                <w:t>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История страны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народа в музыке русских композиторов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7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Жанры музыкального искусства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Камерная музыка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Симфоническая музыка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Циклические формы и жанры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ВАРИАТИВНЫЕ МОДУЛИ</w:t>
            </w: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Музыка народов мира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Музыкальный фольклор народов Европы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Музыкальный фольклор народов Азии и Африки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Европейская классическая музыка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истоки классической музыки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Музыка-зеркало эпохи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Духовная музыка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Храмовый синтез искусств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Современная музыка: основные жанры и направления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Мюзикл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13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Связь музыки с другими видами искусства</w:t>
            </w:r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и литература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и театр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кино и телевидения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и изобразительное искусство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https://m.edsoo.ru/f5e9b004</w:t>
              </w:r>
            </w:hyperlink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5</w:t>
            </w: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ПРОГРАММЕ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</w:tbl>
    <w:p w:rsidR="00F41B26" w:rsidRDefault="00F41B26">
      <w:pPr>
        <w:sectPr w:rsidR="00F41B26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F41B26" w:rsidRDefault="00405A61">
      <w:pPr>
        <w:spacing w:after="0"/>
        <w:ind w:left="120"/>
        <w:rPr>
          <w:color w:val="000000" w:themeColor="text1"/>
        </w:rPr>
      </w:pPr>
      <w:bookmarkStart w:id="12" w:name="block-18313504"/>
      <w:bookmarkEnd w:id="12"/>
      <w:r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ПОУРОЧНОЕ ПЛАНИРОВАНИЕ </w:t>
      </w:r>
    </w:p>
    <w:p w:rsidR="00F41B26" w:rsidRDefault="00405A61">
      <w:pPr>
        <w:spacing w:after="0"/>
        <w:ind w:left="120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54"/>
        <w:gridCol w:w="3944"/>
        <w:gridCol w:w="1221"/>
        <w:gridCol w:w="1841"/>
        <w:gridCol w:w="1909"/>
        <w:gridCol w:w="1348"/>
        <w:gridCol w:w="2823"/>
      </w:tblGrid>
      <w:tr w:rsidR="00F41B26">
        <w:trPr>
          <w:trHeight w:val="144"/>
        </w:trPr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№ п/п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Тема урока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Дата изучения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 цифровые образовательные ресурсы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 работы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 работы</w:t>
            </w:r>
          </w:p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Традиционная музыка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отражение жизни народа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моей малой Родины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https://m.edsoo.ru/f5e9b748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Вокальная музыка: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Россия, Россия, нет слова красивей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https://m.edsoo.ru/f5e9b5b8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Музыкальная мозаика большой страны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Вторая жизнь песни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https://m.edsoo.ru/f5e9b5b8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Образы родной земли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Слово о мастере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https://m.edsoo.ru/f5e9bd1a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Первое путешествие в музыкальный театр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https://m.edsoo.ru/f5e9e6a0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Второе путешествие в музыкальный театр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Звать через прошлое к настоящему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https://m.edsoo.ru/f5e9f104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Музыкальная картина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 доблестях, о подвигах, о славе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Здесь мало услышать, здесь вслушаться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нужно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Жанры инструментальной и вокальной музыки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https://m.edsoo.ru/f5e9e524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Всю жизнь мою несу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Родину в душе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https://m.edsoo.ru/f5e9b5b8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Музыкальные образы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Символ России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Народные традиции и музыка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Италии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Народные традиции и музыка Италии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Африканская музыка – стихия ритма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Восточная музыка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https://m.edsoo.ru/f5e9e236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https://m.edsoo.ru/f5e9e3a8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Ты, Моцарт, бог, и сам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того не знаешь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Музыка-зеркало эпохи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Небесное и земное в звуках и красках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https://m.edsoo.ru/f5e9f884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Любить. Молиться. Петь. Святое назначенье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Мюзиклы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российской культуре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Что роднит музыку и литературу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https://m.edsoo.ru/f5e9b41e</w:t>
              </w:r>
            </w:hyperlink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в театре, в кино, на телевидении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в театре, в кино, на телевидении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 в театре, в кино, на телевидении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</w:tr>
      <w:tr w:rsidR="00F41B26">
        <w:trPr>
          <w:trHeight w:val="144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Музыкальная живопись и живописная музыка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00" w:themeColor="text1"/>
                  <w:u w:val="single"/>
                </w:rPr>
                <w:t>https://m.edsoo.ru/f5e9d85e</w:t>
              </w:r>
            </w:hyperlink>
          </w:p>
        </w:tc>
      </w:tr>
      <w:tr w:rsidR="00F41B26">
        <w:trPr>
          <w:trHeight w:val="144"/>
        </w:trPr>
        <w:tc>
          <w:tcPr>
            <w:tcW w:w="4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405A61">
            <w:pPr>
              <w:widowControl w:val="0"/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0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26" w:rsidRDefault="00F41B26">
            <w:pPr>
              <w:widowControl w:val="0"/>
              <w:rPr>
                <w:color w:val="000000" w:themeColor="text1"/>
              </w:rPr>
            </w:pPr>
          </w:p>
        </w:tc>
      </w:tr>
    </w:tbl>
    <w:p w:rsidR="00F41B26" w:rsidRDefault="00F41B26">
      <w:pPr>
        <w:sectPr w:rsidR="00F41B26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F41B26" w:rsidRDefault="00F41B26">
      <w:pPr>
        <w:spacing w:after="78" w:line="220" w:lineRule="exact"/>
        <w:rPr>
          <w:color w:val="000000" w:themeColor="text1"/>
        </w:rPr>
      </w:pPr>
      <w:bookmarkStart w:id="13" w:name="block-18313505"/>
      <w:bookmarkEnd w:id="13"/>
    </w:p>
    <w:p w:rsidR="00F41B26" w:rsidRDefault="00405A61">
      <w:pPr>
        <w:spacing w:after="0" w:line="228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t>МАТЕРИАЛЬНО-ТЕХНИЧЕСКОЕ ОБЕСПЕЧЕНИЕ ОБРАЗОВАТЕЛЬНОГО ПРОЦЕССА</w:t>
      </w:r>
    </w:p>
    <w:p w:rsidR="00F41B26" w:rsidRDefault="00405A61">
      <w:pPr>
        <w:spacing w:before="346" w:after="0" w:line="228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t>УЧЕБНОЕ ОБОРУДОВАНИЕ</w:t>
      </w:r>
    </w:p>
    <w:p w:rsidR="00F41B26" w:rsidRDefault="00405A61">
      <w:pPr>
        <w:spacing w:before="166" w:after="0"/>
        <w:ind w:right="6768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 xml:space="preserve">Магнитная доска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Персональный компьютер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Мультимедийный проектор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Экспозиционный экран (телевизор)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>Музыкальные колонки</w:t>
      </w:r>
    </w:p>
    <w:p w:rsidR="00F41B26" w:rsidRDefault="00405A61">
      <w:pPr>
        <w:spacing w:before="262" w:after="0" w:line="228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</w:rPr>
        <w:t>ОБОРУДОВАНИЕ ДЛЯ ПРОВЕДЕНИЯ ПРАКТ</w:t>
      </w:r>
      <w:r>
        <w:rPr>
          <w:rFonts w:ascii="Times New Roman" w:hAnsi="Times New Roman"/>
          <w:b/>
          <w:color w:val="000000" w:themeColor="text1"/>
          <w:sz w:val="24"/>
        </w:rPr>
        <w:t>ИЧЕСКИХ РАБОТ</w:t>
      </w:r>
    </w:p>
    <w:p w:rsidR="00F41B26" w:rsidRDefault="00405A61">
      <w:pPr>
        <w:spacing w:before="168" w:after="0"/>
        <w:ind w:right="648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</w:rPr>
        <w:t xml:space="preserve">Плакаты "Музыкальный мир"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Таблицы демонстрационные "Музыка"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Портреты композиторов 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</w:rPr>
        <w:t>Музыкальные инструменты</w:t>
      </w:r>
    </w:p>
    <w:p w:rsidR="00F41B26" w:rsidRDefault="00405A61">
      <w:pPr>
        <w:spacing w:after="0" w:line="480" w:lineRule="auto"/>
        <w:ind w:left="12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​​‌‌​</w:t>
      </w:r>
      <w:bookmarkStart w:id="14" w:name="block-18313506"/>
      <w:bookmarkEnd w:id="14"/>
    </w:p>
    <w:p w:rsidR="00405A61" w:rsidRDefault="00405A6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b/>
          <w:color w:val="000000"/>
          <w:sz w:val="28"/>
        </w:rPr>
        <w:t xml:space="preserve">‌Департамент образования и науки Брянской области‌‌ </w:t>
      </w: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b/>
          <w:color w:val="000000"/>
          <w:sz w:val="28"/>
        </w:rPr>
        <w:t>‌Управление образования Брянской городской администрации‌</w:t>
      </w:r>
      <w:r w:rsidRPr="00B053A6">
        <w:rPr>
          <w:rFonts w:ascii="Times New Roman" w:hAnsi="Times New Roman"/>
          <w:color w:val="000000"/>
          <w:sz w:val="28"/>
        </w:rPr>
        <w:t>​</w:t>
      </w:r>
    </w:p>
    <w:p w:rsidR="00405A61" w:rsidRDefault="00405A61" w:rsidP="00405A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№56 г. Брянска</w:t>
      </w:r>
    </w:p>
    <w:p w:rsidR="00405A61" w:rsidRDefault="00405A61" w:rsidP="00405A61">
      <w:pPr>
        <w:spacing w:after="0"/>
        <w:ind w:left="120"/>
      </w:pPr>
    </w:p>
    <w:p w:rsidR="00405A61" w:rsidRDefault="00405A61" w:rsidP="00405A61">
      <w:pPr>
        <w:spacing w:after="0"/>
        <w:ind w:left="120"/>
      </w:pPr>
    </w:p>
    <w:p w:rsidR="00405A61" w:rsidRDefault="00405A61" w:rsidP="00405A61">
      <w:pPr>
        <w:spacing w:after="0"/>
        <w:ind w:left="120"/>
      </w:pPr>
    </w:p>
    <w:p w:rsidR="00405A61" w:rsidRDefault="00405A61" w:rsidP="00405A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5A61" w:rsidRPr="00B053A6" w:rsidTr="00944252">
        <w:tc>
          <w:tcPr>
            <w:tcW w:w="3114" w:type="dxa"/>
          </w:tcPr>
          <w:p w:rsidR="00405A61" w:rsidRPr="0040209D" w:rsidRDefault="00405A61" w:rsidP="009442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05A61" w:rsidRPr="008944ED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учителей ↵Руководитель МО</w:t>
            </w:r>
          </w:p>
          <w:p w:rsidR="00405A61" w:rsidRDefault="00405A61" w:rsidP="009442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A61" w:rsidRPr="008944ED" w:rsidRDefault="00405A61" w:rsidP="009442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Курнышева Ю.Р. </w:t>
            </w:r>
          </w:p>
          <w:p w:rsidR="00405A61" w:rsidRDefault="00405A61" w:rsidP="009442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B053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05A61" w:rsidRPr="0040209D" w:rsidRDefault="00405A61" w:rsidP="009442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5A61" w:rsidRPr="0040209D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05A61" w:rsidRPr="008944ED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директоро по ЦВР</w:t>
            </w:r>
          </w:p>
          <w:p w:rsidR="00405A61" w:rsidRDefault="00405A61" w:rsidP="009442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A61" w:rsidRPr="008944ED" w:rsidRDefault="00405A61" w:rsidP="009442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Воротынцева Л.В.</w:t>
            </w:r>
          </w:p>
          <w:p w:rsidR="00405A61" w:rsidRDefault="00405A61" w:rsidP="009442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05A61" w:rsidRPr="0040209D" w:rsidRDefault="00405A61" w:rsidP="009442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05A61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05A61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ИО директора</w:t>
            </w:r>
          </w:p>
          <w:p w:rsidR="00405A61" w:rsidRPr="00A25AA1" w:rsidRDefault="00405A61" w:rsidP="009442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05A61" w:rsidRDefault="00405A61" w:rsidP="009442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05A61" w:rsidRPr="008944ED" w:rsidRDefault="00405A61" w:rsidP="009442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Воротынцева Л.В.</w:t>
            </w:r>
          </w:p>
          <w:p w:rsidR="00405A61" w:rsidRDefault="00405A61" w:rsidP="009442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05A61" w:rsidRPr="0040209D" w:rsidRDefault="00405A61" w:rsidP="009442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5A61" w:rsidRPr="00B053A6" w:rsidRDefault="00405A61" w:rsidP="00405A61">
      <w:pPr>
        <w:spacing w:after="0"/>
        <w:ind w:left="120"/>
      </w:pPr>
    </w:p>
    <w:p w:rsidR="00405A61" w:rsidRPr="00B053A6" w:rsidRDefault="00405A61" w:rsidP="00405A61">
      <w:pPr>
        <w:spacing w:after="0"/>
        <w:ind w:left="120"/>
      </w:pPr>
      <w:r w:rsidRPr="00B053A6">
        <w:rPr>
          <w:rFonts w:ascii="Times New Roman" w:hAnsi="Times New Roman"/>
          <w:color w:val="000000"/>
          <w:sz w:val="28"/>
        </w:rPr>
        <w:t>‌</w:t>
      </w:r>
    </w:p>
    <w:p w:rsidR="00405A61" w:rsidRPr="00B053A6" w:rsidRDefault="00405A61" w:rsidP="00405A61">
      <w:pPr>
        <w:spacing w:after="0"/>
        <w:ind w:left="120"/>
      </w:pPr>
    </w:p>
    <w:p w:rsidR="00405A61" w:rsidRPr="00B053A6" w:rsidRDefault="00405A61" w:rsidP="00405A61">
      <w:pPr>
        <w:spacing w:after="0"/>
        <w:ind w:left="120"/>
      </w:pPr>
    </w:p>
    <w:p w:rsidR="00405A61" w:rsidRPr="00B053A6" w:rsidRDefault="00405A61" w:rsidP="00405A61">
      <w:pPr>
        <w:spacing w:after="0"/>
        <w:ind w:left="120"/>
      </w:pP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53A6">
        <w:rPr>
          <w:rFonts w:ascii="Times New Roman" w:hAnsi="Times New Roman"/>
          <w:color w:val="000000"/>
          <w:sz w:val="28"/>
        </w:rPr>
        <w:t xml:space="preserve"> 2454606)</w:t>
      </w:r>
    </w:p>
    <w:p w:rsidR="00405A61" w:rsidRPr="00B053A6" w:rsidRDefault="00405A61" w:rsidP="00405A61">
      <w:pPr>
        <w:spacing w:after="0"/>
        <w:ind w:left="120"/>
        <w:jc w:val="center"/>
      </w:pPr>
    </w:p>
    <w:p w:rsidR="00405A61" w:rsidRPr="00B053A6" w:rsidRDefault="00405A61" w:rsidP="00405A61">
      <w:pPr>
        <w:spacing w:after="0" w:line="408" w:lineRule="auto"/>
        <w:ind w:left="120"/>
        <w:jc w:val="center"/>
      </w:pPr>
      <w:r w:rsidRPr="00B053A6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05A61" w:rsidRDefault="00405A61" w:rsidP="00405A6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6класса</w:t>
      </w:r>
    </w:p>
    <w:p w:rsidR="00405A61" w:rsidRDefault="00405A61" w:rsidP="00405A6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05A61" w:rsidRDefault="00405A61" w:rsidP="00405A61">
      <w:pPr>
        <w:spacing w:after="0" w:line="408" w:lineRule="auto"/>
        <w:ind w:left="120"/>
        <w:jc w:val="right"/>
      </w:pPr>
      <w:r>
        <w:rPr>
          <w:rFonts w:ascii="Times New Roman" w:hAnsi="Times New Roman"/>
          <w:sz w:val="24"/>
        </w:rPr>
        <w:t>Составитель: Авдеева Алена Евгеньевна</w:t>
      </w:r>
    </w:p>
    <w:p w:rsidR="00405A61" w:rsidRDefault="00405A61" w:rsidP="00405A61">
      <w:pPr>
        <w:spacing w:before="7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учитель музыки</w:t>
      </w:r>
    </w:p>
    <w:p w:rsidR="00405A61" w:rsidRDefault="00405A61" w:rsidP="00405A61">
      <w:pPr>
        <w:spacing w:after="0" w:line="228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28" w:lineRule="auto"/>
        <w:rPr>
          <w:rFonts w:ascii="Times New Roman" w:hAnsi="Times New Roman"/>
          <w:sz w:val="24"/>
        </w:rPr>
      </w:pPr>
    </w:p>
    <w:p w:rsidR="00405A61" w:rsidRPr="00B053A6" w:rsidRDefault="00405A61" w:rsidP="00405A61">
      <w:pPr>
        <w:spacing w:after="0"/>
        <w:ind w:left="120"/>
        <w:jc w:val="center"/>
      </w:pPr>
    </w:p>
    <w:p w:rsidR="00405A61" w:rsidRPr="00B053A6" w:rsidRDefault="00405A61" w:rsidP="00405A61">
      <w:pPr>
        <w:spacing w:after="0"/>
        <w:ind w:left="120"/>
        <w:jc w:val="center"/>
      </w:pPr>
    </w:p>
    <w:p w:rsidR="00405A61" w:rsidRPr="00B053A6" w:rsidRDefault="00405A61" w:rsidP="00405A61">
      <w:pPr>
        <w:spacing w:after="0"/>
        <w:ind w:left="120"/>
        <w:jc w:val="center"/>
      </w:pPr>
    </w:p>
    <w:p w:rsidR="00405A61" w:rsidRDefault="00405A61" w:rsidP="00405A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053A6">
        <w:rPr>
          <w:rFonts w:ascii="Times New Roman" w:hAnsi="Times New Roman"/>
          <w:color w:val="000000"/>
          <w:sz w:val="28"/>
        </w:rPr>
        <w:t>​</w:t>
      </w:r>
      <w:r w:rsidRPr="00B053A6">
        <w:rPr>
          <w:rFonts w:ascii="Times New Roman" w:hAnsi="Times New Roman"/>
          <w:b/>
          <w:color w:val="000000"/>
          <w:sz w:val="28"/>
        </w:rPr>
        <w:t>г. Брянс</w:t>
      </w:r>
    </w:p>
    <w:p w:rsidR="00405A61" w:rsidRPr="00B053A6" w:rsidRDefault="00405A61" w:rsidP="00405A6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на</w:t>
      </w:r>
      <w:r w:rsidRPr="00B053A6">
        <w:rPr>
          <w:rFonts w:ascii="Times New Roman" w:hAnsi="Times New Roman"/>
          <w:b/>
          <w:color w:val="000000"/>
          <w:sz w:val="28"/>
        </w:rPr>
        <w:t xml:space="preserve">‌ 2023-2024 </w:t>
      </w:r>
      <w:r>
        <w:rPr>
          <w:rFonts w:ascii="Times New Roman" w:hAnsi="Times New Roman"/>
          <w:b/>
          <w:color w:val="000000"/>
          <w:sz w:val="28"/>
        </w:rPr>
        <w:t>учебный год</w:t>
      </w:r>
    </w:p>
    <w:p w:rsidR="00405A61" w:rsidRPr="00B053A6" w:rsidRDefault="00405A61" w:rsidP="00405A61">
      <w:pPr>
        <w:sectPr w:rsidR="00405A61" w:rsidRPr="00B053A6">
          <w:pgSz w:w="11906" w:h="16383"/>
          <w:pgMar w:top="1134" w:right="850" w:bottom="1134" w:left="1701" w:header="720" w:footer="720" w:gutter="0"/>
          <w:cols w:space="720"/>
        </w:sectPr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B053A6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B053A6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B053A6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‌Общее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неделю).‌‌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05A61" w:rsidRPr="00B053A6" w:rsidRDefault="00405A61" w:rsidP="00405A61">
      <w:pPr>
        <w:sectPr w:rsidR="00405A61" w:rsidRPr="00B053A6">
          <w:pgSz w:w="11906" w:h="16383"/>
          <w:pgMar w:top="1134" w:right="850" w:bottom="1134" w:left="1701" w:header="720" w:footer="720" w:gutter="0"/>
          <w:cols w:space="720"/>
        </w:sectPr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B053A6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 xml:space="preserve"> века;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053A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053A6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053A6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веков».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B053A6">
        <w:rPr>
          <w:rFonts w:ascii="Times New Roman" w:hAnsi="Times New Roman"/>
          <w:color w:val="000000"/>
          <w:sz w:val="28"/>
        </w:rPr>
        <w:t xml:space="preserve">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B053A6">
        <w:rPr>
          <w:rFonts w:ascii="Times New Roman" w:hAnsi="Times New Roman"/>
          <w:color w:val="000000"/>
          <w:sz w:val="28"/>
        </w:rPr>
        <w:t xml:space="preserve">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жанра, круга образов;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053A6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053A6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053A6">
        <w:rPr>
          <w:rFonts w:ascii="Times New Roman" w:hAnsi="Times New Roman"/>
          <w:color w:val="000000"/>
          <w:sz w:val="28"/>
        </w:rPr>
        <w:t xml:space="preserve"> веков;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Джаз.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Мюзикл</w:t>
      </w:r>
      <w:r w:rsidRPr="00B053A6">
        <w:rPr>
          <w:rFonts w:ascii="Times New Roman" w:hAnsi="Times New Roman"/>
          <w:color w:val="000000"/>
          <w:sz w:val="28"/>
        </w:rPr>
        <w:t>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053A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053A6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05A61" w:rsidRPr="00B053A6" w:rsidRDefault="00405A61" w:rsidP="00405A61">
      <w:pPr>
        <w:sectPr w:rsidR="00405A61" w:rsidRPr="00B053A6">
          <w:pgSz w:w="11906" w:h="16383"/>
          <w:pgMar w:top="1134" w:right="850" w:bottom="1134" w:left="1701" w:header="720" w:footer="720" w:gutter="0"/>
          <w:cols w:space="720"/>
        </w:sectPr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проявлять открытость;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left="12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05A61" w:rsidRPr="00B053A6" w:rsidRDefault="00405A61" w:rsidP="00405A61">
      <w:pPr>
        <w:spacing w:after="0" w:line="264" w:lineRule="auto"/>
        <w:ind w:left="120"/>
        <w:jc w:val="both"/>
      </w:pP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B053A6">
        <w:rPr>
          <w:rFonts w:ascii="Times New Roman" w:hAnsi="Times New Roman"/>
          <w:color w:val="000000"/>
          <w:sz w:val="28"/>
        </w:rPr>
        <w:t>: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053A6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05A61" w:rsidRPr="00B053A6" w:rsidRDefault="00405A61" w:rsidP="00405A61">
      <w:pPr>
        <w:spacing w:after="0" w:line="264" w:lineRule="auto"/>
        <w:ind w:firstLine="600"/>
        <w:jc w:val="both"/>
      </w:pPr>
      <w:r w:rsidRPr="00B053A6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05A61" w:rsidRPr="00B053A6" w:rsidRDefault="00405A61" w:rsidP="00405A61">
      <w:pPr>
        <w:sectPr w:rsidR="00405A61" w:rsidRPr="00B053A6">
          <w:pgSz w:w="11906" w:h="16383"/>
          <w:pgMar w:top="1134" w:right="850" w:bottom="1134" w:left="1701" w:header="720" w:footer="720" w:gutter="0"/>
          <w:cols w:space="720"/>
        </w:sectPr>
      </w:pPr>
    </w:p>
    <w:p w:rsidR="00405A61" w:rsidRDefault="00405A61" w:rsidP="00405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05A61" w:rsidTr="009442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53A6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</w:tbl>
    <w:p w:rsidR="00405A61" w:rsidRDefault="00405A61" w:rsidP="00405A61">
      <w:pPr>
        <w:sectPr w:rsidR="00405A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A61" w:rsidRDefault="00405A61" w:rsidP="00405A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405A61" w:rsidTr="009442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A61" w:rsidRDefault="00405A61" w:rsidP="00944252"/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 w:rsidRPr="00B053A6"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RPr="00B053A6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53A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</w:pPr>
          </w:p>
        </w:tc>
      </w:tr>
      <w:tr w:rsidR="00405A61" w:rsidTr="009442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Pr="00B053A6" w:rsidRDefault="00405A61" w:rsidP="00944252">
            <w:pPr>
              <w:spacing w:after="0"/>
              <w:ind w:left="135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 w:rsidRPr="00B053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5A61" w:rsidRDefault="00405A61" w:rsidP="009442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A61" w:rsidRDefault="00405A61" w:rsidP="00944252"/>
        </w:tc>
      </w:tr>
    </w:tbl>
    <w:p w:rsidR="00405A61" w:rsidRDefault="00405A61" w:rsidP="00405A61">
      <w:pPr>
        <w:sectPr w:rsidR="00405A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обеспечение: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1. Алексеева Л. Л., Критская Е. Д. Музыка. Планируемые результаты. Система заданий. 5—7 классы: пособие для учителей общеобразоват. организаций / Л. Л. Алексеева, Е. Д. Критская; под ред. Г. С. Ковалёвой, О. Б. Логиновой. — М., 2013.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2. Алиев Ю. Б. Формирование музыкальной культуры школьников-подростков как дидактическая проблема: моногр. / Ю. Б. Алиев. — М., 2012.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3.Асафьев Б. В. Избранные статьи о музыкальном просвещении и образовании / Б. В. Асафьев; ред. и вступ. ст. Е. М. Орловой. — 2-е изд. — Л., 1973.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4. Выготский Л. С. Психология искусства / Л. С. Выготский; под ред. М. Г. Ярошевского. — М., 2010.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5. Емельянов В. В. Развитие голоса. Координация и тренинг / В. В. Емельянов. — СПб., 2010.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6.Кабалевский Д. Б. Как рассказывать детям о музыке?: кн. для учителя / Д. Б. Кабалевский; авт. вступ. ст. И. В. Пигарёва. — 4-е изд., дораб. — М., 2005.</w:t>
      </w:r>
    </w:p>
    <w:p w:rsidR="00405A61" w:rsidRDefault="00405A61" w:rsidP="00405A61">
      <w:pPr>
        <w:pStyle w:val="af4"/>
        <w:rPr>
          <w:b/>
          <w:sz w:val="24"/>
        </w:rPr>
      </w:pPr>
    </w:p>
    <w:p w:rsidR="00405A61" w:rsidRDefault="00405A61" w:rsidP="00405A61">
      <w:pPr>
        <w:pStyle w:val="af4"/>
        <w:rPr>
          <w:b/>
          <w:sz w:val="24"/>
        </w:rPr>
      </w:pPr>
    </w:p>
    <w:p w:rsidR="00405A61" w:rsidRDefault="00405A61" w:rsidP="00405A61">
      <w:pPr>
        <w:pStyle w:val="af4"/>
        <w:rPr>
          <w:b/>
          <w:sz w:val="24"/>
        </w:rPr>
      </w:pPr>
    </w:p>
    <w:p w:rsidR="00405A61" w:rsidRDefault="00405A61" w:rsidP="00405A61">
      <w:pPr>
        <w:pStyle w:val="af4"/>
        <w:rPr>
          <w:b/>
          <w:sz w:val="24"/>
        </w:rPr>
      </w:pPr>
      <w:r>
        <w:rPr>
          <w:b/>
          <w:sz w:val="24"/>
        </w:rPr>
        <w:t>Интернет ресурсы:</w:t>
      </w:r>
    </w:p>
    <w:p w:rsidR="00405A61" w:rsidRDefault="00405A61" w:rsidP="00405A61">
      <w:pPr>
        <w:pStyle w:val="af4"/>
        <w:rPr>
          <w:b/>
          <w:sz w:val="24"/>
        </w:rPr>
      </w:pP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1. Википедия. Свободная энциклопедия: </w:t>
      </w:r>
      <w:hyperlink r:id="rId74" w:history="1">
        <w:r>
          <w:rPr>
            <w:rStyle w:val="af3"/>
            <w:sz w:val="24"/>
          </w:rPr>
          <w:t>http://ru.wikipedia.org/wiki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2. Классическая музыка: </w:t>
      </w:r>
      <w:hyperlink r:id="rId75" w:history="1">
        <w:r>
          <w:rPr>
            <w:rStyle w:val="af3"/>
            <w:sz w:val="24"/>
          </w:rPr>
          <w:t>http://classic.chubrik.ru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3. Музыкальный энциклопедический словарь: </w:t>
      </w:r>
      <w:hyperlink r:id="rId76" w:history="1">
        <w:r>
          <w:rPr>
            <w:rStyle w:val="af3"/>
            <w:sz w:val="24"/>
          </w:rPr>
          <w:t>http://www.music-dis.ru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4. Музыкальный словарь: </w:t>
      </w:r>
      <w:hyperlink r:id="rId77" w:history="1">
        <w:r>
          <w:rPr>
            <w:rStyle w:val="af3"/>
            <w:sz w:val="24"/>
          </w:rPr>
          <w:t>http://dic.academic.ru/contents.nsf/dic_music</w:t>
        </w:r>
      </w:hyperlink>
    </w:p>
    <w:p w:rsidR="00405A61" w:rsidRDefault="00405A6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05A61" w:rsidRDefault="00405A61" w:rsidP="00405A6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pacing w:val="20"/>
          <w:sz w:val="28"/>
        </w:rPr>
        <w:lastRenderedPageBreak/>
        <w:t xml:space="preserve">   </w:t>
      </w:r>
    </w:p>
    <w:p w:rsidR="00405A61" w:rsidRDefault="00405A61" w:rsidP="00405A61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405A61" w:rsidRDefault="00405A61" w:rsidP="00405A61">
      <w:pPr>
        <w:spacing w:after="0"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и науки Брянской области</w:t>
      </w:r>
    </w:p>
    <w:p w:rsidR="00405A61" w:rsidRDefault="00405A61" w:rsidP="00405A61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Брянской городской администрации</w:t>
      </w:r>
    </w:p>
    <w:p w:rsidR="00405A61" w:rsidRDefault="00405A61" w:rsidP="00405A61">
      <w:pPr>
        <w:spacing w:after="0"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СОШ № 56 г. Брянска</w:t>
      </w:r>
    </w:p>
    <w:p w:rsidR="00405A61" w:rsidRDefault="00405A61" w:rsidP="00405A61">
      <w:pPr>
        <w:spacing w:after="0" w:line="360" w:lineRule="auto"/>
        <w:ind w:right="3472"/>
        <w:jc w:val="right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360" w:lineRule="auto"/>
        <w:ind w:right="3472"/>
        <w:jc w:val="right"/>
        <w:rPr>
          <w:rFonts w:ascii="Times New Roman" w:hAnsi="Times New Roman"/>
          <w:sz w:val="24"/>
        </w:rPr>
      </w:pPr>
    </w:p>
    <w:tbl>
      <w:tblPr>
        <w:tblStyle w:val="2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7"/>
      </w:tblGrid>
      <w:tr w:rsidR="00405A61" w:rsidTr="00944252">
        <w:trPr>
          <w:trHeight w:val="21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учителей начальных классов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Курнышева Ю.Р.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</w:t>
            </w:r>
          </w:p>
          <w:p w:rsidR="00405A61" w:rsidRDefault="00405A61" w:rsidP="00944252">
            <w:r>
              <w:rPr>
                <w:rFonts w:ascii="Times New Roman" w:hAnsi="Times New Roman"/>
                <w:sz w:val="24"/>
              </w:rPr>
              <w:t>от «29» августа 2023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Воротынцева Л.В..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</w:p>
          <w:p w:rsidR="00405A61" w:rsidRDefault="00405A61" w:rsidP="00944252">
            <w:r>
              <w:rPr>
                <w:rFonts w:ascii="Times New Roman" w:hAnsi="Times New Roman"/>
                <w:sz w:val="24"/>
              </w:rPr>
              <w:t>от «30» августа 2023 г.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 директора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Воротынцева Л.В.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</w:p>
          <w:p w:rsidR="00405A61" w:rsidRDefault="00405A61" w:rsidP="009442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____</w:t>
            </w:r>
          </w:p>
          <w:p w:rsidR="00405A61" w:rsidRDefault="00405A61" w:rsidP="00944252">
            <w:r>
              <w:rPr>
                <w:rFonts w:ascii="Times New Roman" w:hAnsi="Times New Roman"/>
                <w:sz w:val="24"/>
              </w:rPr>
              <w:t>от «31» августа 2023 г.</w:t>
            </w:r>
          </w:p>
        </w:tc>
      </w:tr>
    </w:tbl>
    <w:p w:rsidR="00405A61" w:rsidRDefault="00405A61" w:rsidP="00405A61"/>
    <w:p w:rsidR="00405A61" w:rsidRDefault="00405A61" w:rsidP="00405A61">
      <w:pPr>
        <w:spacing w:before="1038" w:after="0" w:line="228" w:lineRule="auto"/>
        <w:ind w:right="-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405A61" w:rsidRPr="00235989" w:rsidRDefault="00405A61" w:rsidP="00405A61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235989">
        <w:rPr>
          <w:rFonts w:ascii="Times New Roman" w:hAnsi="Times New Roman"/>
          <w:sz w:val="28"/>
        </w:rPr>
        <w:t xml:space="preserve"> 2447368)</w:t>
      </w: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color w:val="191919"/>
          <w:sz w:val="32"/>
        </w:rPr>
        <w:t xml:space="preserve"> Музыка</w:t>
      </w:r>
      <w:r>
        <w:rPr>
          <w:rFonts w:ascii="Times New Roman" w:hAnsi="Times New Roman"/>
          <w:b/>
          <w:sz w:val="28"/>
        </w:rPr>
        <w:t>»</w:t>
      </w: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7 </w:t>
      </w:r>
      <w:r>
        <w:rPr>
          <w:rFonts w:ascii="Times New Roman" w:hAnsi="Times New Roman"/>
          <w:b/>
          <w:sz w:val="28"/>
        </w:rPr>
        <w:t xml:space="preserve">класс, </w:t>
      </w:r>
      <w:r>
        <w:rPr>
          <w:rFonts w:ascii="Times New Roman" w:hAnsi="Times New Roman"/>
          <w:b/>
          <w:sz w:val="28"/>
          <w:u w:val="single"/>
        </w:rPr>
        <w:t>базовый</w:t>
      </w:r>
      <w:r>
        <w:rPr>
          <w:rFonts w:ascii="Times New Roman" w:hAnsi="Times New Roman"/>
          <w:b/>
          <w:sz w:val="28"/>
        </w:rPr>
        <w:t xml:space="preserve"> уровень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разработана на основе программы:</w:t>
      </w:r>
      <w:r>
        <w:rPr>
          <w:rFonts w:ascii="Times New Roman" w:hAnsi="Times New Roman"/>
          <w:sz w:val="24"/>
        </w:rPr>
        <w:t xml:space="preserve"> основного общего образования МБОУ СОШ №56 и примерная программа общеобразовательных учреждений «Музыка: 5-7 классы: программа В.О. Усачева, Л.В. Школяр, В.А. Школяр – М.: Вентана-Граф, 2013. -96с.;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учебник:</w:t>
      </w:r>
      <w:r>
        <w:rPr>
          <w:rFonts w:ascii="Times New Roman" w:hAnsi="Times New Roman"/>
          <w:sz w:val="24"/>
        </w:rPr>
        <w:t xml:space="preserve">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</w:rPr>
        <w:t xml:space="preserve">Усачева В.О., Л.В. Школяр Музыка: </w:t>
      </w:r>
      <w:r>
        <w:rPr>
          <w:rFonts w:ascii="Times New Roman" w:hAnsi="Times New Roman"/>
          <w:b/>
          <w:sz w:val="24"/>
        </w:rPr>
        <w:t>7 класс</w:t>
      </w:r>
      <w:r>
        <w:rPr>
          <w:rFonts w:ascii="Times New Roman" w:hAnsi="Times New Roman"/>
          <w:sz w:val="24"/>
        </w:rPr>
        <w:t>: М.: Вентана - Граф, 2017. -174с.;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неделю – 1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в год - 35</w:t>
      </w: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</w:rPr>
      </w:pPr>
    </w:p>
    <w:p w:rsidR="00405A61" w:rsidRDefault="00405A61" w:rsidP="00405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</w:p>
    <w:p w:rsidR="00405A61" w:rsidRDefault="00405A61" w:rsidP="00405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ТАвдеева Алена Евгеньевна</w:t>
      </w:r>
    </w:p>
    <w:p w:rsidR="00405A61" w:rsidRDefault="00405A61" w:rsidP="00405A6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учитель музыки.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Брянск</w:t>
      </w:r>
    </w:p>
    <w:p w:rsidR="00405A61" w:rsidRDefault="00405A61" w:rsidP="00405A6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2022-2023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 w:rsidR="00405A61" w:rsidRDefault="00405A61" w:rsidP="00405A61">
      <w:pPr>
        <w:spacing w:after="0"/>
        <w:jc w:val="center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Рабочая программа по музыке составлена на основе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от 29 декабря 2012 г. № 273-ФЗ «Об образовании в Российской Федерации» (в редакции от 24.03.2021 ФЗ);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приказа Минобрнауки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</w:t>
      </w:r>
      <w:hyperlink r:id="rId78" w:history="1">
        <w:r>
          <w:rPr>
            <w:rFonts w:ascii="Times New Roman" w:hAnsi="Times New Roman"/>
            <w:sz w:val="24"/>
          </w:rPr>
          <w:t>приказа</w:t>
        </w:r>
      </w:hyperlink>
      <w:r>
        <w:rPr>
          <w:rFonts w:ascii="Times New Roman" w:hAnsi="Times New Roman"/>
          <w:sz w:val="24"/>
        </w:rPr>
        <w:t xml:space="preserve"> Минпросвещения России от 11.12.2020 № 712)</w:t>
      </w:r>
    </w:p>
    <w:p w:rsidR="00405A61" w:rsidRDefault="00405A61" w:rsidP="00405A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 учебного плана МБОУ СОШ № 56г. Брянска на 2022-2023 учебный год, приказ № 42/1 от 18.05.2022;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9039AE">
        <w:rPr>
          <w:rFonts w:ascii="Times New Roman" w:hAnsi="Times New Roman"/>
          <w:sz w:val="24"/>
        </w:rPr>
        <w:t>-</w:t>
      </w:r>
      <w:r w:rsidRPr="003E47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примерной программы общеобразовательных учреждений «Музыка: 5-7 классы: программа В.О. Усачева, Л.В. Школяр, В.А. Школяр – М.: Вентана-Граф, 2013. -96с.;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</w:rPr>
        <w:t xml:space="preserve">    </w:t>
      </w:r>
      <w:r w:rsidRPr="003E4748">
        <w:rPr>
          <w:rFonts w:ascii="Times New Roman" w:hAnsi="Times New Roman"/>
          <w:sz w:val="24"/>
        </w:rPr>
        <w:t>Рабочая программа ориентирована на учебник</w:t>
      </w:r>
      <w:r>
        <w:rPr>
          <w:rFonts w:ascii="Times New Roman" w:hAnsi="Times New Roman"/>
          <w:sz w:val="24"/>
        </w:rPr>
        <w:t xml:space="preserve"> Усачева В.О., Л.В. Школяр Музыка: </w:t>
      </w:r>
      <w:r>
        <w:rPr>
          <w:rFonts w:ascii="Times New Roman" w:hAnsi="Times New Roman"/>
          <w:b/>
          <w:sz w:val="24"/>
        </w:rPr>
        <w:t>7 класс</w:t>
      </w:r>
      <w:r>
        <w:rPr>
          <w:rFonts w:ascii="Times New Roman" w:hAnsi="Times New Roman"/>
          <w:sz w:val="24"/>
        </w:rPr>
        <w:t>: М.: Вентана - Граф, 2017. -174с.;</w:t>
      </w:r>
    </w:p>
    <w:p w:rsidR="00405A61" w:rsidRDefault="00405A61" w:rsidP="00405A6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30.08.2021г.</w:t>
      </w:r>
    </w:p>
    <w:p w:rsidR="00405A61" w:rsidRDefault="00405A61" w:rsidP="00405A6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/>
    <w:p w:rsidR="00405A61" w:rsidRDefault="00405A61" w:rsidP="00405A6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Планируемые результаты изучения учебного предмета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Личностными </w:t>
      </w:r>
      <w:r>
        <w:rPr>
          <w:rFonts w:ascii="Times New Roman" w:hAnsi="Times New Roman"/>
          <w:sz w:val="24"/>
        </w:rPr>
        <w:t>результатами изучения музыки являются: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становление музыкальной культуры как неотъемлемой части всей духовной культуры личности;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эмоционально-ценностного отношения к искусству и жизни;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художественного вкуса как способности чувствовать и воспринимать музыкальное искусство во всём многообразии его стилей, форм и жанров;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потребность общения с музыкальным искусством своего народа и других народов мира;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навыков самостоятельной работы при выполнении учебных и творческих задач;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художественными умениями и навыками в разных видах музыкально-творческой деятельности.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Метапредметными </w:t>
      </w:r>
      <w:r>
        <w:rPr>
          <w:rFonts w:ascii="Times New Roman" w:hAnsi="Times New Roman"/>
          <w:sz w:val="24"/>
        </w:rPr>
        <w:t>результатами изучения музыки являются: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собственных умений и навыков освоения музыкального искусства;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проявление творческой инициативы и самостоятельности в организации творческой жизни класса, самодеятельных объединений, фестивалей, конкурсов;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собственной позиции и аргументированной оценки различных событий и явлений музыкальной жизни России и других стран мира;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убеждённость в преобразующем воздействии музыки и других искусств на человека и на жизнь в целом;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работать с разными источниками информации, применять информационно коммуникативные технологии в собственной  художественно-творческой деятельности.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Предметными результатами </w:t>
      </w:r>
      <w:r>
        <w:rPr>
          <w:rFonts w:ascii="Times New Roman" w:hAnsi="Times New Roman"/>
          <w:sz w:val="24"/>
        </w:rPr>
        <w:t>изучения музыки являются: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роли и значения музыки в жизни подростка, школьной среды и окружающей жизни;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наличие эстетического восприятия произведений музыкального искусства и явлений действительности;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общие представления о закономерностях и интонационно-образной природе музыки, выразительности музыкального языка, о единстве содержания и формы;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знания о музыкальных и культурных традициях своего народа и народов других стран;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сформированность опыта творческой деятельности, практических умений и навыков в исполнении музыки разных форм и жанров;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музыкальной терминологии для обозначения содержания, средств выразительности и их свойств в произведениях искусства;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значения деятельности композитора, исполнителя, слушателя, знание творческих биографий, конкретных произведений.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планируемых результатов свидетельствует: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 сформированности динамической системы ценностных ориентаций и эстетического видения окружающей действительности,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эмоциональном, заинтересованном отношении к явлениям жизни и искусства, мотивационной направленности на продуктивную музыкально-творческую деятельность в единстве ее смыслового и операционно-технического компонентов;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 воспитании художественного вкуса и музыкального кругозора; о восприимчивости и способности к сопереживанию, о развитии музыкальной памяти и слуха, образного и ассоциативного мышления, фантазии и творческого воображения;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об освоении музыкального искусства во всём многообразии его видов, жанров и стилей: музыкального фольклора, произведений музыкальной отечественной и зарубежной классики и современности; о понимании выразительных средств и особенностей музыкального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языка.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Требования к уровню музыкального развития учеников 7 класса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музыкального искусства в 6 классе учащиеся должны: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понимать, что искусство способно передавать атмосферу исторических событий, эмоции и чувства людей и тем самым преобразовывать жизнь и духовный мир целых поколений;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наиболее яркие классические произведения отечественных и зарубежных композиторов;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важные вехи жизненного и творческого пути выдающихся композиторов, музыкантов- исполнителей;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определять специфические черты русской народной музыки, основные ее жанры, звучание народных инструментов, ансамбля, оркестра;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пропевать (петь) главные темы (интонации) изучаемых музыкальных произведений, по характерным признакам определять их авторов и названия;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приводить примеры воздействия музыки на окружающую действительность, отдельных людей, самих школьников;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сопоставлять музыкальные образы произведений, различать способы их драматургического развития.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должны использовать приобретенные знания и умения в практической деятельности и повседневной жизни для обогащения художественного и жизненного опыта в процессе приобщения к разным видам искусства, для развития эстетического восприятия музыки и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эстетического отношения к явлениям окружающей действительности, для организации досуга, наполненного художественными событиями, для исполнения и театрализации </w:t>
      </w:r>
      <w:r>
        <w:rPr>
          <w:rFonts w:ascii="Times New Roman" w:hAnsi="Times New Roman"/>
          <w:sz w:val="24"/>
        </w:rPr>
        <w:lastRenderedPageBreak/>
        <w:t>народных обрядовых песен, игр, праздников, для игр и импровизации на музыкальных инструментах, для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разработки музыкальных проектов (в том числе на базе информационно-коммуникационных технологий).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Основные формы, технологии, методы обучения.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опирается на следующие </w:t>
      </w:r>
      <w:r>
        <w:rPr>
          <w:rFonts w:ascii="Times New Roman" w:hAnsi="Times New Roman"/>
          <w:b/>
          <w:sz w:val="24"/>
        </w:rPr>
        <w:t>принципы: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преподавание музыки в школе как живого образного искусства;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раскрытие школьникам содержания музыкального искусства как проявления духовной деятельности человека, как концентрированного нравственного опыта человечества;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возвышение подростка до философско-эстетической сущности искусства (проблематизация образования, выведение деятельности в искусстве на уровень содержательных обобщений);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проникновение в природу искусства и его закономерности, овладение интонационно-образным языком музыки.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Методы, используемые в работе по программе: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моделирование художественно-творческого процесса (Л.В. Школяр);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«сочинение сочинённого» и импровизация музыки (В.О. Усачёва);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содержательный анализ музыки (В.А. Школяр).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 моделирования художественно-творческого </w:t>
      </w:r>
      <w:r>
        <w:rPr>
          <w:rFonts w:ascii="Times New Roman" w:hAnsi="Times New Roman"/>
          <w:sz w:val="24"/>
        </w:rPr>
        <w:t>процесса, в противовес словесно-информативным методам призван формировать активное, деятельное освоение произведений искусства. Он углубляет проблемный метод, направляя мышление учащихся в русло выявления истоков происхождения изучаемого явления. Здесь многое зависит от постановки учебной задачи: её надо сформулировать так, чтобы учащемуся был ясен её подлинный смысл. Это значит, что решение задачи должно потребовать от школьников мысленного экспериментирования с материалом, выявления в произведении внутренних интонационно-образных связей, чтобы они могли теоретически обосновать закономерность рождения данного художественного явления, конкретного произведения именно в таком единстве содержания, формы и выразительных средств. Применение этого метода позволяет поставить школьника на место творца-композитора, творца-поэта, творца-художника, как бы заново создающего произведение искусства, обеспечивает ребёнку проживание знания и понимание смысла своей деятельности.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универсальный для всех видов искусства метод требует: самостоятельности в добывании и присвоении знаний (при прохождении пути композитора они не отчуждаются от ребёнка); творчества (школьник, опираясь на музыкальный опыт и на воображение, фантазию,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интуицию, сопоставляет, сравнивает, преобразует, выбирает, создаёт и т. д.); развития способности к индивидуальному слушанию и творческой интерпретации.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 «сочинение сочинённого» и импровизация музыки </w:t>
      </w:r>
      <w:r>
        <w:rPr>
          <w:rFonts w:ascii="Times New Roman" w:hAnsi="Times New Roman"/>
          <w:sz w:val="24"/>
        </w:rPr>
        <w:t>выявляет общефилософскую сущность проблемы бытия: каждый человек приходит в этот уже созданный («сочинённый») мир, чтобы прожить («сочинить») свою жизнь, но открывает для себя то, что существовало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него и существует в рамках уже сочинённого.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Так и с миром музыкальных абстракций: осваивая их интеллектуальное пространство и изучая конкретные произведения, ученик вновь идёт тем же путём сочинения, что и автор, т. е. содержательный анализ изучаемого произведения происходит не параллельно слушанию, не после знакомства с автором и произведением, а словно предвосхищая его.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Суть метода — в осмыслении с помощью музыкального языка значимой идеи, жизненной ситуации либо отношения к чему-нибудь, что требует первичной музыкальной «формулировки» предмета осмысления, дальнейшего её рассмотрения, развития и обобщения —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вывода или другого, художественно целесообразного и содержательно обоснованного завершения. Источником творческой рефлексии ученика (как и самого авторского замысла) может явиться и слово, и визуальный ряд, и движение, и впечатление. Важен факт перерождения,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переосмысления, переплавки первичного импульса в музыку — в музыкальную интонацию и далее в говорящую, развивающуюся мыслеформу, пусть самую простейшую логически завершённую вопросно-ответную фразу, небольшое размышление, наблюдение, которые,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малое в большом, будут «отражаться» и «узнаваться» в прослушиваемых (после рефлексии) композиторских произведениях.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Идти путём «сочинения сочинённого» не означает подражать известному, повторять знакомое. Здесь важны тонкие, подчас потаённые, сокровенные «механизмы», как работающие в процессе рождения образа - схватывание, видение идеи, её рассматривание и продумывание музыкой, так и лежащие в истоках самого процесса музыкального образования.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Суть </w:t>
      </w:r>
      <w:r>
        <w:rPr>
          <w:rFonts w:ascii="Times New Roman" w:hAnsi="Times New Roman"/>
          <w:b/>
          <w:sz w:val="24"/>
        </w:rPr>
        <w:t>содержательного анализа музыки</w:t>
      </w:r>
      <w:r>
        <w:rPr>
          <w:rFonts w:ascii="Times New Roman" w:hAnsi="Times New Roman"/>
          <w:sz w:val="24"/>
        </w:rPr>
        <w:t>. Анализ произведения начинается с выдвижения (на базе одной из трёх философских «формул» развития) содержательного положения (гипотезы, художественной идеи), которое затем конкретизируется в процессе его музыкально-драматургического воплощения. Благодаря этому анализ протекает с самого начала целостно и на теоретическом уровне — как движение от содержания к форме, от общего к частному, а деятельность школьников приобретает творческий характер.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анализ протекает как слежение за становлением конкретной формы в развитии, понимаемом как воплощение логики процессуального раскрытия философско-художественного смысла произведения. При этом выявляется, как художественная идея (содержательное положение) определяет организацию всего комплекса средств выразительности на каждом этапе своего развёртывания.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основы ассоциативно-образной деятельности школьников в содержательном анализе выступает сложность духовного мира человека. Сама музыкальная драматургия (логика взаимодействия музыкальных смыслов как образов-оценок) становится процессом выражения диалектичности человеческих чувств.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 </w:t>
      </w:r>
      <w:r>
        <w:rPr>
          <w:rFonts w:ascii="Times New Roman" w:hAnsi="Times New Roman"/>
          <w:b/>
          <w:sz w:val="24"/>
        </w:rPr>
        <w:t>видов музыкальной деятельности в традиционной </w:t>
      </w:r>
      <w:r>
        <w:rPr>
          <w:rFonts w:ascii="Times New Roman" w:hAnsi="Times New Roman"/>
          <w:sz w:val="24"/>
        </w:rPr>
        <w:t xml:space="preserve">музыкальной педагогике выделяют слушание музыки, хоровое пение, игру на музыкальных инструментах, движение под музыку, драматизацию музыкальных произведений, сочинение и импровизацию. В системе развивающего музыкального образования (т. е. в данной программе) эти виды рассматриваются как формы приобщения к музыке, многие из которых являются лишь частным случаем по отношению, например, к </w:t>
      </w:r>
      <w:r>
        <w:rPr>
          <w:rFonts w:ascii="Times New Roman" w:hAnsi="Times New Roman"/>
          <w:sz w:val="24"/>
        </w:rPr>
        <w:lastRenderedPageBreak/>
        <w:t>исполнительству как категории более общего порядка (вокальное, инструментальное, художественное движение, театрализация и т. д.).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 </w:t>
      </w:r>
      <w:r>
        <w:rPr>
          <w:rFonts w:ascii="Times New Roman" w:hAnsi="Times New Roman"/>
          <w:b/>
          <w:sz w:val="24"/>
        </w:rPr>
        <w:t>истинных </w:t>
      </w:r>
      <w:r>
        <w:rPr>
          <w:rFonts w:ascii="Times New Roman" w:hAnsi="Times New Roman"/>
          <w:sz w:val="24"/>
        </w:rPr>
        <w:t>видов музыкальной деятельности, которую учащиеся осуществляют на уроке музыки, правомерно рассматривать деятельность композитора, исполнителя, слушателя. Они неразрывно связаны, объединены восприятием музыки и отражают три необходимых условия существования самой музыки. Могут измениться условия звучания, инструментарий, жанры, формы, средства выразительности и пр. — но ни одна из этих позиций триединства не исчезнет никогда, ибо указанные виды деятельности есть условия и форма существования музыки вообще.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Основой организации учебной деятельности в </w:t>
      </w:r>
      <w:r>
        <w:rPr>
          <w:rFonts w:ascii="Times New Roman" w:hAnsi="Times New Roman"/>
          <w:b/>
          <w:sz w:val="24"/>
        </w:rPr>
        <w:t>развивающем обучении </w:t>
      </w:r>
      <w:r>
        <w:rPr>
          <w:rFonts w:ascii="Times New Roman" w:hAnsi="Times New Roman"/>
          <w:sz w:val="24"/>
        </w:rPr>
        <w:t>является самостоятельная деятельность учащихся. В свете этой установки формируется отношение к подросткам (младшим, старшим) не как к ученикам, получающим знания об искусстве, а как к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поколению людей, осваивающих культурное наследие прошлого, развивающих его и участвующих в создании нового культурного пространства. Эта принципиальная позиция данной программы выражается в </w:t>
      </w:r>
      <w:r>
        <w:rPr>
          <w:rFonts w:ascii="Times New Roman" w:hAnsi="Times New Roman"/>
          <w:b/>
          <w:sz w:val="24"/>
        </w:rPr>
        <w:t>проблематизации содержания </w:t>
      </w:r>
      <w:r>
        <w:rPr>
          <w:rFonts w:ascii="Times New Roman" w:hAnsi="Times New Roman"/>
          <w:sz w:val="24"/>
        </w:rPr>
        <w:t>музыкального образования.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Сущность </w:t>
      </w:r>
      <w:r>
        <w:rPr>
          <w:rFonts w:ascii="Times New Roman" w:hAnsi="Times New Roman"/>
          <w:b/>
          <w:sz w:val="24"/>
        </w:rPr>
        <w:t>проблематизации </w:t>
      </w:r>
      <w:r>
        <w:rPr>
          <w:rFonts w:ascii="Times New Roman" w:hAnsi="Times New Roman"/>
          <w:sz w:val="24"/>
        </w:rPr>
        <w:t>заключается в выведении детского мышления на уровень рассмотрения любого, даже самого малого и незначительного музыкально-художественного явления с позиций общечеловеческих ценностей. Иными словами, уровень приобщения</w:t>
      </w:r>
    </w:p>
    <w:p w:rsidR="00405A61" w:rsidRDefault="00405A61" w:rsidP="00405A61">
      <w:pPr>
        <w:spacing w:after="0" w:line="294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ребёнка к искусству должен отвечать природе самого искусства как философско-художественного осмысления жизни и природе самого ребёнка — генетически заложенной в нём готовности к опережению уровня своего развития.</w:t>
      </w:r>
    </w:p>
    <w:p w:rsidR="00405A61" w:rsidRDefault="00405A61" w:rsidP="00405A61">
      <w:pPr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Содержание учебного предмета музыка: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597"/>
        <w:gridCol w:w="2224"/>
        <w:gridCol w:w="851"/>
        <w:gridCol w:w="3544"/>
        <w:gridCol w:w="2744"/>
      </w:tblGrid>
      <w:tr w:rsidR="00405A61" w:rsidTr="009442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виды деятельности</w:t>
            </w:r>
          </w:p>
        </w:tc>
      </w:tr>
      <w:tr w:rsidR="00405A61" w:rsidTr="009442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6"/>
            </w:tblGrid>
            <w:tr w:rsidR="00405A61" w:rsidTr="00944252">
              <w:trPr>
                <w:trHeight w:val="127"/>
              </w:trPr>
              <w:tc>
                <w:tcPr>
                  <w:tcW w:w="3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A61" w:rsidRDefault="00405A61" w:rsidP="009442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Законы жизни – </w:t>
                  </w:r>
                </w:p>
                <w:p w:rsidR="00405A61" w:rsidRDefault="00405A61" w:rsidP="009442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законы музыки. </w:t>
                  </w:r>
                </w:p>
              </w:tc>
            </w:tr>
          </w:tbl>
          <w:p w:rsidR="00405A61" w:rsidRDefault="00405A61" w:rsidP="00944252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af6"/>
            </w:pPr>
            <w:r>
              <w:t>Школьники должны усвоить, что в искусстве жизнь отражается не «один к одному», а её законы «переводятся» на язык абстрактных философских формул и затем конкретизируются в живых человеческих образах, но в их диалектической сущности, представленной в концентрированном виде.</w:t>
            </w:r>
          </w:p>
          <w:p w:rsidR="00405A61" w:rsidRDefault="00405A61" w:rsidP="00944252">
            <w:pPr>
              <w:pStyle w:val="af6"/>
            </w:pPr>
            <w:r>
              <w:t>Музыкальный образ — конкретная смысловая «единица» музыкального искусства, в которой выявление диалектики жизненного явления является самоцелью и выражается во взаимопереходе противоположных интонаций друг в друга (пример — «Бедный сиротка» Р. Шумана).</w:t>
            </w:r>
          </w:p>
          <w:p w:rsidR="00405A61" w:rsidRDefault="00405A61" w:rsidP="00944252">
            <w:pPr>
              <w:pStyle w:val="af6"/>
            </w:pPr>
            <w:r>
              <w:t>Музыкальная драматургия — это масштабное звуковое полотно, которое разворачивается в рамках классической формулы драматургии в движении от художественной идеи общечеловеческого содержания к её конкретному воплощению путём логической организации взаимоотношений музыкальных образов.</w:t>
            </w:r>
          </w:p>
          <w:p w:rsidR="00405A61" w:rsidRDefault="00405A61" w:rsidP="00944252">
            <w:pPr>
              <w:pStyle w:val="af6"/>
            </w:pPr>
            <w:r>
              <w:t>- развернутость и логика ассоциативно-смысловой трактовки музыки, её соответствие интонационно-образным характеристикам зву</w:t>
            </w:r>
            <w:r>
              <w:lastRenderedPageBreak/>
              <w:t>чащей музыки;</w:t>
            </w:r>
          </w:p>
          <w:p w:rsidR="00405A61" w:rsidRDefault="00405A61" w:rsidP="00944252">
            <w:pPr>
              <w:pStyle w:val="af6"/>
            </w:pPr>
            <w:r>
              <w:t>- умение объяснять изменения в повторении музыкального материала законами драматургического развития.</w:t>
            </w:r>
          </w:p>
          <w:p w:rsidR="00405A61" w:rsidRDefault="00405A61" w:rsidP="00944252">
            <w:pPr>
              <w:pStyle w:val="af6"/>
            </w:pPr>
            <w:r>
              <w:t>Закон единства содержания и формы. Новый уровень понимания «поправки» к закону: содержание определяет форму (закон жизни), художественный замысел конструирует средства своего воплощения и раскрывает себя в исторически сложившейся логико-драматургической схеме (закон музыкального искусства).</w:t>
            </w:r>
          </w:p>
          <w:p w:rsidR="00405A61" w:rsidRDefault="00405A61" w:rsidP="00944252">
            <w:pPr>
              <w:pStyle w:val="af6"/>
            </w:pPr>
            <w:r>
              <w:t>Двойственность формы (Г. Гегель) как выражение диалектики в жизни и в музыке - форма одновременно и внешняя, «-равнодушная» к содержанию, и внутренняя, которая и есть содержание.</w:t>
            </w:r>
          </w:p>
          <w:p w:rsidR="00405A61" w:rsidRDefault="00405A61" w:rsidP="00944252">
            <w:pPr>
              <w:pStyle w:val="af6"/>
            </w:pPr>
            <w:r>
              <w:t>Музыкальная форма как процесс, «...в котором все звенья (все стадии, все моменты) соотносятся друг с другом диалектически» (Б.В. Асафьев), как живое интонационное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pStyle w:val="af6"/>
            </w:pPr>
            <w:r>
              <w:rPr>
                <w:b/>
              </w:rPr>
              <w:lastRenderedPageBreak/>
              <w:t>Рассуждать</w:t>
            </w:r>
            <w:r>
              <w:t> о различии и общности законов жизни и музыки.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Исследовать</w:t>
            </w:r>
            <w:r>
              <w:t> развитие музыкальных образов в сочинениях больших и малых форм, стараясь выявить и объяснить все драматургические моменты законами жизни.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Понимать</w:t>
            </w:r>
            <w:r>
              <w:t> музыкальную драматургию как способ воплощения диалектической сущности законов жизни.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Выявлять</w:t>
            </w:r>
            <w:r>
              <w:t> в музыкально-драматургическом процессе конфликтность и интонационные взаимосвязи, противоречивость и переход образов друг в друга.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Приводить</w:t>
            </w:r>
            <w:r>
              <w:t> конкретные </w:t>
            </w:r>
            <w:r>
              <w:rPr>
                <w:b/>
              </w:rPr>
              <w:t>примеры</w:t>
            </w:r>
            <w:r>
              <w:t> того, как содержание определяет форму музыки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Default"/>
            </w:pPr>
            <w:r>
              <w:t>Оперная драматургия как синтетическое действие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af6"/>
            </w:pPr>
            <w:r>
              <w:t>Опера - синтетическое искусство: органическое соединение музыки и театра на основе единства законов эмоционально-драматургического развития музыкальной драмы, симфонии, театрального спектакля.</w:t>
            </w:r>
          </w:p>
          <w:p w:rsidR="00405A61" w:rsidRDefault="00405A61" w:rsidP="00944252">
            <w:pPr>
              <w:pStyle w:val="af6"/>
            </w:pPr>
            <w:r>
              <w:t>Опера и драма - их роднит общая понятийная канва (в опере - либретто, в драме- текст), которая определяет форму, художественный замысел конструи</w:t>
            </w:r>
            <w:r>
              <w:lastRenderedPageBreak/>
              <w:t>рует средства своего воплощения и раскрывает себя в исторически сложившейся драматической схеме.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pStyle w:val="af6"/>
            </w:pPr>
            <w:r>
              <w:rPr>
                <w:b/>
              </w:rPr>
              <w:lastRenderedPageBreak/>
              <w:t>Понимать</w:t>
            </w:r>
            <w:r>
              <w:t> оперный жанр как вершину развития художественной культуры, его возможности экспрессивно и «заразительно» выражать реальную жизнь во всём многообразии.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Уметь объяснять</w:t>
            </w:r>
            <w:r>
              <w:t> закономерность происхождения оперного жанра драматургическим потенциалом ху</w:t>
            </w:r>
            <w:r>
              <w:lastRenderedPageBreak/>
              <w:t>дожественного мышления (заложенной в нём системой воспроизведения диалектики жизни).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Воспринимать</w:t>
            </w:r>
            <w:r>
              <w:t> фрагменты опер сообразно законам эмоционально-драматургического развития.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Участвовать</w:t>
            </w:r>
            <w:r>
              <w:t> в инсценировке оперных сцен, оперных номеров, выражая собственное творческое отношение к действующим лицам.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Понимать</w:t>
            </w:r>
            <w:r>
              <w:t> роль литературного сюжета и либретто в драматургическом развитии оперного и драматического спектакля.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Уметь объяснять</w:t>
            </w:r>
            <w:r>
              <w:t> взаимодействие персонажей в театральном и оперном спектакле в категориях общего и различного, особенного и специфического.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Исследовать</w:t>
            </w:r>
            <w:r>
              <w:t> приёмы драматургического развития внепрограммных симфонических и инструментальных произведений (фрагментов симфоний, концертов, сюит и т. д.)</w:t>
            </w:r>
          </w:p>
        </w:tc>
      </w:tr>
      <w:tr w:rsidR="00405A61" w:rsidTr="009442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Default"/>
            </w:pPr>
            <w:r>
              <w:t>Композитор и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af6"/>
            </w:pPr>
            <w:r>
              <w:t xml:space="preserve">Свойство музыки быть «звуковой печатью» своего времени. Краткий обзор истории развития музыкального искусства в сложившейся логике чередования в мировой художественной культуре эпох, художественных направлений, стилей, школ и </w:t>
            </w:r>
            <w:r>
              <w:lastRenderedPageBreak/>
              <w:t>пр. Классика - «знак качества», отобранной «социальным ухом» музыки, преодолевшей время (Б.В. Асафьев).</w:t>
            </w:r>
          </w:p>
          <w:p w:rsidR="00405A61" w:rsidRDefault="00405A61" w:rsidP="00944252">
            <w:pPr>
              <w:pStyle w:val="af6"/>
            </w:pPr>
            <w:r>
              <w:t>Духовная (церковная} музыка- огромный пласт мировой музыкальной культуры, характеризующийся специфически образным содержанием и строгим отбором средств выражения.</w:t>
            </w:r>
          </w:p>
          <w:p w:rsidR="00405A61" w:rsidRDefault="00405A61" w:rsidP="00944252">
            <w:pPr>
              <w:pStyle w:val="af6"/>
            </w:pPr>
            <w:r>
              <w:t>«Художник и его модель» (П. Пикассо) — взаимоотношения внутреннего мира художника с миром внешним. Творчество композитора — живые события эпохи в их звуковом осмыслении.</w:t>
            </w:r>
          </w:p>
          <w:p w:rsidR="00405A61" w:rsidRDefault="00405A61" w:rsidP="00944252">
            <w:pPr>
              <w:pStyle w:val="af6"/>
            </w:pPr>
            <w:r>
              <w:t>Стиль, «почерк», манера композитора. Возможность составить «портрет» композитора на основании интонационных комплексов, характерных для того или иного времени. Стилизация, коллаж как популярные средства смысловой выразительности.</w:t>
            </w:r>
          </w:p>
          <w:p w:rsidR="00405A61" w:rsidRDefault="00405A61" w:rsidP="00944252">
            <w:pPr>
              <w:pStyle w:val="af6"/>
            </w:pPr>
            <w:r>
              <w:t>Джаз, его эпохальное значение. Выражение в джазе первозданной природы музыкального искусства, его влияние на композиторское творчество и исполнительство. Классика и джаз: симфоджаз как самостоятельный жанр в музыкальной культуре, инструменты симфонического оркестра в джазе. Основные формы и жанры джазовой музыки — ансамбль (трио, квартет и т. д.), блюз, спиричуэлс, диксиленд, биг- бэнд.</w:t>
            </w:r>
          </w:p>
          <w:p w:rsidR="00405A61" w:rsidRDefault="00405A61" w:rsidP="00944252">
            <w:pPr>
              <w:pStyle w:val="af6"/>
            </w:pPr>
            <w:r>
              <w:t xml:space="preserve">Происхождение джаза и закономерность превращения его в ведущий жанр современной </w:t>
            </w:r>
            <w:r>
              <w:lastRenderedPageBreak/>
              <w:t>массовой музыкальной культуры.</w:t>
            </w:r>
          </w:p>
          <w:p w:rsidR="00405A61" w:rsidRDefault="00405A61" w:rsidP="00944252">
            <w:pPr>
              <w:pStyle w:val="af6"/>
            </w:pPr>
            <w:r>
              <w:t>Ведущие жанры современной массовой музыкальной культуры (бардовская песня, рок, рэп, блюз, шансон и пр.), их положительное и отрицательное влияние на развитие духовного мира личности. Мюзикл и рок-опера, эстрадная музыка, разновидности рока, поп-музыка, рэп и др. Понимание диалектики массовой музыкальной культуры — её высокие образцы и «попса». Противопоставление джаза стандартной продукции шоу-бизнеса как частный случай выражения диалектики возвышенного и низменного.</w:t>
            </w:r>
          </w:p>
          <w:p w:rsidR="00405A61" w:rsidRDefault="00405A61" w:rsidP="00944252">
            <w:pPr>
              <w:pStyle w:val="af6"/>
            </w:pPr>
            <w:r>
              <w:t>Электронно-компьютерные технологии в музыке, вызвавшие изменение музыкально-интонационной сферы, принципиально новые способы звукоизвлечения, обусловившие тембрально-интонационное обогащение музыкального исполнительства.</w:t>
            </w:r>
          </w:p>
          <w:p w:rsidR="00405A61" w:rsidRDefault="00405A61" w:rsidP="00944252">
            <w:pPr>
              <w:pStyle w:val="af6"/>
            </w:pPr>
            <w:r>
              <w:t>Требования к уровню музыкального развития семиклассников</w:t>
            </w:r>
          </w:p>
          <w:p w:rsidR="00405A61" w:rsidRDefault="00405A61" w:rsidP="00944252">
            <w:pPr>
              <w:pStyle w:val="af6"/>
            </w:pPr>
            <w:r>
              <w:t>В результате изучения музыкального искусства в 7 классе учащиеся должны:</w:t>
            </w:r>
          </w:p>
          <w:p w:rsidR="00405A61" w:rsidRDefault="00405A61" w:rsidP="00944252">
            <w:pPr>
              <w:pStyle w:val="af6"/>
            </w:pPr>
            <w:r>
              <w:t>-знать и понимать соотношение содержания и формы в становлении и развитии музыки как вида искусства;</w:t>
            </w:r>
          </w:p>
          <w:p w:rsidR="00405A61" w:rsidRDefault="00405A61" w:rsidP="00944252">
            <w:pPr>
              <w:pStyle w:val="af6"/>
            </w:pPr>
            <w:r>
              <w:t>-понимать значение музыкального образа и музыкальной драматургии для развития художественного замысла изуча</w:t>
            </w:r>
            <w:r>
              <w:lastRenderedPageBreak/>
              <w:t>емого произведения;</w:t>
            </w:r>
          </w:p>
          <w:p w:rsidR="00405A61" w:rsidRDefault="00405A61" w:rsidP="00944252">
            <w:pPr>
              <w:pStyle w:val="af6"/>
            </w:pPr>
            <w:r>
              <w:t>-знать выразительные возможности музыкального языка в воплощении художественной идеи сочинений разных стилей, жанров и форм;</w:t>
            </w:r>
          </w:p>
          <w:p w:rsidR="00405A61" w:rsidRDefault="00405A61" w:rsidP="00944252">
            <w:pPr>
              <w:pStyle w:val="af6"/>
            </w:pPr>
            <w:r>
              <w:t>- понимать специфику оперной драматургии как синтетического театрально-музыкального действия;</w:t>
            </w:r>
          </w:p>
          <w:p w:rsidR="00405A61" w:rsidRDefault="00405A61" w:rsidP="00944252">
            <w:pPr>
              <w:pStyle w:val="af6"/>
            </w:pPr>
            <w:r>
              <w:t>-знать произведения, вошедшие в золотой фонд музыкального искусства, преодолевшие временные границы;</w:t>
            </w:r>
          </w:p>
          <w:p w:rsidR="00405A61" w:rsidRDefault="00405A61" w:rsidP="00944252">
            <w:pPr>
              <w:pStyle w:val="af6"/>
            </w:pPr>
            <w:r>
              <w:t>-уметь исследовать содержание музыкальных произведений, выявлять взаимосвязи музыкальных образов, контрасты и противоречия в их развитии;</w:t>
            </w:r>
          </w:p>
          <w:p w:rsidR="00405A61" w:rsidRDefault="00405A61" w:rsidP="00944252">
            <w:pPr>
              <w:pStyle w:val="af6"/>
            </w:pPr>
            <w:r>
              <w:t>- различать особенности музыкальной драматургии музыкальных произведений разных эпох и индивидуальных композиторских стилей;</w:t>
            </w:r>
          </w:p>
          <w:p w:rsidR="00405A61" w:rsidRDefault="00405A61" w:rsidP="00944252">
            <w:pPr>
              <w:pStyle w:val="af6"/>
            </w:pPr>
            <w:r>
              <w:t>-петь главные темы изученных произведений, рассказывать о композиторе и событиях его времени в их звуковом осмыслении;</w:t>
            </w:r>
          </w:p>
          <w:p w:rsidR="00405A61" w:rsidRDefault="00405A61" w:rsidP="00944252">
            <w:pPr>
              <w:pStyle w:val="af6"/>
            </w:pPr>
            <w:r>
              <w:t>-воспринимать и сравнивать различные образцы музыки лёгких и серьёзных жанров;</w:t>
            </w:r>
          </w:p>
          <w:p w:rsidR="00405A61" w:rsidRDefault="00405A61" w:rsidP="00944252">
            <w:pPr>
              <w:pStyle w:val="af6"/>
            </w:pPr>
            <w:r>
              <w:t>- размышлять и высказывать собственные мнения о художественных ценностях произведений современной популярной музыки разных стилей и направлений.</w:t>
            </w:r>
          </w:p>
          <w:p w:rsidR="00405A61" w:rsidRDefault="00405A61" w:rsidP="00944252">
            <w:pPr>
              <w:pStyle w:val="af6"/>
            </w:pPr>
            <w:r>
              <w:t>Учащиеся должны использовать приобретённые знания и умения в практической дея</w:t>
            </w:r>
            <w:r>
              <w:lastRenderedPageBreak/>
              <w:t>тельности и повседневной жизни для развития общей музыкальной культуры как части всей духовной культуры, для организации содержательного досуга, посещения филармонических концертов, прослушивания музыки в домашних условиях, коллекционирования книг о музыке и музыкантах, записей музыкальных произведений, для участия в деятельности музыкальных коллективов школы, домов творчества, студий звукозаписи и элементарного музыкального творчества.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pStyle w:val="af6"/>
            </w:pPr>
            <w:r>
              <w:rPr>
                <w:b/>
              </w:rPr>
              <w:lastRenderedPageBreak/>
              <w:t>Понимать</w:t>
            </w:r>
            <w:r>
              <w:t> музыку в целом как «звуковую печать» эпохи.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Воспринимать</w:t>
            </w:r>
            <w:r>
              <w:t> знаковые произведения музыкального искусства в логике че</w:t>
            </w:r>
            <w:r>
              <w:lastRenderedPageBreak/>
              <w:t>редования в культуре эпох, художественных направлений, стилей, школ.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Понимать</w:t>
            </w:r>
            <w:r>
              <w:t> непреходящее значение музыкальной классики как музыки, закономерно преодолевшей границы своего времени.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Узнавать</w:t>
            </w:r>
            <w:r>
              <w:t> по характерным и специфическим чертам наиболее распространённые жанры духовной (церковной) музыки.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Давать характеристику</w:t>
            </w:r>
            <w:r>
              <w:t> творческой манере композитора и тем самым выявлять его принадлежность к определённой музыкальной эпохе.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Знать</w:t>
            </w:r>
            <w:r>
              <w:t> основные формы и жанры джазовой музыки, особенности её ритмики и интонирования, широкие возможности для импровизаций.</w:t>
            </w:r>
          </w:p>
          <w:p w:rsidR="00405A61" w:rsidRDefault="00405A61" w:rsidP="00944252">
            <w:pPr>
              <w:pStyle w:val="af6"/>
            </w:pPr>
            <w:r>
              <w:rPr>
                <w:b/>
              </w:rPr>
              <w:t>Понимать</w:t>
            </w:r>
            <w:r>
              <w:t> современное состояние массовой музыкальной культуры как противостояние возвышенного и низменного</w:t>
            </w:r>
          </w:p>
          <w:p w:rsidR="00405A61" w:rsidRDefault="00405A61" w:rsidP="00944252">
            <w:pPr>
              <w:pStyle w:val="af6"/>
            </w:pPr>
            <w:r>
              <w:t> 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A61" w:rsidRDefault="00405A61" w:rsidP="00944252">
            <w:pPr>
              <w:pStyle w:val="Defaul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 часов</w:t>
            </w:r>
          </w:p>
        </w:tc>
      </w:tr>
    </w:tbl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Тематическое планирование: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484"/>
        <w:gridCol w:w="1559"/>
        <w:gridCol w:w="2126"/>
      </w:tblGrid>
      <w:tr w:rsidR="00405A61" w:rsidTr="00944252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</w:t>
            </w:r>
          </w:p>
          <w:p w:rsidR="00405A61" w:rsidRDefault="00405A61" w:rsidP="00944252">
            <w:pPr>
              <w:spacing w:after="0" w:line="240" w:lineRule="auto"/>
              <w:rPr>
                <w:rFonts w:ascii="OpenSans" w:hAnsi="OpenSans"/>
                <w:b/>
                <w:sz w:val="21"/>
                <w:highlight w:val="white"/>
              </w:rPr>
            </w:pPr>
            <w:r>
              <w:rPr>
                <w:rFonts w:ascii="OpenSans" w:hAnsi="OpenSans"/>
                <w:b/>
                <w:sz w:val="21"/>
                <w:highlight w:val="white"/>
              </w:rPr>
              <w:t>«Музыкальный образ и драматургия»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 них</w:t>
            </w:r>
          </w:p>
        </w:tc>
      </w:tr>
      <w:tr w:rsidR="00405A61" w:rsidTr="00944252">
        <w:trPr>
          <w:trHeight w:val="286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/>
        </w:tc>
        <w:tc>
          <w:tcPr>
            <w:tcW w:w="5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Проверочные работы (тест)</w:t>
            </w:r>
          </w:p>
        </w:tc>
      </w:tr>
      <w:tr w:rsidR="00405A61" w:rsidTr="00944252">
        <w:trPr>
          <w:trHeight w:val="3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pStyle w:val="Default"/>
              <w:rPr>
                <w:b/>
              </w:rPr>
            </w:pPr>
            <w:r>
              <w:t>Законы жизни – законы музыки.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05A61" w:rsidTr="0094425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Оперная драматургия как синтетическое 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405A61" w:rsidTr="0094425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 и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05A61" w:rsidTr="00944252">
        <w:trPr>
          <w:trHeight w:val="3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учебному плану школы №56, на изучение музыки отводится: 1 час в неделю,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 часов в год.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Целевые приоритеты воспитания</w:t>
      </w:r>
    </w:p>
    <w:p w:rsidR="00405A61" w:rsidRDefault="00405A61" w:rsidP="00405A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Патриотическое воспитание:</w:t>
      </w:r>
      <w:r>
        <w:rPr>
          <w:rFonts w:ascii="Times New Roman" w:hAnsi="Times New Roman"/>
          <w:sz w:val="24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Гражданское воспитание:</w:t>
      </w:r>
      <w:r>
        <w:rPr>
          <w:rFonts w:ascii="Times New Roman" w:hAnsi="Times New Roman"/>
          <w:sz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Духовно-нравственное воспитание:</w:t>
      </w:r>
      <w:r>
        <w:rPr>
          <w:rFonts w:ascii="Times New Roman" w:hAnsi="Times New Roman"/>
          <w:sz w:val="24"/>
        </w:rPr>
        <w:t xml:space="preserve">  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Эстетическое  воспитание:</w:t>
      </w:r>
      <w:r>
        <w:rPr>
          <w:rFonts w:ascii="Times New Roman" w:hAnsi="Times New Roman"/>
          <w:sz w:val="24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Ценности научного познания:</w:t>
      </w:r>
      <w:r>
        <w:rPr>
          <w:rFonts w:ascii="Times New Roman" w:hAnsi="Times New Roman"/>
          <w:sz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</w:t>
      </w:r>
      <w:r>
        <w:rPr>
          <w:rFonts w:ascii="Times New Roman" w:hAnsi="Times New Roman"/>
          <w:sz w:val="24"/>
        </w:rPr>
        <w:lastRenderedPageBreak/>
        <w:t xml:space="preserve">явлениях музыкального искусства, использование доступного объёма специальной терминологии.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Физическое  воспитание, формирование культуры здоровья и эмоционального благополучия: </w:t>
      </w:r>
      <w:r>
        <w:rPr>
          <w:rFonts w:ascii="Times New Roman" w:hAnsi="Times New Roman"/>
          <w:sz w:val="24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Трудовое воспитание:</w:t>
      </w:r>
      <w:r>
        <w:rPr>
          <w:rFonts w:ascii="Times New Roman" w:hAnsi="Times New Roman"/>
          <w:sz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Экологическое воспитание:</w:t>
      </w:r>
      <w:r>
        <w:rPr>
          <w:rFonts w:ascii="Times New Roman" w:hAnsi="Times New Roman"/>
          <w:sz w:val="24"/>
        </w:rPr>
        <w:t xml:space="preserve"> 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Календарное планирование: Музыка 7 а , 7 б классы</w:t>
      </w: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993"/>
        <w:gridCol w:w="992"/>
        <w:gridCol w:w="4537"/>
        <w:gridCol w:w="2930"/>
      </w:tblGrid>
      <w:tr w:rsidR="00405A61" w:rsidTr="00944252">
        <w:trPr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п\п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по факту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Д/з</w:t>
            </w:r>
          </w:p>
        </w:tc>
      </w:tr>
      <w:tr w:rsidR="00405A61" w:rsidTr="00944252">
        <w:tc>
          <w:tcPr>
            <w:tcW w:w="100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«Музыкальный образ и драматургия»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Законы жизни – законы музыки. (6 часов).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образ и драматургия.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образ и драматургия.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4-6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 законам жизни. По законам искусства.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«Юпитер» В.А.Моцарт.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Жизнь, смерть, любовь и музыка Чайковского.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С.12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практикум.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С.36</w:t>
            </w:r>
          </w:p>
        </w:tc>
      </w:tr>
      <w:tr w:rsidR="00405A61" w:rsidTr="00944252">
        <w:tc>
          <w:tcPr>
            <w:tcW w:w="1003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Раздел 2. Оперная драматургия как синтетическое действие (17 ч)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Оперная драматургия как синтетическое действие.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Оперная драматургия как синтетическое действие.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С.36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П.И.Чайковский «Пиковая дама».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П.И.Чайковский «Пиковая дама».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Главные персонажи – главные образы оперы.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Главные персонажи – главные образы оперы.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Проверочная работа № 1 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С.16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rPr>
          <w:trHeight w:val="781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pStyle w:val="af6"/>
              <w:spacing w:after="300"/>
              <w:rPr>
                <w:highlight w:val="white"/>
              </w:rPr>
            </w:pPr>
            <w:r>
              <w:t>Единство законов эмоционально-драматургического развития музыкальной драмы и театрального спектакля.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Либрето – общая понятийная канва.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Система лейтмотивов в опере как спектакль символических персонажей.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практикум.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практикум.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с.4-36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Малер. «Песнь о земле».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С.37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Малер. «Песнь о земле».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С.37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Гайдн. «Времена года».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Гайдн. «Времена года».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Гайдн. «Времена года».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Проверочная работа № 2 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Проект «Моя Земля: как я вижу и слышу мир».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С.46</w:t>
            </w:r>
          </w:p>
        </w:tc>
      </w:tr>
      <w:tr w:rsidR="00405A61" w:rsidTr="00944252">
        <w:tc>
          <w:tcPr>
            <w:tcW w:w="7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Раздел 3. Композитор и время. (12 часов)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Бах. «Магнификат».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60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Стравинский. «Симфония псалмов».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С.66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Мясковский. Шестая симфония.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С.80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Прокофьев. «Скифская сюита».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С.95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Прокофьев. «Солнечный удар».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С.100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Скрябин. «Поэма экстаза».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108 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Рахманинов. «Колокола».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С.118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 истоков русского хора. М.С. Березовский.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С.128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 истоков русского хора. Д.С. Бортнянский.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135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Джаз и блюз.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Проверочная работа № 3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С.141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Музыкальный практикум.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150</w:t>
            </w:r>
          </w:p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A61" w:rsidRDefault="00405A61" w:rsidP="0094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Обобщение тем года «Музыкальный образ и драматургия».</w:t>
            </w:r>
          </w:p>
        </w:tc>
        <w:tc>
          <w:tcPr>
            <w:tcW w:w="2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152-167</w:t>
            </w:r>
          </w:p>
        </w:tc>
      </w:tr>
      <w:tr w:rsidR="00405A61" w:rsidTr="00944252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ind w:left="80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Всего:</w:t>
            </w:r>
          </w:p>
        </w:tc>
        <w:tc>
          <w:tcPr>
            <w:tcW w:w="8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A61" w:rsidRDefault="00405A61" w:rsidP="0094425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35 уроков</w:t>
            </w:r>
          </w:p>
        </w:tc>
      </w:tr>
    </w:tbl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-697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-697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405A61" w:rsidRDefault="00405A61" w:rsidP="00405A6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Учебно-методическое обеспечение: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1. Алексеева Л. Л., Критская Е. Д. Музыка. Планируемые результаты.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Система заданий. 5—7 классы: пособие для учителей общеобразоват. организаций / Л. Л. Алексеева, Е. Д. Критская; под ред. Г. С. Ковалёвой, О. Б. Логиновой. — М., 2013.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2. Алиев Ю. Б. Формирование музыкальной культуры школьников-подростков как дидактическая проблема: моногр. / Ю. Б. Алиев. — М., 2012.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3.Асафьев Б. В. Избранные статьи о музыкальном просвещении и образовании / Б. В. Асафьев; ред. и вступ. ст. Е. М. Орловой. — 2-е изд. — Л., 1973.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 xml:space="preserve">4. Выготский Л. С. Психология искусства / Л. С. Выготский; под ред. М. Г. Ярошевского. — М., 2010. 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5. Емельянов В. В. Развитие голоса. Координация и тренинг / В. В. Емельянов. — СПб., 2010. 6.Кабалевский Д. Б. Как рассказывать детям о музыке?: кн. для учителя / Д. Б. Кабалевский; авт. вступ. ст. И. В. Пигарёва. — 4-е изд., дораб. — М., 2005.</w:t>
      </w:r>
    </w:p>
    <w:p w:rsidR="00405A61" w:rsidRDefault="00405A61" w:rsidP="00405A61">
      <w:pPr>
        <w:pStyle w:val="af4"/>
        <w:rPr>
          <w:sz w:val="24"/>
        </w:rPr>
      </w:pPr>
    </w:p>
    <w:p w:rsidR="00405A61" w:rsidRDefault="00405A61" w:rsidP="00405A61">
      <w:pPr>
        <w:pStyle w:val="af4"/>
        <w:rPr>
          <w:b/>
          <w:i/>
          <w:sz w:val="28"/>
        </w:rPr>
      </w:pPr>
    </w:p>
    <w:p w:rsidR="00405A61" w:rsidRDefault="00405A61" w:rsidP="00405A61">
      <w:pPr>
        <w:pStyle w:val="af4"/>
        <w:rPr>
          <w:b/>
          <w:i/>
          <w:sz w:val="28"/>
        </w:rPr>
      </w:pPr>
      <w:r>
        <w:rPr>
          <w:b/>
          <w:i/>
          <w:sz w:val="28"/>
        </w:rPr>
        <w:t>Интернет ресурсы:</w:t>
      </w:r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1. Википедия. Свободная энциклопедия: </w:t>
      </w:r>
      <w:hyperlink r:id="rId79" w:history="1">
        <w:r>
          <w:rPr>
            <w:rStyle w:val="af3"/>
            <w:rFonts w:eastAsiaTheme="majorEastAsia"/>
            <w:color w:val="000000"/>
            <w:sz w:val="24"/>
          </w:rPr>
          <w:t>http://ru.wikipedia.org/wiki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2. Классическая музыка: </w:t>
      </w:r>
      <w:hyperlink r:id="rId80" w:history="1">
        <w:r>
          <w:rPr>
            <w:rStyle w:val="af3"/>
            <w:rFonts w:eastAsiaTheme="majorEastAsia"/>
            <w:color w:val="000000"/>
            <w:sz w:val="24"/>
          </w:rPr>
          <w:t>http://classic.chubrik.ru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lastRenderedPageBreak/>
        <w:t>3. Музыкальный энциклопедический словарь: </w:t>
      </w:r>
      <w:hyperlink r:id="rId81" w:history="1">
        <w:r>
          <w:rPr>
            <w:rStyle w:val="af3"/>
            <w:rFonts w:eastAsiaTheme="majorEastAsia"/>
            <w:color w:val="000000"/>
            <w:sz w:val="24"/>
          </w:rPr>
          <w:t>http://www.music-dis.ru</w:t>
        </w:r>
      </w:hyperlink>
    </w:p>
    <w:p w:rsidR="00405A61" w:rsidRDefault="00405A61" w:rsidP="00405A61">
      <w:pPr>
        <w:pStyle w:val="af4"/>
        <w:rPr>
          <w:sz w:val="24"/>
        </w:rPr>
      </w:pPr>
      <w:r>
        <w:rPr>
          <w:sz w:val="24"/>
        </w:rPr>
        <w:t>4. Музыкальный словарь: </w:t>
      </w:r>
      <w:hyperlink r:id="rId82" w:history="1">
        <w:r>
          <w:rPr>
            <w:rStyle w:val="af3"/>
            <w:rFonts w:eastAsiaTheme="majorEastAsia"/>
            <w:color w:val="000000"/>
            <w:sz w:val="24"/>
          </w:rPr>
          <w:t>http://dic.academic.ru/contents.nsf/dic_music</w:t>
        </w:r>
      </w:hyperlink>
    </w:p>
    <w:p w:rsidR="00405A61" w:rsidRDefault="00405A61" w:rsidP="00405A61">
      <w:pPr>
        <w:pStyle w:val="af4"/>
        <w:rPr>
          <w:sz w:val="24"/>
        </w:rPr>
      </w:pPr>
    </w:p>
    <w:p w:rsidR="00405A61" w:rsidRDefault="00405A61" w:rsidP="00405A61">
      <w:pPr>
        <w:pStyle w:val="af4"/>
        <w:rPr>
          <w:sz w:val="24"/>
        </w:rPr>
      </w:pPr>
    </w:p>
    <w:p w:rsidR="00F41B26" w:rsidRDefault="00F41B26">
      <w:pPr>
        <w:rPr>
          <w:color w:val="000000" w:themeColor="text1"/>
        </w:rPr>
      </w:pPr>
      <w:bookmarkStart w:id="15" w:name="_GoBack"/>
      <w:bookmarkEnd w:id="15"/>
    </w:p>
    <w:sectPr w:rsidR="00F41B26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6"/>
    <w:rsid w:val="00405A61"/>
    <w:rsid w:val="00F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3EE7-1EEF-4A60-B57F-92367D38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uiPriority w:val="10"/>
    <w:rsid w:val="00405A61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f3">
    <w:name w:val="Hyperlink"/>
    <w:basedOn w:val="a0"/>
    <w:uiPriority w:val="99"/>
    <w:unhideWhenUsed/>
    <w:rsid w:val="00405A61"/>
    <w:rPr>
      <w:color w:val="0000FF" w:themeColor="hyperlink"/>
      <w:u w:val="single"/>
    </w:rPr>
  </w:style>
  <w:style w:type="paragraph" w:styleId="af4">
    <w:name w:val="No Spacing"/>
    <w:link w:val="af5"/>
    <w:rsid w:val="00405A61"/>
    <w:pPr>
      <w:suppressAutoHyphens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5">
    <w:name w:val="Без интервала Знак"/>
    <w:link w:val="af4"/>
    <w:rsid w:val="00405A61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Default">
    <w:name w:val="Default"/>
    <w:rsid w:val="00405A61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6">
    <w:name w:val="Normal (Web)"/>
    <w:basedOn w:val="a"/>
    <w:link w:val="af7"/>
    <w:rsid w:val="00405A61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7">
    <w:name w:val="Обычный (веб) Знак"/>
    <w:basedOn w:val="a0"/>
    <w:link w:val="af6"/>
    <w:rsid w:val="00405A61"/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21">
    <w:name w:val="Сетка таблицы2"/>
    <w:basedOn w:val="a1"/>
    <w:rsid w:val="00405A61"/>
    <w:pPr>
      <w:suppressAutoHyphens w:val="0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9b270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09fa" TargetMode="External"/><Relationship Id="rId68" Type="http://schemas.openxmlformats.org/officeDocument/2006/relationships/hyperlink" Target="https://m.edsoo.ru/f5ea25c0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9e524" TargetMode="External"/><Relationship Id="rId37" Type="http://schemas.openxmlformats.org/officeDocument/2006/relationships/hyperlink" Target="https://m.edsoo.ru/f5e9f884" TargetMode="External"/><Relationship Id="rId53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02b6" TargetMode="External"/><Relationship Id="rId74" Type="http://schemas.openxmlformats.org/officeDocument/2006/relationships/hyperlink" Target="https://infourok.ru/go.html?href=http%3A%2F%2Fru.wikipedia.org%2Fwiki" TargetMode="External"/><Relationship Id="rId79" Type="http://schemas.openxmlformats.org/officeDocument/2006/relationships/hyperlink" Target="https://infourok.ru/go.html?href=http%3A%2F%2Fru.wikipedia.org%2Fwiki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0734" TargetMode="External"/><Relationship Id="rId82" Type="http://schemas.openxmlformats.org/officeDocument/2006/relationships/hyperlink" Target="https://infourok.ru/go.html?href=http%3A%2F%2Fdic.academic.ru%2Fcontents.nsf%2Fdic_music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5b8" TargetMode="External"/><Relationship Id="rId30" Type="http://schemas.openxmlformats.org/officeDocument/2006/relationships/hyperlink" Target="https://m.edsoo.ru/f5e9f104" TargetMode="External"/><Relationship Id="rId35" Type="http://schemas.openxmlformats.org/officeDocument/2006/relationships/hyperlink" Target="https://m.edsoo.ru/f5e9e23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02b6" TargetMode="External"/><Relationship Id="rId69" Type="http://schemas.openxmlformats.org/officeDocument/2006/relationships/hyperlink" Target="https://m.edsoo.ru/f5ea30ec" TargetMode="External"/><Relationship Id="rId77" Type="http://schemas.openxmlformats.org/officeDocument/2006/relationships/hyperlink" Target="https://infourok.ru/go.html?href=http%3A%2F%2Fdic.academic.ru%2Fcontents.nsf%2Fdic_music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02b6" TargetMode="External"/><Relationship Id="rId72" Type="http://schemas.openxmlformats.org/officeDocument/2006/relationships/hyperlink" Target="https://m.edsoo.ru/f5ea195e" TargetMode="External"/><Relationship Id="rId80" Type="http://schemas.openxmlformats.org/officeDocument/2006/relationships/hyperlink" Target="https://infourok.ru/go.html?href=http%3A%2F%2Fclassic.chubrik.ru%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5b8" TargetMode="External"/><Relationship Id="rId33" Type="http://schemas.openxmlformats.org/officeDocument/2006/relationships/hyperlink" Target="https://m.edsoo.ru/f5e9b5b8" TargetMode="External"/><Relationship Id="rId38" Type="http://schemas.openxmlformats.org/officeDocument/2006/relationships/hyperlink" Target="https://m.edsoo.ru/f5e9b41e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02b6" TargetMode="External"/><Relationship Id="rId67" Type="http://schemas.openxmlformats.org/officeDocument/2006/relationships/hyperlink" Target="https://m.edsoo.ru/f5ea1c6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0d06" TargetMode="External"/><Relationship Id="rId70" Type="http://schemas.openxmlformats.org/officeDocument/2006/relationships/hyperlink" Target="https://m.edsoo.ru/f5ea2746" TargetMode="External"/><Relationship Id="rId75" Type="http://schemas.openxmlformats.org/officeDocument/2006/relationships/hyperlink" Target="https://infourok.ru/go.html?href=http%3A%2F%2Fclassic.chubrik.ru%2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ae6a" TargetMode="External"/><Relationship Id="rId28" Type="http://schemas.openxmlformats.org/officeDocument/2006/relationships/hyperlink" Target="https://m.edsoo.ru/f5e9bd1a" TargetMode="External"/><Relationship Id="rId36" Type="http://schemas.openxmlformats.org/officeDocument/2006/relationships/hyperlink" Target="https://m.edsoo.ru/f5e9e3a8" TargetMode="External"/><Relationship Id="rId49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9d6d8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05b8" TargetMode="External"/><Relationship Id="rId73" Type="http://schemas.openxmlformats.org/officeDocument/2006/relationships/hyperlink" Target="https://m.edsoo.ru/f5ea36fa" TargetMode="External"/><Relationship Id="rId78" Type="http://schemas.openxmlformats.org/officeDocument/2006/relationships/hyperlink" Target="consultantplus://offline/ref=54DE9CFF7D264D587CFBDD8987EA3EC932F8E28FDB28F254BB792225280FEA8754CE3C0FB9DC32699D937AF6C1793AE328B1EB75DB447774S6P3J" TargetMode="External"/><Relationship Id="rId81" Type="http://schemas.openxmlformats.org/officeDocument/2006/relationships/hyperlink" Target="https://infourok.ru/go.html?href=http%3A%2F%2Fwww.music-dis.ru%2F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9d85e" TargetMode="External"/><Relationship Id="rId34" Type="http://schemas.openxmlformats.org/officeDocument/2006/relationships/hyperlink" Target="https://m.edsoo.ru/f5e9e092" TargetMode="External"/><Relationship Id="rId50" Type="http://schemas.openxmlformats.org/officeDocument/2006/relationships/hyperlink" Target="https://m.edsoo.ru/f5ea02b6" TargetMode="External"/><Relationship Id="rId55" Type="http://schemas.openxmlformats.org/officeDocument/2006/relationships/hyperlink" Target="https://m.edsoo.ru/f5ea02b6" TargetMode="External"/><Relationship Id="rId76" Type="http://schemas.openxmlformats.org/officeDocument/2006/relationships/hyperlink" Target="https://infourok.ru/go.html?href=http%3A%2F%2Fwww.music-dis.ru%2F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17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9e6a0" TargetMode="External"/><Relationship Id="rId24" Type="http://schemas.openxmlformats.org/officeDocument/2006/relationships/hyperlink" Target="https://m.edsoo.ru/f5e9b748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0b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104</Pages>
  <Words>25766</Words>
  <Characters>146870</Characters>
  <Application>Microsoft Office Word</Application>
  <DocSecurity>0</DocSecurity>
  <Lines>1223</Lines>
  <Paragraphs>344</Paragraphs>
  <ScaleCrop>false</ScaleCrop>
  <Company/>
  <LinksUpToDate>false</LinksUpToDate>
  <CharactersWithSpaces>172292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Admin</cp:lastModifiedBy>
  <cp:revision>6</cp:revision>
  <cp:lastPrinted>2023-09-13T16:39:00Z</cp:lastPrinted>
  <dcterms:created xsi:type="dcterms:W3CDTF">2023-09-09T12:06:00Z</dcterms:created>
  <dcterms:modified xsi:type="dcterms:W3CDTF">2023-10-01T21:01:00Z</dcterms:modified>
  <dc:language>ru-RU</dc:language>
</cp:coreProperties>
</file>