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E6" w:rsidRPr="00D576E6" w:rsidRDefault="00D576E6" w:rsidP="00D576E6">
      <w:pPr>
        <w:spacing w:after="0" w:line="408" w:lineRule="auto"/>
        <w:ind w:left="120"/>
        <w:jc w:val="center"/>
        <w:rPr>
          <w:sz w:val="24"/>
          <w:szCs w:val="24"/>
        </w:rPr>
      </w:pPr>
      <w:bookmarkStart w:id="0" w:name="block-22138977"/>
      <w:r w:rsidRPr="00D576E6">
        <w:rPr>
          <w:rFonts w:ascii="Times New Roman" w:hAnsi="Times New Roman"/>
          <w:b/>
          <w:color w:val="000000"/>
          <w:sz w:val="24"/>
          <w:szCs w:val="24"/>
        </w:rPr>
        <w:t>МИНИСТЕРСТВО ПРОСВЕЩЕНИЯ РОССИЙСКОЙ ФЕДЕРАЦИИ</w:t>
      </w:r>
    </w:p>
    <w:p w:rsidR="00D576E6" w:rsidRPr="00D576E6" w:rsidRDefault="00D576E6" w:rsidP="00D576E6">
      <w:pPr>
        <w:spacing w:after="0" w:line="408" w:lineRule="auto"/>
        <w:ind w:left="120"/>
        <w:jc w:val="center"/>
        <w:rPr>
          <w:sz w:val="24"/>
          <w:szCs w:val="24"/>
        </w:rPr>
      </w:pPr>
      <w:bookmarkStart w:id="1" w:name="7e23ae95-14d1-494f-ac52-185ba52e2507"/>
      <w:r w:rsidRPr="00D576E6">
        <w:rPr>
          <w:rFonts w:ascii="Times New Roman" w:hAnsi="Times New Roman"/>
          <w:b/>
          <w:color w:val="000000"/>
          <w:sz w:val="24"/>
          <w:szCs w:val="24"/>
        </w:rPr>
        <w:t>Муниципальное бюджетное общеобразовательное учреждение средняя общеобразовательная школа № 56</w:t>
      </w:r>
      <w:bookmarkEnd w:id="1"/>
      <w:r w:rsidRPr="00D576E6">
        <w:rPr>
          <w:rFonts w:ascii="Times New Roman" w:hAnsi="Times New Roman"/>
          <w:b/>
          <w:color w:val="000000"/>
          <w:sz w:val="24"/>
          <w:szCs w:val="24"/>
        </w:rPr>
        <w:t xml:space="preserve"> </w:t>
      </w:r>
    </w:p>
    <w:p w:rsidR="00D576E6" w:rsidRPr="00D576E6" w:rsidRDefault="00D576E6" w:rsidP="00D576E6">
      <w:pPr>
        <w:spacing w:after="0" w:line="408" w:lineRule="auto"/>
        <w:ind w:left="120"/>
        <w:jc w:val="center"/>
        <w:rPr>
          <w:sz w:val="24"/>
          <w:szCs w:val="24"/>
        </w:rPr>
      </w:pPr>
      <w:bookmarkStart w:id="2" w:name="6a79db9e-395e-41b7-ae56-606e60c06ed6"/>
      <w:r w:rsidRPr="00D576E6">
        <w:rPr>
          <w:rFonts w:ascii="Times New Roman" w:hAnsi="Times New Roman"/>
          <w:b/>
          <w:color w:val="000000"/>
          <w:sz w:val="24"/>
          <w:szCs w:val="24"/>
        </w:rPr>
        <w:t>города Брянска</w:t>
      </w:r>
      <w:bookmarkEnd w:id="2"/>
    </w:p>
    <w:p w:rsidR="00D576E6" w:rsidRPr="00D576E6" w:rsidRDefault="00D576E6" w:rsidP="00D576E6">
      <w:pPr>
        <w:spacing w:after="0" w:line="408" w:lineRule="auto"/>
        <w:ind w:left="120"/>
        <w:jc w:val="center"/>
        <w:rPr>
          <w:sz w:val="24"/>
          <w:szCs w:val="24"/>
        </w:rPr>
      </w:pPr>
      <w:r w:rsidRPr="00D576E6">
        <w:rPr>
          <w:rFonts w:ascii="Times New Roman" w:hAnsi="Times New Roman"/>
          <w:b/>
          <w:color w:val="000000"/>
          <w:sz w:val="24"/>
          <w:szCs w:val="24"/>
        </w:rPr>
        <w:t>МБОУ СОШ №56 г. Брянска</w:t>
      </w:r>
    </w:p>
    <w:p w:rsidR="00D576E6" w:rsidRPr="00D576E6" w:rsidRDefault="00D576E6" w:rsidP="00D576E6">
      <w:pPr>
        <w:spacing w:after="0" w:line="276" w:lineRule="auto"/>
        <w:ind w:left="120"/>
        <w:rPr>
          <w:sz w:val="24"/>
          <w:szCs w:val="24"/>
        </w:rPr>
      </w:pPr>
    </w:p>
    <w:p w:rsidR="00D576E6" w:rsidRPr="00D576E6" w:rsidRDefault="00D576E6" w:rsidP="00D576E6">
      <w:pPr>
        <w:spacing w:after="0" w:line="276" w:lineRule="auto"/>
        <w:ind w:left="120"/>
        <w:rPr>
          <w:sz w:val="24"/>
          <w:szCs w:val="24"/>
        </w:rPr>
      </w:pPr>
    </w:p>
    <w:p w:rsidR="00D576E6" w:rsidRPr="00D576E6" w:rsidRDefault="00D576E6" w:rsidP="00D576E6">
      <w:pPr>
        <w:spacing w:after="0" w:line="276" w:lineRule="auto"/>
        <w:ind w:left="120"/>
        <w:rPr>
          <w:sz w:val="24"/>
          <w:szCs w:val="24"/>
        </w:rPr>
      </w:pPr>
    </w:p>
    <w:p w:rsidR="00D576E6" w:rsidRPr="00D576E6" w:rsidRDefault="00D576E6" w:rsidP="00D576E6">
      <w:pPr>
        <w:spacing w:after="0" w:line="276" w:lineRule="auto"/>
        <w:ind w:left="120"/>
        <w:rPr>
          <w:sz w:val="24"/>
          <w:szCs w:val="24"/>
        </w:rPr>
      </w:pPr>
    </w:p>
    <w:tbl>
      <w:tblPr>
        <w:tblW w:w="0" w:type="auto"/>
        <w:tblLook w:val="04A0" w:firstRow="1" w:lastRow="0" w:firstColumn="1" w:lastColumn="0" w:noHBand="0" w:noVBand="1"/>
      </w:tblPr>
      <w:tblGrid>
        <w:gridCol w:w="3114"/>
        <w:gridCol w:w="3115"/>
        <w:gridCol w:w="3115"/>
      </w:tblGrid>
      <w:tr w:rsidR="00D576E6" w:rsidRPr="00D576E6" w:rsidTr="00B3572F">
        <w:tc>
          <w:tcPr>
            <w:tcW w:w="3114" w:type="dxa"/>
          </w:tcPr>
          <w:p w:rsidR="00D576E6" w:rsidRPr="00D576E6" w:rsidRDefault="00D576E6" w:rsidP="00D576E6">
            <w:pPr>
              <w:autoSpaceDE w:val="0"/>
              <w:autoSpaceDN w:val="0"/>
              <w:spacing w:after="120" w:line="276" w:lineRule="auto"/>
              <w:jc w:val="both"/>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РАССМОТРЕНО</w:t>
            </w:r>
          </w:p>
          <w:p w:rsidR="00D576E6" w:rsidRPr="00D576E6" w:rsidRDefault="00D576E6" w:rsidP="00D576E6">
            <w:pPr>
              <w:autoSpaceDE w:val="0"/>
              <w:autoSpaceDN w:val="0"/>
              <w:spacing w:after="120" w:line="276"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Директор школы</w:t>
            </w:r>
          </w:p>
          <w:p w:rsidR="00D576E6" w:rsidRPr="00D576E6" w:rsidRDefault="00D576E6" w:rsidP="00D576E6">
            <w:pPr>
              <w:autoSpaceDE w:val="0"/>
              <w:autoSpaceDN w:val="0"/>
              <w:spacing w:after="12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 xml:space="preserve">________________________ </w:t>
            </w:r>
          </w:p>
          <w:p w:rsidR="00D576E6" w:rsidRPr="00D576E6" w:rsidRDefault="00D576E6" w:rsidP="00D576E6">
            <w:pPr>
              <w:autoSpaceDE w:val="0"/>
              <w:autoSpaceDN w:val="0"/>
              <w:spacing w:after="0" w:line="240" w:lineRule="auto"/>
              <w:jc w:val="right"/>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Привалова Ю.А.</w:t>
            </w:r>
          </w:p>
          <w:p w:rsidR="00D576E6" w:rsidRPr="00D576E6" w:rsidRDefault="00D576E6" w:rsidP="00D576E6">
            <w:pPr>
              <w:autoSpaceDE w:val="0"/>
              <w:autoSpaceDN w:val="0"/>
              <w:spacing w:after="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Приказ № 1 от «30» августа</w:t>
            </w:r>
            <w:r w:rsidRPr="00D576E6">
              <w:rPr>
                <w:rFonts w:ascii="Times New Roman" w:eastAsia="Times New Roman" w:hAnsi="Times New Roman"/>
                <w:color w:val="000000"/>
                <w:sz w:val="24"/>
                <w:szCs w:val="24"/>
                <w:lang w:val="en-US"/>
              </w:rPr>
              <w:t xml:space="preserve">   </w:t>
            </w:r>
            <w:r w:rsidRPr="00D576E6">
              <w:rPr>
                <w:rFonts w:ascii="Times New Roman" w:eastAsia="Times New Roman" w:hAnsi="Times New Roman"/>
                <w:color w:val="000000"/>
                <w:sz w:val="24"/>
                <w:szCs w:val="24"/>
              </w:rPr>
              <w:t>2023 г.</w:t>
            </w:r>
          </w:p>
          <w:p w:rsidR="00D576E6" w:rsidRPr="00D576E6" w:rsidRDefault="00D576E6" w:rsidP="00D576E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576E6" w:rsidRPr="00D576E6" w:rsidRDefault="00D576E6" w:rsidP="00D576E6">
            <w:pPr>
              <w:autoSpaceDE w:val="0"/>
              <w:autoSpaceDN w:val="0"/>
              <w:spacing w:after="120" w:line="276"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СОГЛАСОВАНО</w:t>
            </w:r>
          </w:p>
          <w:p w:rsidR="00D576E6" w:rsidRPr="00D576E6" w:rsidRDefault="00D576E6" w:rsidP="00D576E6">
            <w:pPr>
              <w:autoSpaceDE w:val="0"/>
              <w:autoSpaceDN w:val="0"/>
              <w:spacing w:after="120" w:line="276"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Зам. директора по УВР</w:t>
            </w:r>
          </w:p>
          <w:p w:rsidR="00D576E6" w:rsidRPr="00D576E6" w:rsidRDefault="00D576E6" w:rsidP="00D576E6">
            <w:pPr>
              <w:autoSpaceDE w:val="0"/>
              <w:autoSpaceDN w:val="0"/>
              <w:spacing w:after="12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 xml:space="preserve">________________________ </w:t>
            </w:r>
          </w:p>
          <w:p w:rsidR="00D576E6" w:rsidRPr="00D576E6" w:rsidRDefault="00D576E6" w:rsidP="00D576E6">
            <w:pPr>
              <w:autoSpaceDE w:val="0"/>
              <w:autoSpaceDN w:val="0"/>
              <w:spacing w:after="0" w:line="240" w:lineRule="auto"/>
              <w:jc w:val="right"/>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Л.В. Воротынцева</w:t>
            </w:r>
          </w:p>
          <w:p w:rsidR="00D576E6" w:rsidRPr="00D576E6" w:rsidRDefault="00D576E6" w:rsidP="00D576E6">
            <w:pPr>
              <w:autoSpaceDE w:val="0"/>
              <w:autoSpaceDN w:val="0"/>
              <w:spacing w:after="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Приказ № 1 от «29» августа   2023 г.</w:t>
            </w:r>
          </w:p>
          <w:p w:rsidR="00D576E6" w:rsidRPr="00D576E6" w:rsidRDefault="00D576E6" w:rsidP="00D576E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576E6" w:rsidRPr="00D576E6" w:rsidRDefault="00D576E6" w:rsidP="00D576E6">
            <w:pPr>
              <w:autoSpaceDE w:val="0"/>
              <w:autoSpaceDN w:val="0"/>
              <w:spacing w:after="120" w:line="276"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УТВЕРЖДЕНО</w:t>
            </w:r>
          </w:p>
          <w:p w:rsidR="00D576E6" w:rsidRPr="00D576E6" w:rsidRDefault="00D576E6" w:rsidP="00D576E6">
            <w:pPr>
              <w:autoSpaceDE w:val="0"/>
              <w:autoSpaceDN w:val="0"/>
              <w:spacing w:after="120" w:line="276"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на заседании ШМО</w:t>
            </w:r>
          </w:p>
          <w:p w:rsidR="00D576E6" w:rsidRPr="00D576E6" w:rsidRDefault="00D576E6" w:rsidP="00D576E6">
            <w:pPr>
              <w:autoSpaceDE w:val="0"/>
              <w:autoSpaceDN w:val="0"/>
              <w:spacing w:after="12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 xml:space="preserve">________________________ </w:t>
            </w:r>
          </w:p>
          <w:p w:rsidR="00D576E6" w:rsidRPr="00D576E6" w:rsidRDefault="00D576E6" w:rsidP="00D576E6">
            <w:pPr>
              <w:autoSpaceDE w:val="0"/>
              <w:autoSpaceDN w:val="0"/>
              <w:spacing w:after="0" w:line="240" w:lineRule="auto"/>
              <w:jc w:val="right"/>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Рук. МО Ю.Р. Титкова</w:t>
            </w:r>
          </w:p>
          <w:p w:rsidR="00D576E6" w:rsidRPr="00D576E6" w:rsidRDefault="00D576E6" w:rsidP="00D576E6">
            <w:pPr>
              <w:autoSpaceDE w:val="0"/>
              <w:autoSpaceDN w:val="0"/>
              <w:spacing w:after="0" w:line="240" w:lineRule="auto"/>
              <w:rPr>
                <w:rFonts w:ascii="Times New Roman" w:eastAsia="Times New Roman" w:hAnsi="Times New Roman"/>
                <w:color w:val="000000"/>
                <w:sz w:val="24"/>
                <w:szCs w:val="24"/>
              </w:rPr>
            </w:pPr>
            <w:r w:rsidRPr="00D576E6">
              <w:rPr>
                <w:rFonts w:ascii="Times New Roman" w:eastAsia="Times New Roman" w:hAnsi="Times New Roman"/>
                <w:color w:val="000000"/>
                <w:sz w:val="24"/>
                <w:szCs w:val="24"/>
              </w:rPr>
              <w:t>Приказ № 1 от «28» августа   2023 г.</w:t>
            </w:r>
          </w:p>
          <w:p w:rsidR="00D576E6" w:rsidRPr="00D576E6" w:rsidRDefault="00D576E6" w:rsidP="00D576E6">
            <w:pPr>
              <w:autoSpaceDE w:val="0"/>
              <w:autoSpaceDN w:val="0"/>
              <w:spacing w:after="120" w:line="240" w:lineRule="auto"/>
              <w:jc w:val="both"/>
              <w:rPr>
                <w:rFonts w:ascii="Times New Roman" w:eastAsia="Times New Roman" w:hAnsi="Times New Roman"/>
                <w:color w:val="000000"/>
                <w:sz w:val="24"/>
                <w:szCs w:val="24"/>
              </w:rPr>
            </w:pPr>
          </w:p>
        </w:tc>
      </w:tr>
    </w:tbl>
    <w:p w:rsidR="00D576E6" w:rsidRPr="00D576E6" w:rsidRDefault="00D576E6" w:rsidP="00D576E6">
      <w:pPr>
        <w:spacing w:after="0" w:line="276" w:lineRule="auto"/>
        <w:ind w:left="120"/>
        <w:rPr>
          <w:sz w:val="24"/>
          <w:szCs w:val="24"/>
          <w:lang w:val="en-US"/>
        </w:rPr>
      </w:pPr>
    </w:p>
    <w:p w:rsidR="00D576E6" w:rsidRPr="00D576E6" w:rsidRDefault="00D576E6" w:rsidP="00D576E6">
      <w:pPr>
        <w:spacing w:after="0" w:line="276" w:lineRule="auto"/>
        <w:ind w:left="120"/>
        <w:rPr>
          <w:sz w:val="24"/>
          <w:szCs w:val="24"/>
          <w:lang w:val="en-US"/>
        </w:rPr>
      </w:pPr>
    </w:p>
    <w:p w:rsidR="00D576E6" w:rsidRPr="00D576E6" w:rsidRDefault="00D576E6" w:rsidP="00D576E6">
      <w:pPr>
        <w:spacing w:after="0" w:line="276" w:lineRule="auto"/>
        <w:ind w:left="120"/>
        <w:rPr>
          <w:sz w:val="24"/>
          <w:szCs w:val="24"/>
          <w:lang w:val="en-US"/>
        </w:rPr>
      </w:pPr>
    </w:p>
    <w:p w:rsidR="00D576E6" w:rsidRPr="00D576E6" w:rsidRDefault="00D576E6" w:rsidP="00D576E6">
      <w:pPr>
        <w:spacing w:after="0" w:line="276" w:lineRule="auto"/>
        <w:ind w:left="120"/>
        <w:rPr>
          <w:sz w:val="24"/>
          <w:szCs w:val="24"/>
          <w:lang w:val="en-US"/>
        </w:rPr>
      </w:pPr>
    </w:p>
    <w:p w:rsidR="00D576E6" w:rsidRPr="00D576E6" w:rsidRDefault="00D576E6" w:rsidP="00D576E6">
      <w:pPr>
        <w:spacing w:after="0" w:line="276" w:lineRule="auto"/>
        <w:ind w:left="120"/>
        <w:rPr>
          <w:sz w:val="24"/>
          <w:szCs w:val="24"/>
          <w:lang w:val="en-US"/>
        </w:rPr>
      </w:pPr>
    </w:p>
    <w:p w:rsidR="00D576E6" w:rsidRPr="00D576E6" w:rsidRDefault="00D576E6" w:rsidP="00D576E6">
      <w:pPr>
        <w:spacing w:after="0" w:line="408" w:lineRule="auto"/>
        <w:ind w:left="120"/>
        <w:jc w:val="center"/>
        <w:rPr>
          <w:sz w:val="24"/>
          <w:szCs w:val="24"/>
          <w:lang w:val="en-US"/>
        </w:rPr>
      </w:pPr>
      <w:r w:rsidRPr="00D576E6">
        <w:rPr>
          <w:rFonts w:ascii="Times New Roman" w:hAnsi="Times New Roman"/>
          <w:b/>
          <w:color w:val="000000"/>
          <w:sz w:val="24"/>
          <w:szCs w:val="24"/>
          <w:lang w:val="en-US"/>
        </w:rPr>
        <w:t>РАБОЧАЯ ПРОГРАММА</w:t>
      </w:r>
    </w:p>
    <w:p w:rsidR="00D576E6" w:rsidRPr="00D576E6" w:rsidRDefault="00D576E6" w:rsidP="00D576E6">
      <w:pPr>
        <w:spacing w:after="0" w:line="408" w:lineRule="auto"/>
        <w:ind w:left="120"/>
        <w:jc w:val="center"/>
        <w:rPr>
          <w:sz w:val="24"/>
          <w:szCs w:val="24"/>
          <w:lang w:val="en-US"/>
        </w:rPr>
      </w:pPr>
      <w:r w:rsidRPr="00D576E6">
        <w:rPr>
          <w:rFonts w:ascii="Times New Roman" w:hAnsi="Times New Roman"/>
          <w:color w:val="000000"/>
          <w:sz w:val="24"/>
          <w:szCs w:val="24"/>
          <w:lang w:val="en-US"/>
        </w:rPr>
        <w:t>(ID 2947368)</w:t>
      </w:r>
    </w:p>
    <w:p w:rsidR="00D576E6" w:rsidRPr="00D576E6" w:rsidRDefault="00D576E6" w:rsidP="00D576E6">
      <w:pPr>
        <w:spacing w:after="0" w:line="276" w:lineRule="auto"/>
        <w:ind w:left="120"/>
        <w:jc w:val="center"/>
        <w:rPr>
          <w:sz w:val="24"/>
          <w:szCs w:val="24"/>
          <w:lang w:val="en-US"/>
        </w:rPr>
      </w:pPr>
    </w:p>
    <w:p w:rsidR="00D576E6" w:rsidRPr="00D576E6" w:rsidRDefault="00D576E6" w:rsidP="00D576E6">
      <w:pPr>
        <w:spacing w:after="0" w:line="408" w:lineRule="auto"/>
        <w:ind w:left="120"/>
        <w:jc w:val="center"/>
        <w:rPr>
          <w:sz w:val="24"/>
          <w:szCs w:val="24"/>
        </w:rPr>
      </w:pPr>
      <w:r w:rsidRPr="00D576E6">
        <w:rPr>
          <w:rFonts w:ascii="Times New Roman" w:hAnsi="Times New Roman"/>
          <w:b/>
          <w:color w:val="000000"/>
          <w:sz w:val="24"/>
          <w:szCs w:val="24"/>
        </w:rPr>
        <w:t>учебного предмета «Основы безопасности жизнедеятельности»</w:t>
      </w:r>
    </w:p>
    <w:p w:rsidR="00D576E6" w:rsidRPr="00D576E6" w:rsidRDefault="00D576E6" w:rsidP="00D576E6">
      <w:pPr>
        <w:spacing w:after="0" w:line="408" w:lineRule="auto"/>
        <w:ind w:left="120"/>
        <w:jc w:val="center"/>
        <w:rPr>
          <w:sz w:val="24"/>
          <w:szCs w:val="24"/>
        </w:rPr>
      </w:pPr>
      <w:r w:rsidRPr="00D576E6">
        <w:rPr>
          <w:rFonts w:ascii="Times New Roman" w:hAnsi="Times New Roman"/>
          <w:color w:val="000000"/>
          <w:sz w:val="24"/>
          <w:szCs w:val="24"/>
        </w:rPr>
        <w:t xml:space="preserve">для обучающихся 10 классов </w:t>
      </w: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p>
    <w:p w:rsidR="00D576E6" w:rsidRPr="00D576E6" w:rsidRDefault="00D576E6" w:rsidP="00D576E6">
      <w:pPr>
        <w:spacing w:after="0" w:line="276" w:lineRule="auto"/>
        <w:ind w:left="120"/>
        <w:jc w:val="center"/>
        <w:rPr>
          <w:sz w:val="24"/>
          <w:szCs w:val="24"/>
        </w:rPr>
      </w:pPr>
      <w:bookmarkStart w:id="3" w:name="3c91d4df-ec5a-4693-9f78-bc3133ba6b6b"/>
      <w:r w:rsidRPr="00D576E6">
        <w:rPr>
          <w:rFonts w:ascii="Times New Roman" w:hAnsi="Times New Roman"/>
          <w:b/>
          <w:color w:val="000000"/>
          <w:sz w:val="24"/>
          <w:szCs w:val="24"/>
        </w:rPr>
        <w:t>г. Брянск 2023</w:t>
      </w:r>
      <w:bookmarkEnd w:id="3"/>
      <w:r w:rsidRPr="00D576E6">
        <w:rPr>
          <w:rFonts w:ascii="Times New Roman" w:hAnsi="Times New Roman"/>
          <w:b/>
          <w:color w:val="000000"/>
          <w:sz w:val="24"/>
          <w:szCs w:val="24"/>
        </w:rPr>
        <w:t xml:space="preserve"> </w:t>
      </w:r>
      <w:bookmarkStart w:id="4" w:name="cc9c1c5d-85b7-4c8f-b36f-9edff786d340"/>
      <w:r w:rsidRPr="00D576E6">
        <w:rPr>
          <w:rFonts w:ascii="Times New Roman" w:hAnsi="Times New Roman"/>
          <w:b/>
          <w:color w:val="000000"/>
          <w:sz w:val="24"/>
          <w:szCs w:val="24"/>
        </w:rPr>
        <w:t>год</w:t>
      </w:r>
      <w:bookmarkEnd w:id="4"/>
    </w:p>
    <w:p w:rsidR="00D576E6" w:rsidRPr="00D576E6" w:rsidRDefault="00D576E6" w:rsidP="00D576E6">
      <w:pPr>
        <w:spacing w:after="0" w:line="276" w:lineRule="auto"/>
        <w:ind w:left="120"/>
        <w:rPr>
          <w:sz w:val="24"/>
          <w:szCs w:val="24"/>
        </w:rPr>
      </w:pPr>
    </w:p>
    <w:p w:rsidR="00D576E6" w:rsidRPr="00D576E6" w:rsidRDefault="00D576E6" w:rsidP="00D576E6">
      <w:pPr>
        <w:spacing w:after="0" w:line="264" w:lineRule="auto"/>
        <w:ind w:left="120"/>
        <w:jc w:val="both"/>
        <w:rPr>
          <w:sz w:val="24"/>
          <w:szCs w:val="24"/>
        </w:rPr>
      </w:pPr>
      <w:bookmarkStart w:id="5" w:name="block-22138978"/>
      <w:bookmarkEnd w:id="0"/>
      <w:r w:rsidRPr="00D576E6">
        <w:rPr>
          <w:rFonts w:ascii="Times New Roman" w:hAnsi="Times New Roman"/>
          <w:b/>
          <w:color w:val="000000"/>
          <w:sz w:val="24"/>
          <w:szCs w:val="24"/>
        </w:rPr>
        <w:lastRenderedPageBreak/>
        <w:t>ПОЯСНИТЕЛЬНАЯ ЗАПИСКА</w:t>
      </w:r>
    </w:p>
    <w:p w:rsidR="00D576E6" w:rsidRPr="00D576E6" w:rsidRDefault="00D576E6" w:rsidP="00D576E6">
      <w:pPr>
        <w:spacing w:after="0" w:line="264" w:lineRule="auto"/>
        <w:ind w:left="120"/>
        <w:jc w:val="both"/>
        <w:rPr>
          <w:sz w:val="24"/>
          <w:szCs w:val="24"/>
        </w:rPr>
      </w:pP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576E6" w:rsidRPr="00D576E6" w:rsidRDefault="00D576E6" w:rsidP="00D576E6">
      <w:pPr>
        <w:spacing w:after="0" w:line="264" w:lineRule="auto"/>
        <w:ind w:firstLine="600"/>
        <w:jc w:val="both"/>
        <w:rPr>
          <w:sz w:val="24"/>
          <w:szCs w:val="24"/>
          <w:lang w:val="en-US"/>
        </w:rPr>
      </w:pPr>
      <w:r w:rsidRPr="00D576E6">
        <w:rPr>
          <w:rFonts w:ascii="Times New Roman" w:hAnsi="Times New Roman"/>
          <w:color w:val="000000"/>
          <w:spacing w:val="-2"/>
          <w:sz w:val="24"/>
          <w:szCs w:val="24"/>
          <w:lang w:val="en-US"/>
        </w:rPr>
        <w:t>Программа ОБЖ обеспечивает:</w:t>
      </w:r>
    </w:p>
    <w:p w:rsidR="00D576E6" w:rsidRPr="00D576E6" w:rsidRDefault="00D576E6" w:rsidP="00D576E6">
      <w:pPr>
        <w:numPr>
          <w:ilvl w:val="0"/>
          <w:numId w:val="1"/>
        </w:numPr>
        <w:spacing w:after="0" w:line="264" w:lineRule="auto"/>
        <w:jc w:val="both"/>
        <w:rPr>
          <w:sz w:val="24"/>
          <w:szCs w:val="24"/>
        </w:rPr>
      </w:pPr>
      <w:r w:rsidRPr="00D576E6">
        <w:rPr>
          <w:rFonts w:ascii="Times New Roman" w:hAnsi="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576E6" w:rsidRPr="00D576E6" w:rsidRDefault="00D576E6" w:rsidP="00D576E6">
      <w:pPr>
        <w:numPr>
          <w:ilvl w:val="0"/>
          <w:numId w:val="1"/>
        </w:numPr>
        <w:spacing w:after="0" w:line="264" w:lineRule="auto"/>
        <w:jc w:val="both"/>
        <w:rPr>
          <w:sz w:val="24"/>
          <w:szCs w:val="24"/>
        </w:rPr>
      </w:pPr>
      <w:r w:rsidRPr="00D576E6">
        <w:rPr>
          <w:rFonts w:ascii="Times New Roman" w:hAnsi="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576E6" w:rsidRPr="00D576E6" w:rsidRDefault="00D576E6" w:rsidP="00D576E6">
      <w:pPr>
        <w:numPr>
          <w:ilvl w:val="0"/>
          <w:numId w:val="1"/>
        </w:numPr>
        <w:spacing w:after="0" w:line="264" w:lineRule="auto"/>
        <w:jc w:val="both"/>
        <w:rPr>
          <w:sz w:val="24"/>
          <w:szCs w:val="24"/>
        </w:rPr>
      </w:pPr>
      <w:r w:rsidRPr="00D576E6">
        <w:rPr>
          <w:rFonts w:ascii="Times New Roman" w:hAnsi="Times New Roman"/>
          <w:color w:val="000000"/>
          <w:spacing w:val="-2"/>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576E6" w:rsidRPr="00D576E6" w:rsidRDefault="00D576E6" w:rsidP="00D576E6">
      <w:pPr>
        <w:numPr>
          <w:ilvl w:val="0"/>
          <w:numId w:val="1"/>
        </w:numPr>
        <w:spacing w:after="0" w:line="264" w:lineRule="auto"/>
        <w:jc w:val="both"/>
        <w:rPr>
          <w:sz w:val="24"/>
          <w:szCs w:val="24"/>
        </w:rPr>
      </w:pPr>
      <w:r w:rsidRPr="00D576E6">
        <w:rPr>
          <w:rFonts w:ascii="Times New Roman" w:hAnsi="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1. «Основы комплексной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Модуль № 2. «Основы обороны государства».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3. «Военно-профессиональная деятельность».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4. «Защита населения Российской Федерации от опасных и чрезвычайных ситуаций».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5. «Безопасность в природной среде и экологическая безопасность».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6. «Основы противодействия экстремизму и терроризму».</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7. «Основы здорового образа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8. «Основы медицинских знаний и оказание первой помощи».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Модуль № 9. «Элементы начальной военной подготовки».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z w:val="24"/>
          <w:szCs w:val="24"/>
        </w:rPr>
        <w:t xml:space="preserve">ОБЩАЯ ХАРАКТЕРИСТИКА УЧЕБНОГО ПРЕДМЕТА «ОСНОВЫ БЕЗОПАСНОСТИ ЖИЗНЕДЕЯТЕЛЬНОСТИ»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z w:val="24"/>
          <w:szCs w:val="24"/>
        </w:rPr>
        <w:t>ЦЕЛЬ ИЗУЧЕНИЯ УЧЕБНОГО ПРЕДМЕТА «ОСНОВЫ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576E6" w:rsidRPr="00D576E6" w:rsidRDefault="00D576E6" w:rsidP="00D576E6">
      <w:pPr>
        <w:numPr>
          <w:ilvl w:val="0"/>
          <w:numId w:val="2"/>
        </w:numPr>
        <w:spacing w:after="0" w:line="264" w:lineRule="auto"/>
        <w:jc w:val="both"/>
        <w:rPr>
          <w:sz w:val="24"/>
          <w:szCs w:val="24"/>
        </w:rPr>
      </w:pPr>
      <w:r w:rsidRPr="00D576E6">
        <w:rPr>
          <w:rFonts w:ascii="Times New Roman" w:hAnsi="Times New Roman"/>
          <w:color w:val="000000"/>
          <w:spacing w:val="-2"/>
          <w:sz w:val="24"/>
          <w:szCs w:val="24"/>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w:t>
      </w:r>
      <w:r w:rsidRPr="00D576E6">
        <w:rPr>
          <w:rFonts w:ascii="Times New Roman" w:hAnsi="Times New Roman"/>
          <w:color w:val="000000"/>
          <w:spacing w:val="-2"/>
          <w:sz w:val="24"/>
          <w:szCs w:val="24"/>
        </w:rPr>
        <w:lastRenderedPageBreak/>
        <w:t>чрезвычайных ситуаций, готовности к применению необходимых средств и действиям при возникновении чрезвычайных ситуаций;</w:t>
      </w:r>
    </w:p>
    <w:p w:rsidR="00D576E6" w:rsidRPr="00D576E6" w:rsidRDefault="00D576E6" w:rsidP="00D576E6">
      <w:pPr>
        <w:numPr>
          <w:ilvl w:val="0"/>
          <w:numId w:val="2"/>
        </w:numPr>
        <w:spacing w:after="0" w:line="264" w:lineRule="auto"/>
        <w:jc w:val="both"/>
        <w:rPr>
          <w:sz w:val="24"/>
          <w:szCs w:val="24"/>
        </w:rPr>
      </w:pPr>
      <w:r w:rsidRPr="00D576E6">
        <w:rPr>
          <w:rFonts w:ascii="Times New Roman" w:hAnsi="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576E6" w:rsidRPr="00D576E6" w:rsidRDefault="00D576E6" w:rsidP="00D576E6">
      <w:pPr>
        <w:numPr>
          <w:ilvl w:val="0"/>
          <w:numId w:val="2"/>
        </w:numPr>
        <w:spacing w:after="0" w:line="264" w:lineRule="auto"/>
        <w:jc w:val="both"/>
        <w:rPr>
          <w:sz w:val="24"/>
          <w:szCs w:val="24"/>
        </w:rPr>
      </w:pPr>
      <w:r w:rsidRPr="00D576E6">
        <w:rPr>
          <w:rFonts w:ascii="Times New Roman" w:hAnsi="Times New Roman"/>
          <w:color w:val="000000"/>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576E6" w:rsidRPr="00D576E6" w:rsidRDefault="00D576E6" w:rsidP="00D576E6">
      <w:pPr>
        <w:spacing w:after="0" w:line="264" w:lineRule="auto"/>
        <w:ind w:left="120"/>
        <w:jc w:val="both"/>
        <w:rPr>
          <w:sz w:val="24"/>
          <w:szCs w:val="24"/>
        </w:rPr>
      </w:pPr>
    </w:p>
    <w:p w:rsidR="00D576E6" w:rsidRPr="00D576E6" w:rsidRDefault="00D576E6" w:rsidP="00D576E6">
      <w:pPr>
        <w:spacing w:after="0" w:line="264" w:lineRule="auto"/>
        <w:ind w:left="120"/>
        <w:jc w:val="both"/>
        <w:rPr>
          <w:sz w:val="24"/>
          <w:szCs w:val="24"/>
        </w:rPr>
      </w:pPr>
      <w:r w:rsidRPr="00D576E6">
        <w:rPr>
          <w:rFonts w:ascii="Times New Roman" w:hAnsi="Times New Roman"/>
          <w:b/>
          <w:color w:val="000000"/>
          <w:sz w:val="24"/>
          <w:szCs w:val="24"/>
        </w:rPr>
        <w:t>МЕСТО УЧЕБНОГО ПРЕДМЕТА «ОСНОВЫ БЕЗОПАСНОСТИ ЖИЗНЕДЕЯТЕЛЬНОСТИ» В УЧЕБНОМ ПЛАНЕ</w:t>
      </w:r>
    </w:p>
    <w:p w:rsidR="00D576E6" w:rsidRPr="00D576E6" w:rsidRDefault="00D576E6" w:rsidP="00D576E6">
      <w:pPr>
        <w:spacing w:after="0" w:line="264" w:lineRule="auto"/>
        <w:ind w:left="120"/>
        <w:jc w:val="both"/>
        <w:rPr>
          <w:sz w:val="24"/>
          <w:szCs w:val="24"/>
        </w:rPr>
      </w:pP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rsidR="00D576E6" w:rsidRPr="00D576E6" w:rsidRDefault="00D576E6" w:rsidP="00D576E6">
      <w:pPr>
        <w:spacing w:after="200" w:line="276" w:lineRule="auto"/>
        <w:rPr>
          <w:sz w:val="24"/>
          <w:szCs w:val="24"/>
        </w:rPr>
      </w:pPr>
    </w:p>
    <w:p w:rsidR="00D576E6" w:rsidRPr="00D576E6" w:rsidRDefault="00D576E6" w:rsidP="00D576E6">
      <w:pPr>
        <w:spacing w:after="0" w:line="264" w:lineRule="auto"/>
        <w:ind w:left="120"/>
        <w:jc w:val="both"/>
        <w:rPr>
          <w:sz w:val="24"/>
          <w:szCs w:val="24"/>
        </w:rPr>
      </w:pPr>
      <w:bookmarkStart w:id="6" w:name="block-22138979"/>
      <w:bookmarkEnd w:id="5"/>
      <w:r w:rsidRPr="00D576E6">
        <w:rPr>
          <w:rFonts w:ascii="Times New Roman" w:hAnsi="Times New Roman"/>
          <w:b/>
          <w:color w:val="000000"/>
          <w:sz w:val="24"/>
          <w:szCs w:val="24"/>
        </w:rPr>
        <w:t>СОДЕРЖАНИЕ ОБУЧЕНИЯ</w:t>
      </w:r>
    </w:p>
    <w:p w:rsidR="00D576E6" w:rsidRPr="00D576E6" w:rsidRDefault="00D576E6" w:rsidP="00D576E6">
      <w:pPr>
        <w:spacing w:after="0" w:line="264" w:lineRule="auto"/>
        <w:ind w:left="120"/>
        <w:jc w:val="both"/>
        <w:rPr>
          <w:sz w:val="24"/>
          <w:szCs w:val="24"/>
        </w:rPr>
      </w:pP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1. «Основы комплексной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Культура безопасности жизнедеятельности в современном обществе.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Личностный фактор в обеспечении безопасности жизнедеятельности населения в стране.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Общие правила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Как не стать жертвой информационной войны.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Безопасное поведение на различных видах транспорта.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 xml:space="preserve">Модуль № 2. «Основы обороны государства».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w:t>
      </w:r>
      <w:r w:rsidRPr="00D576E6">
        <w:rPr>
          <w:rFonts w:ascii="Times New Roman" w:hAnsi="Times New Roman"/>
          <w:color w:val="000000"/>
          <w:spacing w:val="-2"/>
          <w:sz w:val="24"/>
          <w:szCs w:val="24"/>
        </w:rPr>
        <w:lastRenderedPageBreak/>
        <w:t>Великой Отечественной войне (1941–1945). Вооружённые Силы Советского Союза в 1946–1991 гг. Вооружённые Силы Российской Федерации (созданы в 1992 г.).</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Дни воинской славы (победные дни) России. Памятные даты России.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3. «Военно-профессиональная деятельность».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4. «Защита населения Российской Федерации от опасных и чрезвычайных ситуаций».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5. «Безопасность в природной среде и экологическая безопасность».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D576E6">
        <w:rPr>
          <w:rFonts w:ascii="Times New Roman" w:hAnsi="Times New Roman"/>
          <w:color w:val="000000"/>
          <w:spacing w:val="-2"/>
          <w:sz w:val="24"/>
          <w:szCs w:val="24"/>
          <w:lang w:val="en-US"/>
        </w:rPr>
        <w:t>GPS</w:t>
      </w:r>
      <w:r w:rsidRPr="00D576E6">
        <w:rPr>
          <w:rFonts w:ascii="Times New Roman" w:hAnsi="Times New Roman"/>
          <w:color w:val="000000"/>
          <w:spacing w:val="-2"/>
          <w:sz w:val="24"/>
          <w:szCs w:val="24"/>
        </w:rPr>
        <w:t>). Безопасность в автономных условиях.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Средства защиты и предупреждения от экологических опасностей. Бытовые приборы контроля воздуха. </w:t>
      </w:r>
      <w:r w:rsidRPr="00D576E6">
        <w:rPr>
          <w:rFonts w:ascii="Times New Roman" w:hAnsi="Times New Roman"/>
          <w:color w:val="000000"/>
          <w:spacing w:val="-2"/>
          <w:sz w:val="24"/>
          <w:szCs w:val="24"/>
          <w:lang w:val="en-US"/>
        </w:rPr>
        <w:t>TDS</w:t>
      </w:r>
      <w:r w:rsidRPr="00D576E6">
        <w:rPr>
          <w:rFonts w:ascii="Times New Roman" w:hAnsi="Times New Roman"/>
          <w:color w:val="000000"/>
          <w:spacing w:val="-2"/>
          <w:sz w:val="24"/>
          <w:szCs w:val="24"/>
        </w:rPr>
        <w:t>-метры (солемеры). Шумомеры. Люксметры. Бытовые дозиметры (радиометры). Бытовые нитратомеры.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6. «Основы противодействия экстремизму и терроризму».</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Разновидности экстремистской деятельности. Внешние и внутренние экстремистские угрозы.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7. «Основы здорового образа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8. «Основы медицинских знаний и оказание первой помощи».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Освоение основ медицинских знаний.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D576E6">
        <w:rPr>
          <w:rFonts w:ascii="Times New Roman" w:hAnsi="Times New Roman"/>
          <w:color w:val="000000"/>
          <w:spacing w:val="-2"/>
          <w:sz w:val="24"/>
          <w:szCs w:val="24"/>
          <w:lang w:val="en-US"/>
        </w:rPr>
        <w:t>OVID</w:t>
      </w:r>
      <w:r w:rsidRPr="00D576E6">
        <w:rPr>
          <w:rFonts w:ascii="Times New Roman" w:hAnsi="Times New Roman"/>
          <w:color w:val="000000"/>
          <w:spacing w:val="-2"/>
          <w:sz w:val="24"/>
          <w:szCs w:val="24"/>
        </w:rPr>
        <w:t>-19. Правила профилактики коронавируса.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Составы аптечек для оказания первой помощи в различных условиях.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Правила и способы переноски (транспортировки) пострадавших.</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Модуль № 9. «Элементы начальной военной подготовки».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Способы передвижения в бою при действиях в пешем порядке.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D576E6" w:rsidRPr="00D576E6" w:rsidRDefault="00D576E6" w:rsidP="00D576E6">
      <w:pPr>
        <w:spacing w:after="200" w:line="276" w:lineRule="auto"/>
        <w:rPr>
          <w:sz w:val="24"/>
          <w:szCs w:val="24"/>
        </w:rPr>
      </w:pPr>
    </w:p>
    <w:p w:rsidR="00D576E6" w:rsidRPr="00D576E6" w:rsidRDefault="00D576E6" w:rsidP="00D576E6">
      <w:pPr>
        <w:spacing w:after="0" w:line="264" w:lineRule="auto"/>
        <w:ind w:left="120"/>
        <w:jc w:val="both"/>
        <w:rPr>
          <w:sz w:val="24"/>
          <w:szCs w:val="24"/>
        </w:rPr>
      </w:pPr>
      <w:bookmarkStart w:id="7" w:name="block-22138980"/>
      <w:bookmarkEnd w:id="6"/>
      <w:r w:rsidRPr="00D576E6">
        <w:rPr>
          <w:rFonts w:ascii="Times New Roman" w:hAnsi="Times New Roman"/>
          <w:b/>
          <w:color w:val="000000"/>
          <w:sz w:val="24"/>
          <w:szCs w:val="24"/>
        </w:rPr>
        <w:t xml:space="preserve">ПЛАНИРУЕМЫЕ РЕЗУЛЬТАТЫ ОСВОЕНИЯ УЧЕБНОГО ПРЕДМЕТА «ОСНОВЫ БЕЗОПАСНОСТИ ЖИЗНЕДЕЯТЕЛЬНОСТИ» </w:t>
      </w:r>
    </w:p>
    <w:p w:rsidR="00D576E6" w:rsidRPr="00D576E6" w:rsidRDefault="00D576E6" w:rsidP="00D576E6">
      <w:pPr>
        <w:spacing w:after="0" w:line="264" w:lineRule="auto"/>
        <w:ind w:left="120"/>
        <w:jc w:val="both"/>
        <w:rPr>
          <w:sz w:val="24"/>
          <w:szCs w:val="24"/>
        </w:rPr>
      </w:pP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z w:val="24"/>
          <w:szCs w:val="24"/>
        </w:rPr>
        <w:t>ЛИЧНОСТНЫЕ РЕЗУЛЬТАТЫ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Личностные результаты изучения ОБЖ включают:</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1) гражданское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готовность к взаимодействию с обществом и государством в обеспечении безопасности жизни и здоровья населения;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2) патриотическое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3) духовно-нравственное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осознание духовных ценностей российского народа и российского воинства;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4) эстетическое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эстетическое отношение к миру в сочетании с культурой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5) ценности научного познания: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6) физическое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знание приёмов оказания первой помощи и готовность применять их в случае необходимости;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потребность в регулярном ведении здорового образа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7) трудовое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готовность и способность к образованию и самообразованию на протяжении всей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pacing w:val="-2"/>
          <w:sz w:val="24"/>
          <w:szCs w:val="24"/>
        </w:rPr>
        <w:t>8) экологическое воспитание: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расширение представлений о деятельности экологической направленности.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z w:val="24"/>
          <w:szCs w:val="24"/>
        </w:rPr>
        <w:t>МЕТАПРЕДМЕТНЫЕ РЕЗУЛЬТАТЫ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базовые логические действия</w:t>
      </w:r>
      <w:r w:rsidRPr="00D576E6">
        <w:rPr>
          <w:rFonts w:ascii="Times New Roman" w:hAnsi="Times New Roman"/>
          <w:color w:val="000000"/>
          <w:spacing w:val="-2"/>
          <w:sz w:val="24"/>
          <w:szCs w:val="24"/>
        </w:rPr>
        <w:t xml:space="preserve"> как часть познавательных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планировать и осуществлять учебные действия в условиях дефицита информации, необходимой для решения стоящей задачи;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развивать творческое мышление при решении ситуационных задач.</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базовые исследовательские действия</w:t>
      </w:r>
      <w:r w:rsidRPr="00D576E6">
        <w:rPr>
          <w:rFonts w:ascii="Times New Roman" w:hAnsi="Times New Roman"/>
          <w:color w:val="000000"/>
          <w:spacing w:val="-2"/>
          <w:sz w:val="24"/>
          <w:szCs w:val="24"/>
        </w:rPr>
        <w:t xml:space="preserve"> как часть познавательных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характеризовать приобретённые знания и навыки, оценивать возможность их реализации в реальных ситуациях;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умения работать с информацией</w:t>
      </w:r>
      <w:r w:rsidRPr="00D576E6">
        <w:rPr>
          <w:rFonts w:ascii="Times New Roman" w:hAnsi="Times New Roman"/>
          <w:color w:val="000000"/>
          <w:spacing w:val="-2"/>
          <w:sz w:val="24"/>
          <w:szCs w:val="24"/>
        </w:rPr>
        <w:t xml:space="preserve"> как часть познавательных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умения общения</w:t>
      </w:r>
      <w:r w:rsidRPr="00D576E6">
        <w:rPr>
          <w:rFonts w:ascii="Times New Roman" w:hAnsi="Times New Roman"/>
          <w:color w:val="000000"/>
          <w:spacing w:val="-2"/>
          <w:sz w:val="24"/>
          <w:szCs w:val="24"/>
        </w:rPr>
        <w:t xml:space="preserve"> как часть коммуникативных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аргументированно, логично и ясно излагать свою точку зрения с использованием языковых средств.</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 xml:space="preserve">У обучающегося будут сформированы следующие </w:t>
      </w:r>
      <w:r w:rsidRPr="00D576E6">
        <w:rPr>
          <w:rFonts w:ascii="Times New Roman" w:hAnsi="Times New Roman"/>
          <w:b/>
          <w:color w:val="000000"/>
          <w:spacing w:val="-2"/>
          <w:sz w:val="24"/>
          <w:szCs w:val="24"/>
        </w:rPr>
        <w:t>умения самоорганизации</w:t>
      </w:r>
      <w:r w:rsidRPr="00D576E6">
        <w:rPr>
          <w:rFonts w:ascii="Times New Roman" w:hAnsi="Times New Roman"/>
          <w:color w:val="000000"/>
          <w:spacing w:val="-2"/>
          <w:sz w:val="24"/>
          <w:szCs w:val="24"/>
        </w:rPr>
        <w:t xml:space="preserve"> как части регулятивных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оценивать приобретённый опыт;</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умения самоконтроля</w:t>
      </w:r>
      <w:r w:rsidRPr="00D576E6">
        <w:rPr>
          <w:rFonts w:ascii="Times New Roman" w:hAnsi="Times New Roman"/>
          <w:color w:val="000000"/>
          <w:spacing w:val="-2"/>
          <w:sz w:val="24"/>
          <w:szCs w:val="24"/>
        </w:rPr>
        <w:t>, принятия себя и других как части регулятивных универсальных учебных действий:</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использовать приёмы рефлексии для анализа и оценки образовательной ситуации, выбора оптимального решения;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принимать себя, понимая свои недостатки и достоинства, невозможности контроля всего вокруг;</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У обучающегося будут сформированы следующие </w:t>
      </w:r>
      <w:r w:rsidRPr="00D576E6">
        <w:rPr>
          <w:rFonts w:ascii="Times New Roman" w:hAnsi="Times New Roman"/>
          <w:b/>
          <w:color w:val="000000"/>
          <w:spacing w:val="-2"/>
          <w:sz w:val="24"/>
          <w:szCs w:val="24"/>
        </w:rPr>
        <w:t>умения совместной деятельности</w:t>
      </w:r>
      <w:r w:rsidRPr="00D576E6">
        <w:rPr>
          <w:rFonts w:ascii="Times New Roman" w:hAnsi="Times New Roman"/>
          <w:color w:val="000000"/>
          <w:spacing w:val="-2"/>
          <w:sz w:val="24"/>
          <w:szCs w:val="24"/>
        </w:rPr>
        <w:t>:</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576E6" w:rsidRPr="00D576E6" w:rsidRDefault="00D576E6" w:rsidP="00D576E6">
      <w:pPr>
        <w:spacing w:after="0" w:line="264" w:lineRule="auto"/>
        <w:ind w:firstLine="600"/>
        <w:jc w:val="both"/>
        <w:rPr>
          <w:sz w:val="24"/>
          <w:szCs w:val="24"/>
        </w:rPr>
      </w:pPr>
      <w:r w:rsidRPr="00D576E6">
        <w:rPr>
          <w:rFonts w:ascii="Times New Roman" w:hAnsi="Times New Roman"/>
          <w:b/>
          <w:color w:val="000000"/>
          <w:sz w:val="24"/>
          <w:szCs w:val="24"/>
        </w:rPr>
        <w:t>ПРЕДМЕТНЫЕ РЕЗУЛЬТАТЫ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Предметные результаты, формируемые в ходе изучения ОБЖ, должны обеспечивать:</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lastRenderedPageBreak/>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w:t>
      </w:r>
      <w:r w:rsidRPr="00D576E6">
        <w:rPr>
          <w:rFonts w:ascii="Times New Roman" w:hAnsi="Times New Roman"/>
          <w:color w:val="000000"/>
          <w:spacing w:val="-2"/>
          <w:sz w:val="24"/>
          <w:szCs w:val="24"/>
        </w:rPr>
        <w:lastRenderedPageBreak/>
        <w:t>организации Единой системы предупреждения и ликвидации последствий чрезвычайных ситуаций, прав и обязанностей гражданина в этой области;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576E6" w:rsidRPr="00D576E6" w:rsidRDefault="00D576E6" w:rsidP="00D576E6">
      <w:pPr>
        <w:spacing w:after="0" w:line="264" w:lineRule="auto"/>
        <w:ind w:firstLine="600"/>
        <w:jc w:val="both"/>
        <w:rPr>
          <w:sz w:val="24"/>
          <w:szCs w:val="24"/>
        </w:rPr>
      </w:pPr>
      <w:r w:rsidRPr="00D576E6">
        <w:rPr>
          <w:rFonts w:ascii="Times New Roman" w:hAnsi="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rsidR="00D576E6" w:rsidRPr="00D576E6" w:rsidRDefault="00D576E6" w:rsidP="00D576E6">
      <w:pPr>
        <w:spacing w:after="200" w:line="276" w:lineRule="auto"/>
        <w:rPr>
          <w:sz w:val="24"/>
          <w:szCs w:val="24"/>
        </w:rPr>
        <w:sectPr w:rsidR="00D576E6" w:rsidRPr="00D576E6">
          <w:pgSz w:w="11906" w:h="16383"/>
          <w:pgMar w:top="1134" w:right="850" w:bottom="1134" w:left="1701" w:header="720" w:footer="720" w:gutter="0"/>
          <w:cols w:space="720"/>
        </w:sectPr>
      </w:pPr>
    </w:p>
    <w:p w:rsidR="00D576E6" w:rsidRPr="00D576E6" w:rsidRDefault="00D576E6" w:rsidP="00D576E6">
      <w:pPr>
        <w:spacing w:after="0" w:line="276" w:lineRule="auto"/>
        <w:ind w:left="120"/>
        <w:rPr>
          <w:sz w:val="24"/>
          <w:szCs w:val="24"/>
          <w:lang w:val="en-US"/>
        </w:rPr>
      </w:pPr>
      <w:bookmarkStart w:id="8" w:name="block-22138981"/>
      <w:bookmarkEnd w:id="7"/>
      <w:r w:rsidRPr="00D576E6">
        <w:rPr>
          <w:rFonts w:ascii="Times New Roman" w:hAnsi="Times New Roman"/>
          <w:b/>
          <w:color w:val="000000"/>
          <w:sz w:val="24"/>
          <w:szCs w:val="24"/>
        </w:rPr>
        <w:lastRenderedPageBreak/>
        <w:t xml:space="preserve"> </w:t>
      </w:r>
      <w:r w:rsidRPr="00D576E6">
        <w:rPr>
          <w:rFonts w:ascii="Times New Roman" w:hAnsi="Times New Roman"/>
          <w:b/>
          <w:color w:val="000000"/>
          <w:sz w:val="24"/>
          <w:szCs w:val="24"/>
          <w:lang w:val="en-US"/>
        </w:rPr>
        <w:t xml:space="preserve">ТЕМАТИЧЕСКОЕ ПЛАНИРОВАНИЕ </w:t>
      </w:r>
    </w:p>
    <w:p w:rsidR="00D576E6" w:rsidRPr="00D576E6" w:rsidRDefault="00D576E6" w:rsidP="00D576E6">
      <w:pPr>
        <w:spacing w:after="0" w:line="276" w:lineRule="auto"/>
        <w:ind w:left="120"/>
        <w:rPr>
          <w:sz w:val="24"/>
          <w:szCs w:val="24"/>
          <w:lang w:val="en-US"/>
        </w:rPr>
      </w:pPr>
      <w:r w:rsidRPr="00D576E6">
        <w:rPr>
          <w:rFonts w:ascii="Times New Roman" w:hAnsi="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576E6" w:rsidRPr="00D576E6" w:rsidTr="00B3572F">
        <w:trPr>
          <w:trHeight w:val="144"/>
          <w:tblCellSpacing w:w="20" w:type="nil"/>
        </w:trPr>
        <w:tc>
          <w:tcPr>
            <w:tcW w:w="492"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 п/п </w:t>
            </w:r>
          </w:p>
          <w:p w:rsidR="00D576E6" w:rsidRPr="00D576E6" w:rsidRDefault="00D576E6" w:rsidP="00D576E6">
            <w:pPr>
              <w:spacing w:after="0" w:line="276" w:lineRule="auto"/>
              <w:ind w:left="135"/>
              <w:rPr>
                <w:sz w:val="24"/>
                <w:szCs w:val="24"/>
                <w:lang w:val="en-US"/>
              </w:rPr>
            </w:pPr>
          </w:p>
        </w:tc>
        <w:tc>
          <w:tcPr>
            <w:tcW w:w="3168"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Наименование разделов и тем программы </w:t>
            </w:r>
          </w:p>
          <w:p w:rsidR="00D576E6" w:rsidRPr="00D576E6" w:rsidRDefault="00D576E6" w:rsidP="00D576E6">
            <w:pPr>
              <w:spacing w:after="0" w:line="276" w:lineRule="auto"/>
              <w:ind w:left="135"/>
              <w:rPr>
                <w:sz w:val="24"/>
                <w:szCs w:val="24"/>
                <w:lang w:val="en-US"/>
              </w:rPr>
            </w:pPr>
          </w:p>
        </w:tc>
        <w:tc>
          <w:tcPr>
            <w:tcW w:w="0" w:type="auto"/>
            <w:gridSpan w:val="3"/>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b/>
                <w:color w:val="000000"/>
                <w:sz w:val="24"/>
                <w:szCs w:val="24"/>
                <w:lang w:val="en-US"/>
              </w:rPr>
              <w:t>Количество часов</w:t>
            </w:r>
          </w:p>
        </w:tc>
        <w:tc>
          <w:tcPr>
            <w:tcW w:w="2599"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Электронные (цифровые) образовательные ресурсы </w:t>
            </w:r>
          </w:p>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96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Всего </w:t>
            </w:r>
          </w:p>
          <w:p w:rsidR="00D576E6" w:rsidRPr="00D576E6" w:rsidRDefault="00D576E6" w:rsidP="00D576E6">
            <w:pPr>
              <w:spacing w:after="0" w:line="276" w:lineRule="auto"/>
              <w:ind w:left="135"/>
              <w:rPr>
                <w:sz w:val="24"/>
                <w:szCs w:val="24"/>
                <w:lang w:val="en-US"/>
              </w:rPr>
            </w:pPr>
          </w:p>
        </w:tc>
        <w:tc>
          <w:tcPr>
            <w:tcW w:w="168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Контрольные работы </w:t>
            </w:r>
          </w:p>
          <w:p w:rsidR="00D576E6" w:rsidRPr="00D576E6" w:rsidRDefault="00D576E6" w:rsidP="00D576E6">
            <w:pPr>
              <w:spacing w:after="0" w:line="276" w:lineRule="auto"/>
              <w:ind w:left="135"/>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Практические работы </w:t>
            </w:r>
          </w:p>
          <w:p w:rsidR="00D576E6" w:rsidRPr="00D576E6" w:rsidRDefault="00D576E6" w:rsidP="00D576E6">
            <w:pPr>
              <w:spacing w:after="0" w:line="276" w:lineRule="auto"/>
              <w:ind w:left="135"/>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1.</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комплексной безопасности"</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Культура безопасности жизнедеятельности населения</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1.3</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Безопасность на транспорте</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5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2.</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обороны государства"</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Правовые основы подготовки граждан к военной службе</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4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3.</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"Военно-профессиональная деятельность"</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Выбор воинской профессии</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3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6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lastRenderedPageBreak/>
              <w:t>Раздел 4.</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"Защита населения Российской Федерации от опасных и чрезвычайных ситуаций"</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4.1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Организация защиты населения от опасных и чрезвычайных ситуаций</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5.</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"Безопасность в природной среде и экологическая безопасность"</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5.1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4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6.</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противодействия экстремизму и терроризму"</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6.1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Экстремизм и терроризм - угрозы обществу и каждому человеку</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6.2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Противодействие экстремизму и терроризму</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7.</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здорового образа жизни"</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7.1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Здоровый образ жизни как средство обеспечения благополучия личности</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8.</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медицинских знаний и оказание первой помощи"</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8.1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Освоение основ медицинских знаний</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3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3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9.</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"Элементы начальной военной подготовки"</w:t>
            </w:r>
          </w:p>
        </w:tc>
      </w:tr>
      <w:tr w:rsidR="00D576E6" w:rsidRPr="00D576E6" w:rsidTr="00B3572F">
        <w:trPr>
          <w:trHeight w:val="144"/>
          <w:tblCellSpacing w:w="20" w:type="nil"/>
        </w:trPr>
        <w:tc>
          <w:tcPr>
            <w:tcW w:w="492"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9.1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Основы военной службы</w:t>
            </w:r>
          </w:p>
        </w:tc>
        <w:tc>
          <w:tcPr>
            <w:tcW w:w="96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599"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ОБЩЕЕ КОЛИЧЕСТВО ЧАСОВ ПО ПРОГРАММЕ</w:t>
            </w:r>
          </w:p>
        </w:tc>
        <w:tc>
          <w:tcPr>
            <w:tcW w:w="150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34 </w:t>
            </w:r>
          </w:p>
        </w:tc>
        <w:tc>
          <w:tcPr>
            <w:tcW w:w="168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176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2599" w:type="dxa"/>
            <w:tcMar>
              <w:top w:w="50" w:type="dxa"/>
              <w:left w:w="100" w:type="dxa"/>
            </w:tcMar>
            <w:vAlign w:val="center"/>
          </w:tcPr>
          <w:p w:rsidR="00D576E6" w:rsidRPr="00D576E6" w:rsidRDefault="00D576E6" w:rsidP="00D576E6">
            <w:pPr>
              <w:spacing w:after="200" w:line="276" w:lineRule="auto"/>
              <w:rPr>
                <w:sz w:val="24"/>
                <w:szCs w:val="24"/>
                <w:lang w:val="en-US"/>
              </w:rPr>
            </w:pPr>
          </w:p>
        </w:tc>
      </w:tr>
    </w:tbl>
    <w:p w:rsidR="00D576E6" w:rsidRPr="00D576E6" w:rsidRDefault="00D576E6" w:rsidP="00D576E6">
      <w:pPr>
        <w:spacing w:after="0" w:line="276" w:lineRule="auto"/>
        <w:ind w:left="120"/>
        <w:rPr>
          <w:sz w:val="24"/>
          <w:szCs w:val="24"/>
          <w:lang w:val="en-US"/>
        </w:rPr>
      </w:pPr>
      <w:r w:rsidRPr="00D576E6">
        <w:rPr>
          <w:rFonts w:ascii="Times New Roman" w:hAnsi="Times New Roman"/>
          <w:b/>
          <w:color w:val="000000"/>
          <w:sz w:val="24"/>
          <w:szCs w:val="24"/>
          <w:lang w:val="en-US"/>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D576E6" w:rsidRPr="00D576E6" w:rsidTr="00B3572F">
        <w:trPr>
          <w:trHeight w:val="144"/>
          <w:tblCellSpacing w:w="20" w:type="nil"/>
        </w:trPr>
        <w:tc>
          <w:tcPr>
            <w:tcW w:w="501"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 п/п </w:t>
            </w:r>
          </w:p>
          <w:p w:rsidR="00D576E6" w:rsidRPr="00D576E6" w:rsidRDefault="00D576E6" w:rsidP="00D576E6">
            <w:pPr>
              <w:spacing w:after="0" w:line="276" w:lineRule="auto"/>
              <w:ind w:left="135"/>
              <w:rPr>
                <w:sz w:val="24"/>
                <w:szCs w:val="24"/>
                <w:lang w:val="en-US"/>
              </w:rPr>
            </w:pPr>
          </w:p>
        </w:tc>
        <w:tc>
          <w:tcPr>
            <w:tcW w:w="2992"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Наименование разделов и тем программы </w:t>
            </w:r>
          </w:p>
          <w:p w:rsidR="00D576E6" w:rsidRPr="00D576E6" w:rsidRDefault="00D576E6" w:rsidP="00D576E6">
            <w:pPr>
              <w:spacing w:after="0" w:line="276" w:lineRule="auto"/>
              <w:ind w:left="135"/>
              <w:rPr>
                <w:sz w:val="24"/>
                <w:szCs w:val="24"/>
                <w:lang w:val="en-US"/>
              </w:rPr>
            </w:pPr>
          </w:p>
        </w:tc>
        <w:tc>
          <w:tcPr>
            <w:tcW w:w="0" w:type="auto"/>
            <w:gridSpan w:val="3"/>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b/>
                <w:color w:val="000000"/>
                <w:sz w:val="24"/>
                <w:szCs w:val="24"/>
                <w:lang w:val="en-US"/>
              </w:rPr>
              <w:t>Количество часов</w:t>
            </w:r>
          </w:p>
        </w:tc>
        <w:tc>
          <w:tcPr>
            <w:tcW w:w="2646"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Электронные (цифровые) образовательные ресурсы </w:t>
            </w:r>
          </w:p>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977"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Всего </w:t>
            </w:r>
          </w:p>
          <w:p w:rsidR="00D576E6" w:rsidRPr="00D576E6" w:rsidRDefault="00D576E6" w:rsidP="00D576E6">
            <w:pPr>
              <w:spacing w:after="0" w:line="276" w:lineRule="auto"/>
              <w:ind w:left="135"/>
              <w:rPr>
                <w:sz w:val="24"/>
                <w:szCs w:val="24"/>
                <w:lang w:val="en-US"/>
              </w:rPr>
            </w:pPr>
          </w:p>
        </w:tc>
        <w:tc>
          <w:tcPr>
            <w:tcW w:w="1699"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Контрольные работы </w:t>
            </w:r>
          </w:p>
          <w:p w:rsidR="00D576E6" w:rsidRPr="00D576E6" w:rsidRDefault="00D576E6" w:rsidP="00D576E6">
            <w:pPr>
              <w:spacing w:after="0" w:line="276" w:lineRule="auto"/>
              <w:ind w:left="135"/>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Практические работы </w:t>
            </w:r>
          </w:p>
          <w:p w:rsidR="00D576E6" w:rsidRPr="00D576E6" w:rsidRDefault="00D576E6" w:rsidP="00D576E6">
            <w:pPr>
              <w:spacing w:after="0" w:line="276" w:lineRule="auto"/>
              <w:ind w:left="135"/>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1.</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комплексной безопасности"</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Безопасное поведение на различных видах транспорта</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1.2</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Безопасное поведение в бытовых ситуациях</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1.3</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Информационная и финансовая безопасность</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1.4</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Безопасное поведение в общественных местах</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1.5</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Безопасность в социуме</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11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2.</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"Защита населения Российской Федерации от опасных и чрезвычайных ситуаций"</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Система государственной защиты населения</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2.2</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Гражданская оборона</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lastRenderedPageBreak/>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3.</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противодействия экстремизму и терроризму"</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Экстремизм и терроризм на современном этапе</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3.2</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Борьба с угрозой экстремистской и террористической опасности</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4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4.</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здорового образа жизни"</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4.1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Наркотизм - одна из главных угроз общественному здоровью</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5.</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медицинских знаний и оказание первой помощи"</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5.1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Первая помощь и правила её оказания</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3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6.</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"Основы обороны государства"</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6.1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8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8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6"/>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b/>
                <w:color w:val="000000"/>
                <w:sz w:val="24"/>
                <w:szCs w:val="24"/>
              </w:rPr>
              <w:t>Раздел 7.</w:t>
            </w:r>
            <w:r w:rsidRPr="00D576E6">
              <w:rPr>
                <w:rFonts w:ascii="Times New Roman" w:hAnsi="Times New Roman"/>
                <w:color w:val="000000"/>
                <w:sz w:val="24"/>
                <w:szCs w:val="24"/>
              </w:rPr>
              <w:t xml:space="preserve"> </w:t>
            </w:r>
            <w:r w:rsidRPr="00D576E6">
              <w:rPr>
                <w:rFonts w:ascii="Times New Roman" w:hAnsi="Times New Roman"/>
                <w:b/>
                <w:color w:val="000000"/>
                <w:sz w:val="24"/>
                <w:szCs w:val="24"/>
              </w:rPr>
              <w:t>Модуль "Военно-профессиональная деятельность"</w:t>
            </w:r>
          </w:p>
        </w:tc>
      </w:tr>
      <w:tr w:rsidR="00D576E6" w:rsidRPr="00D576E6" w:rsidTr="00B3572F">
        <w:trPr>
          <w:trHeight w:val="144"/>
          <w:tblCellSpacing w:w="20" w:type="nil"/>
        </w:trPr>
        <w:tc>
          <w:tcPr>
            <w:tcW w:w="501"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7.1</w:t>
            </w:r>
          </w:p>
        </w:tc>
        <w:tc>
          <w:tcPr>
            <w:tcW w:w="2992"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Основы военной службы</w:t>
            </w:r>
          </w:p>
        </w:tc>
        <w:tc>
          <w:tcPr>
            <w:tcW w:w="97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2646"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Итого по разделу</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2 </w:t>
            </w:r>
          </w:p>
        </w:tc>
        <w:tc>
          <w:tcPr>
            <w:tcW w:w="0" w:type="auto"/>
            <w:gridSpan w:val="3"/>
            <w:tcMar>
              <w:top w:w="50" w:type="dxa"/>
              <w:left w:w="100" w:type="dxa"/>
            </w:tcMar>
            <w:vAlign w:val="cente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lastRenderedPageBreak/>
              <w:t>ОБЩЕЕ КОЛИЧЕСТВО ЧАСОВ ПО ПРОГРАММЕ</w:t>
            </w:r>
          </w:p>
        </w:tc>
        <w:tc>
          <w:tcPr>
            <w:tcW w:w="153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34 </w:t>
            </w:r>
          </w:p>
        </w:tc>
        <w:tc>
          <w:tcPr>
            <w:tcW w:w="169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17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2646" w:type="dxa"/>
            <w:tcMar>
              <w:top w:w="50" w:type="dxa"/>
              <w:left w:w="100" w:type="dxa"/>
            </w:tcMar>
            <w:vAlign w:val="center"/>
          </w:tcPr>
          <w:p w:rsidR="00D576E6" w:rsidRPr="00D576E6" w:rsidRDefault="00D576E6" w:rsidP="00D576E6">
            <w:pPr>
              <w:spacing w:after="200" w:line="276" w:lineRule="auto"/>
              <w:rPr>
                <w:sz w:val="24"/>
                <w:szCs w:val="24"/>
                <w:lang w:val="en-US"/>
              </w:rPr>
            </w:pPr>
          </w:p>
        </w:tc>
      </w:tr>
    </w:tbl>
    <w:p w:rsidR="00D576E6" w:rsidRPr="00D576E6" w:rsidRDefault="00D576E6" w:rsidP="00D576E6">
      <w:pPr>
        <w:spacing w:after="200" w:line="276" w:lineRule="auto"/>
        <w:rPr>
          <w:sz w:val="24"/>
          <w:szCs w:val="24"/>
          <w:lang w:val="en-US"/>
        </w:rPr>
        <w:sectPr w:rsidR="00D576E6" w:rsidRPr="00D576E6">
          <w:pgSz w:w="16383" w:h="11906" w:orient="landscape"/>
          <w:pgMar w:top="1134" w:right="850" w:bottom="1134" w:left="1701" w:header="720" w:footer="720" w:gutter="0"/>
          <w:cols w:space="720"/>
        </w:sectPr>
      </w:pPr>
    </w:p>
    <w:p w:rsidR="00D576E6" w:rsidRPr="00D576E6" w:rsidRDefault="00D576E6" w:rsidP="00D576E6">
      <w:pPr>
        <w:spacing w:after="0" w:line="276" w:lineRule="auto"/>
        <w:ind w:left="120"/>
        <w:rPr>
          <w:sz w:val="24"/>
          <w:szCs w:val="24"/>
          <w:lang w:val="en-US"/>
        </w:rPr>
      </w:pPr>
      <w:bookmarkStart w:id="9" w:name="block-22138983"/>
      <w:bookmarkEnd w:id="8"/>
      <w:r w:rsidRPr="00D576E6">
        <w:rPr>
          <w:rFonts w:ascii="Times New Roman" w:hAnsi="Times New Roman"/>
          <w:b/>
          <w:color w:val="000000"/>
          <w:sz w:val="24"/>
          <w:szCs w:val="24"/>
          <w:lang w:val="en-US"/>
        </w:rPr>
        <w:lastRenderedPageBreak/>
        <w:t xml:space="preserve"> ПОУРОЧНОЕ ПЛАНИРОВАНИЕ </w:t>
      </w:r>
    </w:p>
    <w:p w:rsidR="00D576E6" w:rsidRPr="00D576E6" w:rsidRDefault="00D576E6" w:rsidP="00D576E6">
      <w:pPr>
        <w:spacing w:after="0" w:line="276" w:lineRule="auto"/>
        <w:ind w:left="120"/>
        <w:rPr>
          <w:sz w:val="24"/>
          <w:szCs w:val="24"/>
          <w:lang w:val="en-US"/>
        </w:rPr>
      </w:pPr>
      <w:r w:rsidRPr="00D576E6">
        <w:rPr>
          <w:rFonts w:ascii="Times New Roman" w:hAnsi="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D576E6" w:rsidRPr="00D576E6" w:rsidTr="00B3572F">
        <w:trPr>
          <w:trHeight w:val="144"/>
          <w:tblCellSpacing w:w="20" w:type="nil"/>
        </w:trPr>
        <w:tc>
          <w:tcPr>
            <w:tcW w:w="356"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 п/п </w:t>
            </w:r>
          </w:p>
          <w:p w:rsidR="00D576E6" w:rsidRPr="00D576E6" w:rsidRDefault="00D576E6" w:rsidP="00D576E6">
            <w:pPr>
              <w:spacing w:after="0" w:line="276" w:lineRule="auto"/>
              <w:ind w:left="135"/>
              <w:rPr>
                <w:sz w:val="24"/>
                <w:szCs w:val="24"/>
                <w:lang w:val="en-US"/>
              </w:rPr>
            </w:pPr>
          </w:p>
        </w:tc>
        <w:tc>
          <w:tcPr>
            <w:tcW w:w="3520"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Тема урока </w:t>
            </w:r>
          </w:p>
          <w:p w:rsidR="00D576E6" w:rsidRPr="00D576E6" w:rsidRDefault="00D576E6" w:rsidP="00D576E6">
            <w:pPr>
              <w:spacing w:after="0" w:line="276" w:lineRule="auto"/>
              <w:ind w:left="135"/>
              <w:rPr>
                <w:sz w:val="24"/>
                <w:szCs w:val="24"/>
                <w:lang w:val="en-US"/>
              </w:rPr>
            </w:pPr>
          </w:p>
        </w:tc>
        <w:tc>
          <w:tcPr>
            <w:tcW w:w="0" w:type="auto"/>
            <w:gridSpan w:val="3"/>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b/>
                <w:color w:val="000000"/>
                <w:sz w:val="24"/>
                <w:szCs w:val="24"/>
                <w:lang w:val="en-US"/>
              </w:rPr>
              <w:t>Количество часов</w:t>
            </w:r>
          </w:p>
        </w:tc>
        <w:tc>
          <w:tcPr>
            <w:tcW w:w="1120"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Дата изучения </w:t>
            </w:r>
          </w:p>
          <w:p w:rsidR="00D576E6" w:rsidRPr="00D576E6" w:rsidRDefault="00D576E6" w:rsidP="00D576E6">
            <w:pPr>
              <w:spacing w:after="0" w:line="276" w:lineRule="auto"/>
              <w:ind w:left="135"/>
              <w:rPr>
                <w:sz w:val="24"/>
                <w:szCs w:val="24"/>
                <w:lang w:val="en-US"/>
              </w:rPr>
            </w:pPr>
          </w:p>
        </w:tc>
        <w:tc>
          <w:tcPr>
            <w:tcW w:w="1933"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Электронные цифровые образовательные ресурсы </w:t>
            </w:r>
          </w:p>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793"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Всего </w:t>
            </w:r>
          </w:p>
          <w:p w:rsidR="00D576E6" w:rsidRPr="00D576E6" w:rsidRDefault="00D576E6" w:rsidP="00D576E6">
            <w:pPr>
              <w:spacing w:after="0" w:line="276" w:lineRule="auto"/>
              <w:ind w:left="135"/>
              <w:rPr>
                <w:sz w:val="24"/>
                <w:szCs w:val="24"/>
                <w:lang w:val="en-US"/>
              </w:rPr>
            </w:pPr>
          </w:p>
        </w:tc>
        <w:tc>
          <w:tcPr>
            <w:tcW w:w="1485"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Контрольные работы </w:t>
            </w:r>
          </w:p>
          <w:p w:rsidR="00D576E6" w:rsidRPr="00D576E6" w:rsidRDefault="00D576E6" w:rsidP="00D576E6">
            <w:pPr>
              <w:spacing w:after="0" w:line="276" w:lineRule="auto"/>
              <w:ind w:left="135"/>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Практические работы </w:t>
            </w:r>
          </w:p>
          <w:p w:rsidR="00D576E6" w:rsidRPr="00D576E6" w:rsidRDefault="00D576E6" w:rsidP="00D576E6">
            <w:pPr>
              <w:spacing w:after="0" w:line="276" w:lineRule="auto"/>
              <w:ind w:left="135"/>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Формирование культуры безопасности жизнедеятельности населения</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Личностный фактор в обеспечении безопасности жизнедеятельности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4</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Как не стать участником информационной войны</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5</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6</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Законодательство Российской Федерации об обороне государства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7</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8</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Организация воинского учёта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9</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Допризывная подготовка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10</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Есть такая профессия - Родину защищать</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11</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Подготовка граждан по военно-учётным специальностям</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12</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13</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Воинские символы и традиции Вооружённых Сил Российской Федерации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14</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Традиции Вооружённых Сил Российской Федерации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15</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Ритуалы Вооружённых Сил Российской Федерации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16</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17</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18</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Источники опасности в природной среде</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19</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Чрезвычайные ситуации природного характера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20</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Экологическая безопасность и охрана окружающей среды</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21</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Средства защиты и предупреждения от экологических опасностей</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22</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Сущность явлений экстремизма и терроризма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23</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24</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Общегосударственное противодействие экстремизму и терроризму</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25</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26</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27</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Преимущества здорового образа жизни</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28</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Обеспечение санитарно-эпидемиологического благополучия населения</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29</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Неинфекционные и инфекционные заболевания и их профилактика</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30</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31</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Строевая подготовка и воинское приветствие</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32</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Оружие пехотинца и правила обращения с ним</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33</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Действия в современном общевойсковом бою</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56"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34</w:t>
            </w:r>
          </w:p>
        </w:tc>
        <w:tc>
          <w:tcPr>
            <w:tcW w:w="3520"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Средства индивидуальной защиты и оказание первой помощи в бою</w:t>
            </w:r>
          </w:p>
        </w:tc>
        <w:tc>
          <w:tcPr>
            <w:tcW w:w="793"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20"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33"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ОБЩЕЕ КОЛИЧЕСТВО ЧАСОВ ПО ПРОГРАММЕ</w:t>
            </w:r>
          </w:p>
        </w:tc>
        <w:tc>
          <w:tcPr>
            <w:tcW w:w="1246"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34 </w:t>
            </w:r>
          </w:p>
        </w:tc>
        <w:tc>
          <w:tcPr>
            <w:tcW w:w="148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1587"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0" w:type="auto"/>
            <w:gridSpan w:val="2"/>
            <w:tcMar>
              <w:top w:w="50" w:type="dxa"/>
              <w:left w:w="100" w:type="dxa"/>
            </w:tcMar>
            <w:vAlign w:val="center"/>
          </w:tcPr>
          <w:p w:rsidR="00D576E6" w:rsidRPr="00D576E6" w:rsidRDefault="00D576E6" w:rsidP="00D576E6">
            <w:pPr>
              <w:spacing w:after="200" w:line="276" w:lineRule="auto"/>
              <w:rPr>
                <w:sz w:val="24"/>
                <w:szCs w:val="24"/>
                <w:lang w:val="en-US"/>
              </w:rPr>
            </w:pPr>
          </w:p>
        </w:tc>
      </w:tr>
    </w:tbl>
    <w:p w:rsidR="00D576E6" w:rsidRPr="00D576E6" w:rsidRDefault="00D576E6" w:rsidP="00D576E6">
      <w:pPr>
        <w:spacing w:after="200" w:line="276" w:lineRule="auto"/>
        <w:rPr>
          <w:sz w:val="24"/>
          <w:szCs w:val="24"/>
          <w:lang w:val="en-US"/>
        </w:rPr>
        <w:sectPr w:rsidR="00D576E6" w:rsidRPr="00D576E6">
          <w:pgSz w:w="16383" w:h="11906" w:orient="landscape"/>
          <w:pgMar w:top="1134" w:right="850" w:bottom="1134" w:left="1701" w:header="720" w:footer="720" w:gutter="0"/>
          <w:cols w:space="720"/>
        </w:sectPr>
      </w:pPr>
    </w:p>
    <w:p w:rsidR="00D576E6" w:rsidRPr="00D576E6" w:rsidRDefault="00D576E6" w:rsidP="00D576E6">
      <w:pPr>
        <w:spacing w:after="0" w:line="276" w:lineRule="auto"/>
        <w:ind w:left="120"/>
        <w:rPr>
          <w:sz w:val="24"/>
          <w:szCs w:val="24"/>
          <w:lang w:val="en-US"/>
        </w:rPr>
      </w:pPr>
      <w:r w:rsidRPr="00D576E6">
        <w:rPr>
          <w:rFonts w:ascii="Times New Roman" w:hAnsi="Times New Roman"/>
          <w:b/>
          <w:color w:val="000000"/>
          <w:sz w:val="24"/>
          <w:szCs w:val="24"/>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D576E6" w:rsidRPr="00D576E6" w:rsidTr="00B3572F">
        <w:trPr>
          <w:trHeight w:val="144"/>
          <w:tblCellSpacing w:w="20" w:type="nil"/>
        </w:trPr>
        <w:tc>
          <w:tcPr>
            <w:tcW w:w="378"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 п/п </w:t>
            </w:r>
          </w:p>
          <w:p w:rsidR="00D576E6" w:rsidRPr="00D576E6" w:rsidRDefault="00D576E6" w:rsidP="00D576E6">
            <w:pPr>
              <w:spacing w:after="0" w:line="276" w:lineRule="auto"/>
              <w:ind w:left="135"/>
              <w:rPr>
                <w:sz w:val="24"/>
                <w:szCs w:val="24"/>
                <w:lang w:val="en-US"/>
              </w:rPr>
            </w:pPr>
          </w:p>
        </w:tc>
        <w:tc>
          <w:tcPr>
            <w:tcW w:w="3168"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Тема урока </w:t>
            </w:r>
          </w:p>
          <w:p w:rsidR="00D576E6" w:rsidRPr="00D576E6" w:rsidRDefault="00D576E6" w:rsidP="00D576E6">
            <w:pPr>
              <w:spacing w:after="0" w:line="276" w:lineRule="auto"/>
              <w:ind w:left="135"/>
              <w:rPr>
                <w:sz w:val="24"/>
                <w:szCs w:val="24"/>
                <w:lang w:val="en-US"/>
              </w:rPr>
            </w:pPr>
          </w:p>
        </w:tc>
        <w:tc>
          <w:tcPr>
            <w:tcW w:w="0" w:type="auto"/>
            <w:gridSpan w:val="3"/>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b/>
                <w:color w:val="000000"/>
                <w:sz w:val="24"/>
                <w:szCs w:val="24"/>
                <w:lang w:val="en-US"/>
              </w:rPr>
              <w:t>Количество часов</w:t>
            </w:r>
          </w:p>
        </w:tc>
        <w:tc>
          <w:tcPr>
            <w:tcW w:w="1155"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Дата изучения </w:t>
            </w:r>
          </w:p>
          <w:p w:rsidR="00D576E6" w:rsidRPr="00D576E6" w:rsidRDefault="00D576E6" w:rsidP="00D576E6">
            <w:pPr>
              <w:spacing w:after="0" w:line="276" w:lineRule="auto"/>
              <w:ind w:left="135"/>
              <w:rPr>
                <w:sz w:val="24"/>
                <w:szCs w:val="24"/>
                <w:lang w:val="en-US"/>
              </w:rPr>
            </w:pPr>
          </w:p>
        </w:tc>
        <w:tc>
          <w:tcPr>
            <w:tcW w:w="1977" w:type="dxa"/>
            <w:vMerge w:val="restart"/>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Электронные цифровые образовательные ресурсы </w:t>
            </w:r>
          </w:p>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830"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Всего </w:t>
            </w:r>
          </w:p>
          <w:p w:rsidR="00D576E6" w:rsidRPr="00D576E6" w:rsidRDefault="00D576E6" w:rsidP="00D576E6">
            <w:pPr>
              <w:spacing w:after="0" w:line="276" w:lineRule="auto"/>
              <w:ind w:left="135"/>
              <w:rPr>
                <w:sz w:val="24"/>
                <w:szCs w:val="24"/>
                <w:lang w:val="en-US"/>
              </w:rPr>
            </w:pPr>
          </w:p>
        </w:tc>
        <w:tc>
          <w:tcPr>
            <w:tcW w:w="1529"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Контрольные работы </w:t>
            </w:r>
          </w:p>
          <w:p w:rsidR="00D576E6" w:rsidRPr="00D576E6" w:rsidRDefault="00D576E6" w:rsidP="00D576E6">
            <w:pPr>
              <w:spacing w:after="0" w:line="276" w:lineRule="auto"/>
              <w:ind w:left="135"/>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b/>
                <w:color w:val="000000"/>
                <w:sz w:val="24"/>
                <w:szCs w:val="24"/>
                <w:lang w:val="en-US"/>
              </w:rPr>
              <w:t xml:space="preserve">Практические работы </w:t>
            </w:r>
          </w:p>
          <w:p w:rsidR="00D576E6" w:rsidRPr="00D576E6" w:rsidRDefault="00D576E6" w:rsidP="00D576E6">
            <w:pPr>
              <w:spacing w:after="0" w:line="276" w:lineRule="auto"/>
              <w:ind w:left="135"/>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c>
          <w:tcPr>
            <w:tcW w:w="0" w:type="auto"/>
            <w:vMerge/>
            <w:tcBorders>
              <w:top w:val="nil"/>
            </w:tcBorders>
            <w:tcMar>
              <w:top w:w="50" w:type="dxa"/>
              <w:left w:w="100" w:type="dxa"/>
            </w:tcMar>
          </w:tcPr>
          <w:p w:rsidR="00D576E6" w:rsidRPr="00D576E6" w:rsidRDefault="00D576E6" w:rsidP="00D576E6">
            <w:pPr>
              <w:spacing w:after="200" w:line="276" w:lineRule="auto"/>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Предназначение дорожных знаков и сигнальной разметки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4</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Пожарная безопасность и правила обращения со средствами бытовой химии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5</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Аварии на коммунальных системах жизнеобеспечения</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6</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7</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Защита прав потребителя, в том числе при совершении покупок в Интернете</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8</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Правила безопасного поведения в общественных местах</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9</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Порядок действий при попадании в опасную ситуацию</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10</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Стадии развития конфликтных ситуаций</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Факторы, способствующие и препятствующие эскалации конфликта</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13</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Прогнозирование и мониторинг чрезвычайных ситуаций</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14</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Гражданская оборона и ее основные задачи на современном этапе</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15</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Инженерная защита населения и неотложные работы в зоне поражения</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16</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17</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Особенности и виды экстремистской и террористической деятельности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18</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19</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20</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Профилактика наркотизма</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Оказание первой помощи - залог спасения жизни и здоровья пострадавших</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23</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Первая помощь при различных неотложных состояниях</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24</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Правила и способы переноскм (транспортировки) пострадавших</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25</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26</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Стратегические национальные приоритеты и источники угроз</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27</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Национальная безопасность и военная политика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28</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Структура Вооружённых Сил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29</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Виды и отдельные рода Вооружённых Сил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30</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lastRenderedPageBreak/>
              <w:t>31</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Развитие Вооружённых Сил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32</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33</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378" w:type="dxa"/>
            <w:tcMar>
              <w:top w:w="50" w:type="dxa"/>
              <w:left w:w="100" w:type="dxa"/>
            </w:tcMar>
            <w:vAlign w:val="center"/>
          </w:tcPr>
          <w:p w:rsidR="00D576E6" w:rsidRPr="00D576E6" w:rsidRDefault="00D576E6" w:rsidP="00D576E6">
            <w:pPr>
              <w:spacing w:after="0" w:line="276" w:lineRule="auto"/>
              <w:rPr>
                <w:sz w:val="24"/>
                <w:szCs w:val="24"/>
                <w:lang w:val="en-US"/>
              </w:rPr>
            </w:pPr>
            <w:r w:rsidRPr="00D576E6">
              <w:rPr>
                <w:rFonts w:ascii="Times New Roman" w:hAnsi="Times New Roman"/>
                <w:color w:val="000000"/>
                <w:sz w:val="24"/>
                <w:szCs w:val="24"/>
                <w:lang w:val="en-US"/>
              </w:rPr>
              <w:t>34</w:t>
            </w:r>
          </w:p>
        </w:tc>
        <w:tc>
          <w:tcPr>
            <w:tcW w:w="3168" w:type="dxa"/>
            <w:tcMar>
              <w:top w:w="50" w:type="dxa"/>
              <w:left w:w="100" w:type="dxa"/>
            </w:tcMar>
            <w:vAlign w:val="center"/>
          </w:tcPr>
          <w:p w:rsidR="00D576E6" w:rsidRPr="00D576E6" w:rsidRDefault="00D576E6" w:rsidP="00D576E6">
            <w:pPr>
              <w:spacing w:after="0" w:line="276" w:lineRule="auto"/>
              <w:ind w:left="135"/>
              <w:rPr>
                <w:sz w:val="24"/>
                <w:szCs w:val="24"/>
                <w:lang w:val="en-US"/>
              </w:rPr>
            </w:pPr>
            <w:r w:rsidRPr="00D576E6">
              <w:rPr>
                <w:rFonts w:ascii="Times New Roman" w:hAnsi="Times New Roman"/>
                <w:color w:val="000000"/>
                <w:sz w:val="24"/>
                <w:szCs w:val="24"/>
                <w:lang w:val="en-US"/>
              </w:rPr>
              <w:t>Альтернативная гражданская служба</w:t>
            </w:r>
          </w:p>
        </w:tc>
        <w:tc>
          <w:tcPr>
            <w:tcW w:w="830"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1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p>
        </w:tc>
        <w:tc>
          <w:tcPr>
            <w:tcW w:w="1155"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c>
          <w:tcPr>
            <w:tcW w:w="1977" w:type="dxa"/>
            <w:tcMar>
              <w:top w:w="50" w:type="dxa"/>
              <w:left w:w="100" w:type="dxa"/>
            </w:tcMar>
            <w:vAlign w:val="center"/>
          </w:tcPr>
          <w:p w:rsidR="00D576E6" w:rsidRPr="00D576E6" w:rsidRDefault="00D576E6" w:rsidP="00D576E6">
            <w:pPr>
              <w:spacing w:after="0" w:line="276" w:lineRule="auto"/>
              <w:ind w:left="135"/>
              <w:rPr>
                <w:sz w:val="24"/>
                <w:szCs w:val="24"/>
                <w:lang w:val="en-US"/>
              </w:rPr>
            </w:pPr>
          </w:p>
        </w:tc>
      </w:tr>
      <w:tr w:rsidR="00D576E6" w:rsidRPr="00D576E6" w:rsidTr="00B3572F">
        <w:trPr>
          <w:trHeight w:val="144"/>
          <w:tblCellSpacing w:w="20" w:type="nil"/>
        </w:trPr>
        <w:tc>
          <w:tcPr>
            <w:tcW w:w="0" w:type="auto"/>
            <w:gridSpan w:val="2"/>
            <w:tcMar>
              <w:top w:w="50" w:type="dxa"/>
              <w:left w:w="100" w:type="dxa"/>
            </w:tcMar>
            <w:vAlign w:val="center"/>
          </w:tcPr>
          <w:p w:rsidR="00D576E6" w:rsidRPr="00D576E6" w:rsidRDefault="00D576E6" w:rsidP="00D576E6">
            <w:pPr>
              <w:spacing w:after="0" w:line="276" w:lineRule="auto"/>
              <w:ind w:left="135"/>
              <w:rPr>
                <w:sz w:val="24"/>
                <w:szCs w:val="24"/>
              </w:rPr>
            </w:pPr>
            <w:r w:rsidRPr="00D576E6">
              <w:rPr>
                <w:rFonts w:ascii="Times New Roman" w:hAnsi="Times New Roman"/>
                <w:color w:val="000000"/>
                <w:sz w:val="24"/>
                <w:szCs w:val="24"/>
              </w:rPr>
              <w:t>ОБЩЕЕ КОЛИЧЕСТВО ЧАСОВ ПО ПРОГРАММЕ</w:t>
            </w:r>
          </w:p>
        </w:tc>
        <w:tc>
          <w:tcPr>
            <w:tcW w:w="1305"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rPr>
              <w:t xml:space="preserve"> </w:t>
            </w:r>
            <w:r w:rsidRPr="00D576E6">
              <w:rPr>
                <w:rFonts w:ascii="Times New Roman" w:hAnsi="Times New Roman"/>
                <w:color w:val="000000"/>
                <w:sz w:val="24"/>
                <w:szCs w:val="24"/>
                <w:lang w:val="en-US"/>
              </w:rPr>
              <w:t xml:space="preserve">34 </w:t>
            </w:r>
          </w:p>
        </w:tc>
        <w:tc>
          <w:tcPr>
            <w:tcW w:w="1529"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1628" w:type="dxa"/>
            <w:tcMar>
              <w:top w:w="50" w:type="dxa"/>
              <w:left w:w="100" w:type="dxa"/>
            </w:tcMar>
            <w:vAlign w:val="center"/>
          </w:tcPr>
          <w:p w:rsidR="00D576E6" w:rsidRPr="00D576E6" w:rsidRDefault="00D576E6" w:rsidP="00D576E6">
            <w:pPr>
              <w:spacing w:after="0" w:line="276" w:lineRule="auto"/>
              <w:ind w:left="135"/>
              <w:jc w:val="center"/>
              <w:rPr>
                <w:sz w:val="24"/>
                <w:szCs w:val="24"/>
                <w:lang w:val="en-US"/>
              </w:rPr>
            </w:pPr>
            <w:r w:rsidRPr="00D576E6">
              <w:rPr>
                <w:rFonts w:ascii="Times New Roman" w:hAnsi="Times New Roman"/>
                <w:color w:val="000000"/>
                <w:sz w:val="24"/>
                <w:szCs w:val="24"/>
                <w:lang w:val="en-US"/>
              </w:rPr>
              <w:t xml:space="preserve"> 0 </w:t>
            </w:r>
          </w:p>
        </w:tc>
        <w:tc>
          <w:tcPr>
            <w:tcW w:w="0" w:type="auto"/>
            <w:gridSpan w:val="2"/>
            <w:tcMar>
              <w:top w:w="50" w:type="dxa"/>
              <w:left w:w="100" w:type="dxa"/>
            </w:tcMar>
            <w:vAlign w:val="center"/>
          </w:tcPr>
          <w:p w:rsidR="00D576E6" w:rsidRPr="00D576E6" w:rsidRDefault="00D576E6" w:rsidP="00D576E6">
            <w:pPr>
              <w:spacing w:after="200" w:line="276" w:lineRule="auto"/>
              <w:rPr>
                <w:sz w:val="24"/>
                <w:szCs w:val="24"/>
                <w:lang w:val="en-US"/>
              </w:rPr>
            </w:pPr>
          </w:p>
        </w:tc>
      </w:tr>
    </w:tbl>
    <w:p w:rsidR="00D576E6" w:rsidRPr="00D576E6" w:rsidRDefault="00D576E6" w:rsidP="00D576E6">
      <w:pPr>
        <w:spacing w:after="200" w:line="276" w:lineRule="auto"/>
        <w:rPr>
          <w:sz w:val="24"/>
          <w:szCs w:val="24"/>
          <w:lang w:val="en-US"/>
        </w:rPr>
        <w:sectPr w:rsidR="00D576E6" w:rsidRPr="00D576E6">
          <w:pgSz w:w="16383" w:h="11906" w:orient="landscape"/>
          <w:pgMar w:top="1134" w:right="850" w:bottom="1134" w:left="1701" w:header="720" w:footer="720" w:gutter="0"/>
          <w:cols w:space="720"/>
        </w:sectPr>
      </w:pPr>
    </w:p>
    <w:p w:rsidR="00D576E6" w:rsidRPr="00D576E6" w:rsidRDefault="00D576E6" w:rsidP="00D576E6">
      <w:pPr>
        <w:spacing w:after="0" w:line="276" w:lineRule="auto"/>
        <w:ind w:left="120"/>
        <w:rPr>
          <w:sz w:val="24"/>
          <w:szCs w:val="24"/>
        </w:rPr>
      </w:pPr>
      <w:bookmarkStart w:id="10" w:name="block-22138982"/>
      <w:bookmarkEnd w:id="9"/>
      <w:r w:rsidRPr="00D576E6">
        <w:rPr>
          <w:rFonts w:ascii="Times New Roman" w:hAnsi="Times New Roman"/>
          <w:b/>
          <w:color w:val="000000"/>
          <w:sz w:val="24"/>
          <w:szCs w:val="24"/>
        </w:rPr>
        <w:lastRenderedPageBreak/>
        <w:t>УЧЕБНО-МЕТОДИЧЕСКОЕ ОБЕСПЕЧЕНИЕ ОБРАЗОВАТЕЛЬНОГО ПРОЦЕССА</w:t>
      </w:r>
    </w:p>
    <w:p w:rsidR="00D576E6" w:rsidRPr="00D576E6" w:rsidRDefault="00D576E6" w:rsidP="00D576E6">
      <w:pPr>
        <w:spacing w:after="0" w:line="480" w:lineRule="auto"/>
        <w:ind w:left="120"/>
        <w:rPr>
          <w:sz w:val="24"/>
          <w:szCs w:val="24"/>
        </w:rPr>
      </w:pPr>
      <w:r w:rsidRPr="00D576E6">
        <w:rPr>
          <w:rFonts w:ascii="Times New Roman" w:hAnsi="Times New Roman"/>
          <w:b/>
          <w:color w:val="000000"/>
          <w:sz w:val="24"/>
          <w:szCs w:val="24"/>
        </w:rPr>
        <w:t>ОБЯЗАТЕЛЬНЫЕ УЧЕБНЫЕ МАТЕРИАЛЫ ДЛЯ УЧЕНИКА</w:t>
      </w:r>
    </w:p>
    <w:p w:rsidR="00D576E6" w:rsidRPr="00D576E6" w:rsidRDefault="00D576E6" w:rsidP="00D576E6">
      <w:pPr>
        <w:spacing w:after="0" w:line="480" w:lineRule="auto"/>
        <w:ind w:left="120"/>
        <w:rPr>
          <w:sz w:val="24"/>
          <w:szCs w:val="24"/>
        </w:rPr>
      </w:pPr>
    </w:p>
    <w:p w:rsidR="00D576E6" w:rsidRPr="00D576E6" w:rsidRDefault="00D576E6" w:rsidP="00D576E6">
      <w:pPr>
        <w:spacing w:after="0" w:line="480" w:lineRule="auto"/>
        <w:ind w:left="120"/>
        <w:rPr>
          <w:sz w:val="24"/>
          <w:szCs w:val="24"/>
        </w:rPr>
      </w:pPr>
    </w:p>
    <w:p w:rsidR="00D576E6" w:rsidRPr="00D576E6" w:rsidRDefault="00D576E6" w:rsidP="00D576E6">
      <w:pPr>
        <w:spacing w:after="0" w:line="276" w:lineRule="auto"/>
        <w:ind w:left="120"/>
        <w:rPr>
          <w:sz w:val="24"/>
          <w:szCs w:val="24"/>
        </w:rPr>
      </w:pPr>
    </w:p>
    <w:p w:rsidR="00D576E6" w:rsidRPr="00D576E6" w:rsidRDefault="00D576E6" w:rsidP="00D576E6">
      <w:pPr>
        <w:spacing w:after="0" w:line="480" w:lineRule="auto"/>
        <w:ind w:left="120"/>
        <w:rPr>
          <w:sz w:val="24"/>
          <w:szCs w:val="24"/>
        </w:rPr>
      </w:pPr>
      <w:r w:rsidRPr="00D576E6">
        <w:rPr>
          <w:rFonts w:ascii="Times New Roman" w:hAnsi="Times New Roman"/>
          <w:b/>
          <w:color w:val="000000"/>
          <w:sz w:val="24"/>
          <w:szCs w:val="24"/>
        </w:rPr>
        <w:t>МЕТОДИЧЕСКИЕ МАТЕРИАЛЫ ДЛЯ УЧИТЕЛЯ</w:t>
      </w:r>
    </w:p>
    <w:p w:rsidR="00D576E6" w:rsidRPr="00D576E6" w:rsidRDefault="00D576E6" w:rsidP="00D576E6">
      <w:pPr>
        <w:spacing w:after="0" w:line="480" w:lineRule="auto"/>
        <w:ind w:left="120"/>
        <w:rPr>
          <w:sz w:val="24"/>
          <w:szCs w:val="24"/>
        </w:rPr>
      </w:pPr>
    </w:p>
    <w:p w:rsidR="00D576E6" w:rsidRPr="00D576E6" w:rsidRDefault="00D576E6" w:rsidP="00D576E6">
      <w:pPr>
        <w:spacing w:after="0" w:line="276" w:lineRule="auto"/>
        <w:ind w:left="120"/>
        <w:rPr>
          <w:sz w:val="24"/>
          <w:szCs w:val="24"/>
        </w:rPr>
      </w:pPr>
    </w:p>
    <w:p w:rsidR="00D576E6" w:rsidRPr="00D576E6" w:rsidRDefault="00D576E6" w:rsidP="00D576E6">
      <w:pPr>
        <w:spacing w:after="0" w:line="480" w:lineRule="auto"/>
        <w:ind w:left="120"/>
        <w:rPr>
          <w:sz w:val="24"/>
          <w:szCs w:val="24"/>
        </w:rPr>
      </w:pPr>
      <w:r w:rsidRPr="00D576E6">
        <w:rPr>
          <w:rFonts w:ascii="Times New Roman" w:hAnsi="Times New Roman"/>
          <w:b/>
          <w:color w:val="000000"/>
          <w:sz w:val="24"/>
          <w:szCs w:val="24"/>
        </w:rPr>
        <w:t>ЦИФРОВЫЕ ОБРАЗОВАТЕЛЬНЫЕ РЕСУРСЫ И РЕСУРСЫ СЕТИ ИНТЕРНЕТ</w:t>
      </w:r>
    </w:p>
    <w:p w:rsidR="00D576E6" w:rsidRPr="00D576E6" w:rsidRDefault="00D576E6" w:rsidP="00D576E6">
      <w:pPr>
        <w:spacing w:after="0" w:line="480" w:lineRule="auto"/>
        <w:ind w:left="120"/>
        <w:rPr>
          <w:sz w:val="24"/>
          <w:szCs w:val="24"/>
        </w:rPr>
      </w:pPr>
    </w:p>
    <w:p w:rsidR="00D576E6" w:rsidRPr="00D576E6" w:rsidRDefault="00D576E6" w:rsidP="00D576E6">
      <w:pPr>
        <w:spacing w:after="200" w:line="276" w:lineRule="auto"/>
        <w:rPr>
          <w:sz w:val="24"/>
          <w:szCs w:val="24"/>
        </w:rPr>
        <w:sectPr w:rsidR="00D576E6" w:rsidRPr="00D576E6">
          <w:pgSz w:w="11906" w:h="16383"/>
          <w:pgMar w:top="1134" w:right="850" w:bottom="1134" w:left="1701" w:header="720" w:footer="720" w:gutter="0"/>
          <w:cols w:space="720"/>
        </w:sectPr>
      </w:pPr>
    </w:p>
    <w:bookmarkEnd w:id="10"/>
    <w:p w:rsidR="00427884" w:rsidRPr="0028522C" w:rsidRDefault="00427884" w:rsidP="00427884">
      <w:pPr>
        <w:jc w:val="center"/>
        <w:rPr>
          <w:b/>
          <w:i/>
          <w:spacing w:val="20"/>
        </w:rPr>
      </w:pPr>
      <w:r w:rsidRPr="0028522C">
        <w:rPr>
          <w:b/>
          <w:i/>
          <w:spacing w:val="20"/>
        </w:rPr>
        <w:lastRenderedPageBreak/>
        <w:t>МБОУ «Средняя общеобразовательная школа №56» г. Брянска</w:t>
      </w:r>
    </w:p>
    <w:p w:rsidR="00427884" w:rsidRPr="0028522C" w:rsidRDefault="00427884" w:rsidP="00427884">
      <w:pPr>
        <w:jc w:val="center"/>
        <w:rPr>
          <w:spacing w:val="20"/>
        </w:rPr>
      </w:pPr>
    </w:p>
    <w:p w:rsidR="00427884" w:rsidRPr="0028522C" w:rsidRDefault="00427884" w:rsidP="00427884">
      <w:pPr>
        <w:jc w:val="center"/>
        <w:rPr>
          <w:b/>
        </w:rPr>
      </w:pPr>
      <w:r w:rsidRPr="0028522C">
        <w:rPr>
          <w:b/>
        </w:rPr>
        <w:t>Утверждаю                                   Согласовано                                   Рассмотрено</w:t>
      </w:r>
    </w:p>
    <w:p w:rsidR="00427884" w:rsidRPr="0028522C" w:rsidRDefault="00427884" w:rsidP="00427884">
      <w:pPr>
        <w:rPr>
          <w:b/>
        </w:rPr>
      </w:pPr>
      <w:r>
        <w:rPr>
          <w:b/>
        </w:rPr>
        <w:t xml:space="preserve">И.О. </w:t>
      </w:r>
      <w:r w:rsidRPr="0028522C">
        <w:rPr>
          <w:b/>
        </w:rPr>
        <w:t>Директо</w:t>
      </w:r>
      <w:r>
        <w:rPr>
          <w:b/>
        </w:rPr>
        <w:t xml:space="preserve">р школы             </w:t>
      </w:r>
      <w:r w:rsidRPr="0028522C">
        <w:rPr>
          <w:b/>
        </w:rPr>
        <w:t xml:space="preserve"> Зам. директора по УВР                 на заседании ШМО</w:t>
      </w:r>
    </w:p>
    <w:p w:rsidR="00427884" w:rsidRPr="0028522C" w:rsidRDefault="00427884" w:rsidP="00427884">
      <w:pPr>
        <w:ind w:left="3480" w:hanging="3480"/>
        <w:jc w:val="center"/>
        <w:rPr>
          <w:b/>
        </w:rPr>
      </w:pPr>
      <w:r>
        <w:rPr>
          <w:b/>
        </w:rPr>
        <w:t xml:space="preserve">Привалова Ю.А.                          Л.В. Воротынцева                        </w:t>
      </w:r>
      <w:r w:rsidRPr="0028522C">
        <w:rPr>
          <w:b/>
        </w:rPr>
        <w:t>Рук. МО</w:t>
      </w:r>
      <w:r w:rsidRPr="000F288E">
        <w:rPr>
          <w:b/>
        </w:rPr>
        <w:t xml:space="preserve"> </w:t>
      </w:r>
      <w:r>
        <w:rPr>
          <w:b/>
        </w:rPr>
        <w:t xml:space="preserve">Ю.Р.Титкова </w:t>
      </w:r>
    </w:p>
    <w:p w:rsidR="00427884" w:rsidRPr="0028522C" w:rsidRDefault="00427884" w:rsidP="00427884">
      <w:pPr>
        <w:jc w:val="center"/>
        <w:rPr>
          <w:b/>
        </w:rPr>
      </w:pPr>
      <w:r>
        <w:rPr>
          <w:b/>
        </w:rPr>
        <w:t xml:space="preserve">                                                                                                                   </w:t>
      </w:r>
      <w:r w:rsidRPr="0028522C">
        <w:rPr>
          <w:b/>
        </w:rPr>
        <w:t>Протокол №</w:t>
      </w:r>
    </w:p>
    <w:p w:rsidR="00427884" w:rsidRDefault="00427884" w:rsidP="00427884">
      <w:pPr>
        <w:ind w:left="3360" w:hanging="3360"/>
        <w:jc w:val="center"/>
        <w:rPr>
          <w:b/>
        </w:rPr>
      </w:pPr>
      <w:r w:rsidRPr="0028522C">
        <w:rPr>
          <w:b/>
        </w:rPr>
        <w:t xml:space="preserve"> </w:t>
      </w:r>
    </w:p>
    <w:p w:rsidR="00427884" w:rsidRPr="0028522C" w:rsidRDefault="00427884" w:rsidP="00427884">
      <w:pPr>
        <w:ind w:left="3360" w:hanging="3360"/>
        <w:jc w:val="center"/>
        <w:rPr>
          <w:b/>
        </w:rPr>
      </w:pPr>
      <w:r w:rsidRPr="0028522C">
        <w:rPr>
          <w:b/>
        </w:rPr>
        <w:t>«3</w:t>
      </w:r>
      <w:r>
        <w:rPr>
          <w:b/>
        </w:rPr>
        <w:t>0</w:t>
      </w:r>
      <w:r w:rsidRPr="0028522C">
        <w:rPr>
          <w:b/>
        </w:rPr>
        <w:t>» августа 20</w:t>
      </w:r>
      <w:r>
        <w:rPr>
          <w:b/>
        </w:rPr>
        <w:t>23</w:t>
      </w:r>
      <w:r w:rsidRPr="0028522C">
        <w:rPr>
          <w:b/>
        </w:rPr>
        <w:t xml:space="preserve">                       «</w:t>
      </w:r>
      <w:r>
        <w:rPr>
          <w:b/>
        </w:rPr>
        <w:t>29</w:t>
      </w:r>
      <w:r w:rsidRPr="0028522C">
        <w:rPr>
          <w:b/>
        </w:rPr>
        <w:t>» августа 20</w:t>
      </w:r>
      <w:r>
        <w:rPr>
          <w:b/>
        </w:rPr>
        <w:t>23</w:t>
      </w:r>
      <w:r w:rsidRPr="0028522C">
        <w:rPr>
          <w:b/>
        </w:rPr>
        <w:t xml:space="preserve">                            «</w:t>
      </w:r>
      <w:r>
        <w:rPr>
          <w:b/>
        </w:rPr>
        <w:t>28</w:t>
      </w:r>
      <w:r w:rsidRPr="0028522C">
        <w:rPr>
          <w:b/>
        </w:rPr>
        <w:t>» августа 20</w:t>
      </w:r>
      <w:r>
        <w:rPr>
          <w:b/>
        </w:rPr>
        <w:t>23</w:t>
      </w:r>
    </w:p>
    <w:p w:rsidR="00427884" w:rsidRPr="0028522C" w:rsidRDefault="00427884" w:rsidP="00427884">
      <w:pPr>
        <w:jc w:val="center"/>
        <w:rPr>
          <w:b/>
        </w:rPr>
      </w:pPr>
    </w:p>
    <w:p w:rsidR="00427884" w:rsidRDefault="00427884" w:rsidP="00427884">
      <w:pPr>
        <w:shd w:val="clear" w:color="auto" w:fill="FFFFFF"/>
        <w:ind w:right="-31"/>
        <w:jc w:val="center"/>
        <w:rPr>
          <w:b/>
          <w:color w:val="000000"/>
          <w:spacing w:val="-4"/>
        </w:rPr>
      </w:pPr>
    </w:p>
    <w:p w:rsidR="00427884" w:rsidRDefault="00427884" w:rsidP="00427884">
      <w:pPr>
        <w:shd w:val="clear" w:color="auto" w:fill="FFFFFF"/>
        <w:ind w:right="-31"/>
        <w:jc w:val="center"/>
        <w:rPr>
          <w:b/>
          <w:color w:val="000000"/>
          <w:spacing w:val="-4"/>
        </w:rPr>
      </w:pPr>
    </w:p>
    <w:p w:rsidR="00427884" w:rsidRDefault="00427884" w:rsidP="00427884">
      <w:pPr>
        <w:shd w:val="clear" w:color="auto" w:fill="FFFFFF"/>
        <w:ind w:right="-31"/>
        <w:jc w:val="center"/>
        <w:rPr>
          <w:b/>
          <w:color w:val="000000"/>
          <w:spacing w:val="-4"/>
        </w:rPr>
      </w:pPr>
    </w:p>
    <w:p w:rsidR="00427884" w:rsidRDefault="00427884" w:rsidP="00427884">
      <w:pPr>
        <w:shd w:val="clear" w:color="auto" w:fill="FFFFFF"/>
        <w:ind w:right="-31"/>
        <w:jc w:val="center"/>
        <w:rPr>
          <w:b/>
          <w:color w:val="000000"/>
          <w:spacing w:val="-4"/>
        </w:rPr>
      </w:pPr>
    </w:p>
    <w:p w:rsidR="00427884" w:rsidRDefault="00427884" w:rsidP="00427884">
      <w:pPr>
        <w:shd w:val="clear" w:color="auto" w:fill="FFFFFF"/>
        <w:ind w:right="-31"/>
        <w:jc w:val="center"/>
        <w:rPr>
          <w:b/>
          <w:color w:val="000000"/>
          <w:spacing w:val="-4"/>
        </w:rPr>
      </w:pPr>
    </w:p>
    <w:p w:rsidR="00427884" w:rsidRPr="0028522C" w:rsidRDefault="00427884" w:rsidP="00427884">
      <w:pPr>
        <w:shd w:val="clear" w:color="auto" w:fill="FFFFFF"/>
        <w:ind w:right="-31"/>
        <w:jc w:val="center"/>
        <w:rPr>
          <w:b/>
          <w:color w:val="000000"/>
          <w:spacing w:val="-4"/>
        </w:rPr>
      </w:pPr>
      <w:r w:rsidRPr="0028522C">
        <w:rPr>
          <w:b/>
          <w:color w:val="000000"/>
          <w:spacing w:val="-4"/>
        </w:rPr>
        <w:t>Календарно-тематическое планирование</w:t>
      </w:r>
    </w:p>
    <w:p w:rsidR="00427884" w:rsidRPr="0028522C" w:rsidRDefault="00427884" w:rsidP="00427884">
      <w:pPr>
        <w:shd w:val="clear" w:color="auto" w:fill="FFFFFF"/>
        <w:ind w:right="-31"/>
        <w:jc w:val="center"/>
        <w:rPr>
          <w:b/>
          <w:color w:val="000000"/>
          <w:spacing w:val="-4"/>
        </w:rPr>
      </w:pPr>
      <w:r w:rsidRPr="0028522C">
        <w:rPr>
          <w:b/>
          <w:color w:val="000000"/>
          <w:spacing w:val="-4"/>
        </w:rPr>
        <w:t>учебного материала</w:t>
      </w:r>
    </w:p>
    <w:p w:rsidR="00427884" w:rsidRPr="0028522C" w:rsidRDefault="00427884" w:rsidP="00427884">
      <w:pPr>
        <w:shd w:val="clear" w:color="auto" w:fill="FFFFFF"/>
        <w:ind w:right="-31"/>
        <w:jc w:val="center"/>
        <w:rPr>
          <w:b/>
        </w:rPr>
      </w:pPr>
      <w:r w:rsidRPr="0028522C">
        <w:rPr>
          <w:b/>
          <w:color w:val="000000"/>
          <w:spacing w:val="-7"/>
        </w:rPr>
        <w:t>на 20</w:t>
      </w:r>
      <w:r>
        <w:rPr>
          <w:b/>
          <w:color w:val="000000"/>
          <w:spacing w:val="-7"/>
        </w:rPr>
        <w:t>23</w:t>
      </w:r>
      <w:r w:rsidRPr="0028522C">
        <w:rPr>
          <w:b/>
          <w:color w:val="000000"/>
          <w:spacing w:val="-7"/>
        </w:rPr>
        <w:t xml:space="preserve"> </w:t>
      </w:r>
      <w:r w:rsidRPr="0028522C">
        <w:rPr>
          <w:b/>
          <w:color w:val="000000"/>
        </w:rPr>
        <w:t>/20</w:t>
      </w:r>
      <w:r>
        <w:rPr>
          <w:b/>
          <w:color w:val="000000"/>
        </w:rPr>
        <w:t>24</w:t>
      </w:r>
      <w:r w:rsidRPr="0028522C">
        <w:rPr>
          <w:b/>
          <w:color w:val="000000"/>
        </w:rPr>
        <w:t xml:space="preserve"> </w:t>
      </w:r>
      <w:r w:rsidRPr="0028522C">
        <w:rPr>
          <w:b/>
          <w:color w:val="000000"/>
          <w:spacing w:val="-5"/>
        </w:rPr>
        <w:t>учебный год</w:t>
      </w:r>
    </w:p>
    <w:p w:rsidR="00427884" w:rsidRPr="0028522C" w:rsidRDefault="00427884" w:rsidP="00427884">
      <w:pPr>
        <w:shd w:val="clear" w:color="auto" w:fill="FFFFFF"/>
        <w:jc w:val="center"/>
        <w:rPr>
          <w:b/>
          <w:color w:val="000000"/>
          <w:spacing w:val="-5"/>
        </w:rPr>
      </w:pPr>
    </w:p>
    <w:p w:rsidR="00427884" w:rsidRPr="0028522C" w:rsidRDefault="00427884" w:rsidP="00427884">
      <w:pPr>
        <w:shd w:val="clear" w:color="auto" w:fill="FFFFFF"/>
        <w:jc w:val="center"/>
        <w:rPr>
          <w:b/>
          <w:color w:val="000000"/>
          <w:spacing w:val="-5"/>
        </w:rPr>
      </w:pPr>
    </w:p>
    <w:p w:rsidR="00427884" w:rsidRDefault="00427884" w:rsidP="00427884">
      <w:pPr>
        <w:shd w:val="clear" w:color="auto" w:fill="FFFFFF"/>
        <w:tabs>
          <w:tab w:val="left" w:leader="underscore" w:pos="7690"/>
        </w:tabs>
        <w:ind w:left="888"/>
        <w:jc w:val="center"/>
        <w:rPr>
          <w:b/>
          <w:i/>
          <w:color w:val="000000"/>
          <w:spacing w:val="-16"/>
          <w:u w:val="single"/>
        </w:rPr>
      </w:pPr>
    </w:p>
    <w:p w:rsidR="00427884" w:rsidRDefault="00427884" w:rsidP="00427884">
      <w:pPr>
        <w:shd w:val="clear" w:color="auto" w:fill="FFFFFF"/>
        <w:tabs>
          <w:tab w:val="left" w:leader="underscore" w:pos="7690"/>
        </w:tabs>
        <w:ind w:left="888"/>
        <w:jc w:val="center"/>
        <w:rPr>
          <w:b/>
          <w:i/>
          <w:color w:val="000000"/>
          <w:spacing w:val="-16"/>
          <w:u w:val="single"/>
        </w:rPr>
      </w:pPr>
    </w:p>
    <w:p w:rsidR="00427884" w:rsidRPr="0028522C" w:rsidRDefault="00427884" w:rsidP="00427884">
      <w:pPr>
        <w:shd w:val="clear" w:color="auto" w:fill="FFFFFF"/>
        <w:tabs>
          <w:tab w:val="left" w:leader="underscore" w:pos="7690"/>
        </w:tabs>
        <w:ind w:left="888"/>
        <w:jc w:val="center"/>
        <w:rPr>
          <w:b/>
          <w:i/>
          <w:color w:val="000000"/>
          <w:spacing w:val="-16"/>
        </w:rPr>
      </w:pPr>
      <w:r w:rsidRPr="0028522C">
        <w:rPr>
          <w:b/>
          <w:i/>
          <w:color w:val="000000"/>
          <w:spacing w:val="-16"/>
          <w:u w:val="single"/>
        </w:rPr>
        <w:t xml:space="preserve">Учитель: </w:t>
      </w:r>
      <w:r>
        <w:rPr>
          <w:b/>
          <w:i/>
          <w:color w:val="000000"/>
          <w:spacing w:val="-16"/>
          <w:u w:val="single"/>
        </w:rPr>
        <w:t xml:space="preserve"> </w:t>
      </w:r>
      <w:r>
        <w:rPr>
          <w:b/>
          <w:i/>
          <w:color w:val="000000"/>
          <w:spacing w:val="-16"/>
        </w:rPr>
        <w:t xml:space="preserve"> Шелупахин Сергей Михайлович</w:t>
      </w:r>
    </w:p>
    <w:p w:rsidR="00427884" w:rsidRPr="0028522C" w:rsidRDefault="00427884" w:rsidP="00427884">
      <w:pPr>
        <w:shd w:val="clear" w:color="auto" w:fill="FFFFFF"/>
        <w:tabs>
          <w:tab w:val="left" w:leader="underscore" w:pos="7690"/>
        </w:tabs>
        <w:ind w:left="888"/>
        <w:jc w:val="center"/>
        <w:rPr>
          <w:b/>
          <w:i/>
        </w:rPr>
      </w:pPr>
    </w:p>
    <w:p w:rsidR="00427884" w:rsidRDefault="00427884" w:rsidP="00427884">
      <w:pPr>
        <w:shd w:val="clear" w:color="auto" w:fill="FFFFFF"/>
        <w:tabs>
          <w:tab w:val="left" w:leader="underscore" w:pos="7690"/>
        </w:tabs>
        <w:ind w:left="888"/>
        <w:jc w:val="center"/>
        <w:rPr>
          <w:b/>
          <w:i/>
          <w:color w:val="000000"/>
          <w:spacing w:val="-6"/>
          <w:u w:val="single"/>
        </w:rPr>
      </w:pPr>
    </w:p>
    <w:p w:rsidR="00427884" w:rsidRDefault="00427884" w:rsidP="00427884">
      <w:pPr>
        <w:shd w:val="clear" w:color="auto" w:fill="FFFFFF"/>
        <w:tabs>
          <w:tab w:val="left" w:leader="underscore" w:pos="7690"/>
        </w:tabs>
        <w:ind w:left="888"/>
        <w:jc w:val="center"/>
        <w:rPr>
          <w:b/>
          <w:i/>
          <w:color w:val="000000"/>
          <w:spacing w:val="-6"/>
        </w:rPr>
      </w:pPr>
      <w:r w:rsidRPr="0028522C">
        <w:rPr>
          <w:b/>
          <w:i/>
          <w:color w:val="000000"/>
          <w:spacing w:val="-6"/>
          <w:u w:val="single"/>
        </w:rPr>
        <w:t>Предмет:</w:t>
      </w:r>
      <w:r w:rsidRPr="0028522C">
        <w:rPr>
          <w:b/>
          <w:i/>
          <w:color w:val="000000"/>
          <w:spacing w:val="-6"/>
        </w:rPr>
        <w:t xml:space="preserve">  Основы Безопасности Жизнедеятельности</w:t>
      </w:r>
    </w:p>
    <w:p w:rsidR="00427884" w:rsidRDefault="00427884" w:rsidP="00427884">
      <w:pPr>
        <w:shd w:val="clear" w:color="auto" w:fill="FFFFFF"/>
        <w:tabs>
          <w:tab w:val="left" w:leader="underscore" w:pos="7690"/>
        </w:tabs>
        <w:ind w:left="888"/>
        <w:jc w:val="center"/>
        <w:rPr>
          <w:b/>
          <w:i/>
          <w:color w:val="000000"/>
          <w:spacing w:val="-6"/>
        </w:rPr>
      </w:pPr>
    </w:p>
    <w:p w:rsidR="00427884" w:rsidRDefault="00427884" w:rsidP="00427884">
      <w:pPr>
        <w:shd w:val="clear" w:color="auto" w:fill="FFFFFF"/>
        <w:tabs>
          <w:tab w:val="left" w:leader="underscore" w:pos="7690"/>
        </w:tabs>
        <w:ind w:left="888"/>
        <w:jc w:val="center"/>
        <w:rPr>
          <w:b/>
          <w:i/>
          <w:color w:val="000000"/>
          <w:spacing w:val="-6"/>
        </w:rPr>
      </w:pPr>
    </w:p>
    <w:p w:rsidR="00427884" w:rsidRDefault="00427884" w:rsidP="00427884">
      <w:pPr>
        <w:shd w:val="clear" w:color="auto" w:fill="FFFFFF"/>
        <w:tabs>
          <w:tab w:val="left" w:leader="underscore" w:pos="7690"/>
        </w:tabs>
        <w:ind w:left="888"/>
        <w:jc w:val="center"/>
        <w:rPr>
          <w:b/>
          <w:i/>
          <w:color w:val="000000"/>
          <w:spacing w:val="-6"/>
        </w:rPr>
      </w:pPr>
    </w:p>
    <w:p w:rsidR="00427884" w:rsidRDefault="00427884" w:rsidP="00427884">
      <w:pPr>
        <w:shd w:val="clear" w:color="auto" w:fill="FFFFFF"/>
        <w:tabs>
          <w:tab w:val="left" w:leader="underscore" w:pos="7690"/>
        </w:tabs>
        <w:ind w:left="888"/>
        <w:jc w:val="center"/>
        <w:rPr>
          <w:b/>
          <w:i/>
          <w:color w:val="000000"/>
          <w:spacing w:val="-6"/>
        </w:rPr>
      </w:pPr>
    </w:p>
    <w:p w:rsidR="00427884" w:rsidRPr="0028522C" w:rsidRDefault="00427884" w:rsidP="00427884">
      <w:pPr>
        <w:shd w:val="clear" w:color="auto" w:fill="FFFFFF"/>
        <w:tabs>
          <w:tab w:val="left" w:leader="underscore" w:pos="7690"/>
        </w:tabs>
        <w:ind w:left="888"/>
        <w:jc w:val="center"/>
        <w:rPr>
          <w:b/>
          <w:i/>
          <w:color w:val="000000"/>
          <w:spacing w:val="-6"/>
        </w:rPr>
      </w:pPr>
    </w:p>
    <w:p w:rsidR="00427884" w:rsidRDefault="00427884" w:rsidP="00427884">
      <w:pPr>
        <w:shd w:val="clear" w:color="auto" w:fill="FFFFFF"/>
        <w:tabs>
          <w:tab w:val="left" w:leader="underscore" w:pos="7690"/>
        </w:tabs>
        <w:ind w:left="888"/>
        <w:jc w:val="center"/>
        <w:rPr>
          <w:b/>
          <w:i/>
        </w:rPr>
      </w:pPr>
    </w:p>
    <w:tbl>
      <w:tblPr>
        <w:tblW w:w="8968" w:type="dxa"/>
        <w:tblInd w:w="-5" w:type="dxa"/>
        <w:tblLayout w:type="fixed"/>
        <w:tblLook w:val="0000" w:firstRow="0" w:lastRow="0" w:firstColumn="0" w:lastColumn="0" w:noHBand="0" w:noVBand="0"/>
      </w:tblPr>
      <w:tblGrid>
        <w:gridCol w:w="1507"/>
        <w:gridCol w:w="2838"/>
        <w:gridCol w:w="4623"/>
      </w:tblGrid>
      <w:tr w:rsidR="00427884" w:rsidRPr="0070226A" w:rsidTr="000E509E">
        <w:trPr>
          <w:trHeight w:val="137"/>
        </w:trPr>
        <w:tc>
          <w:tcPr>
            <w:tcW w:w="1507" w:type="dxa"/>
            <w:tcBorders>
              <w:top w:val="single" w:sz="4" w:space="0" w:color="000000"/>
              <w:left w:val="single" w:sz="4" w:space="0" w:color="000000"/>
              <w:bottom w:val="single" w:sz="4" w:space="0" w:color="000000"/>
            </w:tcBorders>
            <w:shd w:val="clear" w:color="auto" w:fill="auto"/>
          </w:tcPr>
          <w:p w:rsidR="00427884" w:rsidRPr="004A2003" w:rsidRDefault="00427884" w:rsidP="000E509E">
            <w:pPr>
              <w:widowControl w:val="0"/>
              <w:autoSpaceDE w:val="0"/>
              <w:snapToGrid w:val="0"/>
              <w:jc w:val="center"/>
              <w:rPr>
                <w:rFonts w:eastAsia="Calibri"/>
                <w:b/>
                <w:color w:val="000000"/>
                <w:spacing w:val="-7"/>
              </w:rPr>
            </w:pPr>
            <w:r w:rsidRPr="004A2003">
              <w:rPr>
                <w:rFonts w:eastAsia="Calibri"/>
                <w:b/>
                <w:color w:val="000000"/>
                <w:spacing w:val="-7"/>
              </w:rPr>
              <w:lastRenderedPageBreak/>
              <w:t>Класс</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auto"/>
          </w:tcPr>
          <w:p w:rsidR="00427884" w:rsidRPr="004A2003" w:rsidRDefault="00427884" w:rsidP="000E509E">
            <w:pPr>
              <w:widowControl w:val="0"/>
              <w:autoSpaceDE w:val="0"/>
              <w:snapToGrid w:val="0"/>
              <w:jc w:val="center"/>
              <w:rPr>
                <w:rFonts w:eastAsia="Calibri"/>
                <w:b/>
              </w:rPr>
            </w:pPr>
            <w:r w:rsidRPr="004A2003">
              <w:rPr>
                <w:rFonts w:eastAsia="Calibri"/>
                <w:b/>
              </w:rPr>
              <w:t>11 класс</w:t>
            </w:r>
          </w:p>
        </w:tc>
      </w:tr>
      <w:tr w:rsidR="00427884" w:rsidRPr="0070226A" w:rsidTr="000E509E">
        <w:trPr>
          <w:trHeight w:val="437"/>
        </w:trPr>
        <w:tc>
          <w:tcPr>
            <w:tcW w:w="1507" w:type="dxa"/>
            <w:tcBorders>
              <w:top w:val="single" w:sz="4" w:space="0" w:color="000000"/>
              <w:left w:val="single" w:sz="4" w:space="0" w:color="000000"/>
              <w:bottom w:val="single" w:sz="4" w:space="0" w:color="000000"/>
            </w:tcBorders>
            <w:shd w:val="clear" w:color="auto" w:fill="auto"/>
          </w:tcPr>
          <w:p w:rsidR="00427884" w:rsidRPr="004A2003" w:rsidRDefault="00427884" w:rsidP="000E509E">
            <w:pPr>
              <w:shd w:val="clear" w:color="auto" w:fill="FFFFFF"/>
              <w:snapToGrid w:val="0"/>
              <w:ind w:left="10"/>
              <w:jc w:val="center"/>
              <w:rPr>
                <w:rFonts w:eastAsia="Calibri"/>
                <w:b/>
                <w:color w:val="000000"/>
                <w:spacing w:val="-2"/>
              </w:rPr>
            </w:pPr>
            <w:r w:rsidRPr="004A2003">
              <w:rPr>
                <w:rFonts w:eastAsia="Calibri"/>
                <w:b/>
                <w:color w:val="000000"/>
                <w:spacing w:val="-2"/>
              </w:rPr>
              <w:t>Программа</w:t>
            </w:r>
          </w:p>
          <w:p w:rsidR="00427884" w:rsidRPr="004A2003" w:rsidRDefault="00427884" w:rsidP="000E509E">
            <w:pPr>
              <w:shd w:val="clear" w:color="auto" w:fill="FFFFFF"/>
              <w:ind w:left="10"/>
              <w:jc w:val="center"/>
              <w:rPr>
                <w:rFonts w:eastAsia="Calibri"/>
                <w:i/>
                <w:color w:val="000000"/>
                <w:spacing w:val="-2"/>
              </w:rPr>
            </w:pPr>
            <w:r w:rsidRPr="004A2003">
              <w:rPr>
                <w:rFonts w:eastAsia="Calibri"/>
                <w:i/>
                <w:color w:val="000000"/>
                <w:spacing w:val="-3"/>
              </w:rPr>
              <w:t xml:space="preserve">(автор, </w:t>
            </w:r>
            <w:r w:rsidRPr="004A2003">
              <w:rPr>
                <w:rFonts w:eastAsia="Calibri"/>
                <w:i/>
                <w:color w:val="000000"/>
                <w:spacing w:val="-2"/>
              </w:rPr>
              <w:t>издательство,</w:t>
            </w:r>
          </w:p>
          <w:p w:rsidR="00427884" w:rsidRPr="004A2003" w:rsidRDefault="00427884" w:rsidP="000E509E">
            <w:pPr>
              <w:widowControl w:val="0"/>
              <w:autoSpaceDE w:val="0"/>
              <w:jc w:val="center"/>
              <w:rPr>
                <w:rFonts w:eastAsia="Calibri"/>
                <w:i/>
                <w:color w:val="000000"/>
                <w:spacing w:val="-2"/>
              </w:rPr>
            </w:pPr>
            <w:r w:rsidRPr="004A2003">
              <w:rPr>
                <w:rFonts w:eastAsia="Calibri"/>
                <w:i/>
                <w:color w:val="000000"/>
                <w:spacing w:val="-2"/>
              </w:rPr>
              <w:t>год издания)</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auto"/>
          </w:tcPr>
          <w:p w:rsidR="00427884" w:rsidRPr="004A2003" w:rsidRDefault="00427884" w:rsidP="000E509E"/>
          <w:p w:rsidR="00427884" w:rsidRPr="004A2003" w:rsidRDefault="00427884" w:rsidP="000E509E">
            <w:r w:rsidRPr="004A2003">
              <w:t>Комплексная программа « Основы Безопасности Жизнедеятельности», под общей редакцией А.Т.Смирнова, Москва «Просвещение» 2010.</w:t>
            </w:r>
          </w:p>
          <w:p w:rsidR="00427884" w:rsidRPr="004A2003" w:rsidRDefault="00427884" w:rsidP="000E509E">
            <w:pPr>
              <w:shd w:val="clear" w:color="auto" w:fill="FFFFFF"/>
              <w:jc w:val="center"/>
            </w:pPr>
          </w:p>
        </w:tc>
      </w:tr>
      <w:tr w:rsidR="00427884" w:rsidRPr="0070226A" w:rsidTr="000E509E">
        <w:trPr>
          <w:trHeight w:val="575"/>
        </w:trPr>
        <w:tc>
          <w:tcPr>
            <w:tcW w:w="1507" w:type="dxa"/>
            <w:tcBorders>
              <w:top w:val="single" w:sz="4" w:space="0" w:color="000000"/>
              <w:left w:val="single" w:sz="4" w:space="0" w:color="000000"/>
              <w:bottom w:val="single" w:sz="4" w:space="0" w:color="000000"/>
            </w:tcBorders>
            <w:shd w:val="clear" w:color="auto" w:fill="auto"/>
          </w:tcPr>
          <w:p w:rsidR="00427884" w:rsidRPr="004A2003" w:rsidRDefault="00427884" w:rsidP="000E509E">
            <w:pPr>
              <w:shd w:val="clear" w:color="auto" w:fill="FFFFFF"/>
              <w:snapToGrid w:val="0"/>
              <w:ind w:left="5"/>
              <w:jc w:val="center"/>
              <w:rPr>
                <w:rFonts w:eastAsia="Calibri"/>
                <w:b/>
                <w:color w:val="000000"/>
                <w:spacing w:val="-3"/>
              </w:rPr>
            </w:pPr>
            <w:r w:rsidRPr="004A2003">
              <w:rPr>
                <w:rFonts w:eastAsia="Calibri"/>
                <w:b/>
                <w:color w:val="000000"/>
                <w:spacing w:val="-3"/>
              </w:rPr>
              <w:t>Учебник</w:t>
            </w:r>
          </w:p>
          <w:p w:rsidR="00427884" w:rsidRPr="004A2003" w:rsidRDefault="00427884" w:rsidP="000E509E">
            <w:pPr>
              <w:widowControl w:val="0"/>
              <w:autoSpaceDE w:val="0"/>
              <w:jc w:val="center"/>
              <w:rPr>
                <w:rFonts w:eastAsia="Calibri"/>
                <w:i/>
                <w:color w:val="000000"/>
                <w:spacing w:val="-2"/>
              </w:rPr>
            </w:pPr>
            <w:r w:rsidRPr="004A2003">
              <w:rPr>
                <w:rFonts w:eastAsia="Calibri"/>
                <w:i/>
                <w:color w:val="000000"/>
                <w:spacing w:val="-3"/>
              </w:rPr>
              <w:t xml:space="preserve">(автор, </w:t>
            </w:r>
            <w:r w:rsidRPr="004A2003">
              <w:rPr>
                <w:rFonts w:eastAsia="Calibri"/>
                <w:i/>
                <w:color w:val="000000"/>
                <w:spacing w:val="-2"/>
              </w:rPr>
              <w:t>издательство, год издания)</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auto"/>
          </w:tcPr>
          <w:p w:rsidR="00427884" w:rsidRPr="004A2003" w:rsidRDefault="00427884" w:rsidP="000E509E">
            <w:pPr>
              <w:widowControl w:val="0"/>
              <w:autoSpaceDE w:val="0"/>
              <w:snapToGrid w:val="0"/>
              <w:jc w:val="center"/>
              <w:rPr>
                <w:rFonts w:eastAsia="Calibri"/>
              </w:rPr>
            </w:pPr>
          </w:p>
          <w:p w:rsidR="00427884" w:rsidRPr="004A2003" w:rsidRDefault="00427884" w:rsidP="000E509E">
            <w:r w:rsidRPr="004A2003">
              <w:t>Основы Безопасности Жизнедеятельности 11класс: учебник для образовательных организаций: базовый уровень. А.Т.Смирнов, Б.О.Хренников М. Просвещение 2014</w:t>
            </w:r>
          </w:p>
          <w:p w:rsidR="00427884" w:rsidRPr="004A2003" w:rsidRDefault="00427884" w:rsidP="000E509E"/>
          <w:p w:rsidR="00427884" w:rsidRPr="004A2003" w:rsidRDefault="00427884" w:rsidP="000E509E">
            <w:pPr>
              <w:widowControl w:val="0"/>
              <w:autoSpaceDE w:val="0"/>
              <w:snapToGrid w:val="0"/>
              <w:jc w:val="center"/>
              <w:rPr>
                <w:rFonts w:eastAsia="Calibri"/>
              </w:rPr>
            </w:pPr>
          </w:p>
        </w:tc>
      </w:tr>
      <w:tr w:rsidR="00427884" w:rsidRPr="0070226A" w:rsidTr="000E509E">
        <w:trPr>
          <w:trHeight w:val="300"/>
        </w:trPr>
        <w:tc>
          <w:tcPr>
            <w:tcW w:w="1507" w:type="dxa"/>
            <w:tcBorders>
              <w:top w:val="single" w:sz="4" w:space="0" w:color="000000"/>
              <w:left w:val="single" w:sz="4" w:space="0" w:color="000000"/>
              <w:bottom w:val="single" w:sz="4" w:space="0" w:color="000000"/>
            </w:tcBorders>
            <w:shd w:val="clear" w:color="auto" w:fill="auto"/>
          </w:tcPr>
          <w:p w:rsidR="00427884" w:rsidRPr="004A2003" w:rsidRDefault="00427884" w:rsidP="000E509E">
            <w:pPr>
              <w:widowControl w:val="0"/>
              <w:autoSpaceDE w:val="0"/>
              <w:snapToGrid w:val="0"/>
              <w:jc w:val="center"/>
              <w:rPr>
                <w:rFonts w:eastAsia="Calibri"/>
                <w:b/>
                <w:color w:val="000000"/>
                <w:spacing w:val="-6"/>
              </w:rPr>
            </w:pPr>
            <w:r w:rsidRPr="004A2003">
              <w:rPr>
                <w:rFonts w:eastAsia="Calibri"/>
                <w:b/>
                <w:color w:val="000000"/>
                <w:spacing w:val="-3"/>
              </w:rPr>
              <w:t xml:space="preserve">Количество </w:t>
            </w:r>
            <w:r w:rsidRPr="004A2003">
              <w:rPr>
                <w:rFonts w:eastAsia="Calibri"/>
                <w:b/>
                <w:color w:val="000000"/>
                <w:spacing w:val="-6"/>
              </w:rPr>
              <w:t>часов в неделю, за год</w:t>
            </w:r>
          </w:p>
        </w:tc>
        <w:tc>
          <w:tcPr>
            <w:tcW w:w="2838" w:type="dxa"/>
            <w:tcBorders>
              <w:top w:val="single" w:sz="4" w:space="0" w:color="000000"/>
              <w:left w:val="single" w:sz="4" w:space="0" w:color="000000"/>
              <w:bottom w:val="single" w:sz="4" w:space="0" w:color="000000"/>
            </w:tcBorders>
            <w:shd w:val="clear" w:color="auto" w:fill="auto"/>
          </w:tcPr>
          <w:p w:rsidR="00427884" w:rsidRPr="004A2003" w:rsidRDefault="00427884" w:rsidP="000E509E">
            <w:pPr>
              <w:shd w:val="clear" w:color="auto" w:fill="FFFFFF"/>
              <w:snapToGrid w:val="0"/>
              <w:ind w:left="1450"/>
              <w:rPr>
                <w:rFonts w:eastAsia="Calibri"/>
                <w:b/>
                <w:color w:val="000000"/>
                <w:spacing w:val="-8"/>
              </w:rPr>
            </w:pPr>
            <w:r w:rsidRPr="004A2003">
              <w:rPr>
                <w:rFonts w:eastAsia="Calibri"/>
                <w:b/>
                <w:color w:val="000000"/>
                <w:spacing w:val="-8"/>
              </w:rPr>
              <w:t xml:space="preserve">        Неделя</w:t>
            </w:r>
          </w:p>
          <w:p w:rsidR="00427884" w:rsidRPr="004A2003" w:rsidRDefault="00427884" w:rsidP="000E509E">
            <w:pPr>
              <w:widowControl w:val="0"/>
              <w:autoSpaceDE w:val="0"/>
              <w:jc w:val="center"/>
              <w:rPr>
                <w:rFonts w:eastAsia="Calibri"/>
                <w:b/>
              </w:rPr>
            </w:pPr>
            <w:r w:rsidRPr="004A2003">
              <w:rPr>
                <w:rFonts w:eastAsia="Calibri"/>
                <w:b/>
              </w:rPr>
              <w:t>1 час</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427884" w:rsidRPr="004A2003" w:rsidRDefault="00427884" w:rsidP="000E509E">
            <w:pPr>
              <w:shd w:val="clear" w:color="auto" w:fill="FFFFFF"/>
              <w:snapToGrid w:val="0"/>
              <w:jc w:val="center"/>
              <w:rPr>
                <w:rFonts w:eastAsia="Calibri"/>
                <w:b/>
                <w:color w:val="000000"/>
              </w:rPr>
            </w:pPr>
            <w:r w:rsidRPr="004A2003">
              <w:rPr>
                <w:rFonts w:eastAsia="Calibri"/>
                <w:b/>
                <w:color w:val="000000"/>
              </w:rPr>
              <w:t>Год</w:t>
            </w:r>
          </w:p>
          <w:p w:rsidR="00427884" w:rsidRPr="004A2003" w:rsidRDefault="00427884" w:rsidP="000E509E">
            <w:pPr>
              <w:widowControl w:val="0"/>
              <w:autoSpaceDE w:val="0"/>
              <w:jc w:val="center"/>
              <w:rPr>
                <w:rFonts w:eastAsia="Calibri"/>
                <w:b/>
              </w:rPr>
            </w:pPr>
            <w:r w:rsidRPr="004A2003">
              <w:rPr>
                <w:rFonts w:eastAsia="Calibri"/>
                <w:b/>
              </w:rPr>
              <w:t>34 часа</w:t>
            </w:r>
          </w:p>
        </w:tc>
      </w:tr>
    </w:tbl>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Pr="004E78C4" w:rsidRDefault="00427884" w:rsidP="00427884">
      <w:r w:rsidRPr="004E78C4">
        <w:rPr>
          <w:b/>
        </w:rPr>
        <w:t>Рабочая программа по основам безопасности жизнедеятельности составлена на основе</w:t>
      </w:r>
      <w:r>
        <w:rPr>
          <w:b/>
        </w:rPr>
        <w:t>:</w:t>
      </w:r>
    </w:p>
    <w:p w:rsidR="00427884" w:rsidRPr="00E56F95" w:rsidRDefault="00427884" w:rsidP="00427884">
      <w:pPr>
        <w:widowControl w:val="0"/>
        <w:rPr>
          <w:rFonts w:eastAsia="Courier New"/>
          <w:color w:val="000000"/>
          <w:lang w:eastAsia="ru-RU"/>
        </w:rPr>
      </w:pPr>
      <w:r w:rsidRPr="00E56F95">
        <w:rPr>
          <w:rFonts w:eastAsia="Courier New"/>
          <w:color w:val="000000"/>
          <w:lang w:eastAsia="ru-RU"/>
        </w:rPr>
        <w:t>- Федерального Закона от 29 декабря 2012 г. №273 – ФЗ «Об образовании в Российской Федерации» (в редакции от 24.03.2021 №51-ФЗ);</w:t>
      </w:r>
    </w:p>
    <w:p w:rsidR="00427884" w:rsidRPr="00E56F95" w:rsidRDefault="00427884" w:rsidP="00427884">
      <w:pPr>
        <w:widowControl w:val="0"/>
        <w:rPr>
          <w:rFonts w:eastAsia="Courier New"/>
          <w:color w:val="000000"/>
          <w:lang w:eastAsia="ru-RU"/>
        </w:rPr>
      </w:pPr>
      <w:r w:rsidRPr="00E56F95">
        <w:rPr>
          <w:rFonts w:eastAsia="Courier New"/>
          <w:color w:val="000000"/>
          <w:lang w:eastAsia="ru-RU"/>
        </w:rPr>
        <w:t xml:space="preserve">- приказа Министерства образования и науки Российской Федерации от 17 мая 2012 года №413 «Об утверждении федерального государственного образовательного стандарта </w:t>
      </w:r>
      <w:r w:rsidRPr="00E56F95">
        <w:rPr>
          <w:rFonts w:eastAsia="Courier New"/>
          <w:color w:val="000000"/>
          <w:lang w:eastAsia="ru-RU"/>
        </w:rPr>
        <w:lastRenderedPageBreak/>
        <w:t>среднего общего образования» (в редакции приказов от 29 декабря 2014 г., 31 декабря 2015 г., 29 июня 2017 г., приказов Минпросвещения России от 24.09.2020 №519, от 11.12.2020 №712)</w:t>
      </w:r>
    </w:p>
    <w:p w:rsidR="00427884" w:rsidRPr="00E56F95" w:rsidRDefault="00427884" w:rsidP="00427884">
      <w:pPr>
        <w:widowControl w:val="0"/>
        <w:rPr>
          <w:color w:val="000000"/>
          <w:lang w:eastAsia="ru-RU"/>
        </w:rPr>
      </w:pPr>
      <w:r w:rsidRPr="00E56F95">
        <w:rPr>
          <w:rFonts w:eastAsia="Courier New"/>
          <w:color w:val="000000"/>
          <w:lang w:eastAsia="ru-RU"/>
        </w:rPr>
        <w:t xml:space="preserve">- </w:t>
      </w:r>
      <w:r w:rsidRPr="00E56F95">
        <w:rPr>
          <w:color w:val="000000"/>
          <w:lang w:eastAsia="ru-RU"/>
        </w:rPr>
        <w:t>письма Департамента образования и науки Брянской области от 05 апреля 2021г. №1888-04-О «О примерном учебном плане 1-11 классов общеобразовательных организаций Брянской области на 2021-2022 учебный год».</w:t>
      </w:r>
    </w:p>
    <w:p w:rsidR="00427884" w:rsidRPr="00E56F95" w:rsidRDefault="00427884" w:rsidP="00427884">
      <w:pPr>
        <w:widowControl w:val="0"/>
        <w:autoSpaceDE w:val="0"/>
        <w:autoSpaceDN w:val="0"/>
        <w:adjustRightInd w:val="0"/>
        <w:rPr>
          <w:color w:val="000000"/>
          <w:lang w:eastAsia="ru-RU"/>
        </w:rPr>
      </w:pPr>
      <w:r w:rsidRPr="00E56F95">
        <w:rPr>
          <w:color w:val="000000"/>
          <w:lang w:eastAsia="ru-RU"/>
        </w:rPr>
        <w:t>- учебного плана МБОУ СОШ №56 г. Брянска на 2021-2022 учебный год приказ № 55  от 30.08.2021г.;</w:t>
      </w:r>
    </w:p>
    <w:p w:rsidR="00427884" w:rsidRDefault="00427884" w:rsidP="00427884">
      <w:r w:rsidRPr="00B60E0F">
        <w:t>-  Примерной программы и авторской программы «Основы безопасности жизнедеятельности учащихся 5-11 классы» А.Т. Смирнова (М.: Просвещение, 2010). Учебник : Основы Безопасности Жизнедеятельности / А.Т.Смирнов, Б.О.Хренников; «Просвещение», - 5-е изд. – М.: Просвещение, 2011.</w:t>
      </w:r>
    </w:p>
    <w:p w:rsidR="00427884" w:rsidRPr="00DF3287" w:rsidRDefault="00427884" w:rsidP="00427884">
      <w:r>
        <w:t xml:space="preserve">   </w:t>
      </w:r>
      <w:r w:rsidRPr="00DF3287">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 дистанционных образовательных технологий в образовательном процессе МБОУ СОШ №56» от 29.08.2019г.</w:t>
      </w:r>
    </w:p>
    <w:p w:rsidR="00427884" w:rsidRPr="00B60E0F" w:rsidRDefault="00427884" w:rsidP="00427884">
      <w:r w:rsidRPr="00B60E0F">
        <w:t>Программа по основам безопасности жизнедеятельности среднего общего образования разработана на основе федерального компонента Государственного стандарта среднего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w:t>
      </w:r>
    </w:p>
    <w:p w:rsidR="00427884" w:rsidRPr="00B60E0F" w:rsidRDefault="00427884" w:rsidP="00427884">
      <w:r w:rsidRPr="00B60E0F">
        <w:t xml:space="preserve">  Программа предназначена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427884" w:rsidRPr="00B60E0F" w:rsidRDefault="00427884" w:rsidP="00427884">
      <w:r w:rsidRPr="00B60E0F">
        <w:t xml:space="preserve">   Программа выстроена по трем логически взаимосвязанным модулям.</w:t>
      </w:r>
    </w:p>
    <w:p w:rsidR="00427884" w:rsidRDefault="00427884" w:rsidP="00427884">
      <w:pPr>
        <w:jc w:val="center"/>
        <w:rPr>
          <w:b/>
          <w:i/>
        </w:rPr>
      </w:pPr>
    </w:p>
    <w:p w:rsidR="00427884" w:rsidRPr="00B60E0F" w:rsidRDefault="00427884" w:rsidP="00427884">
      <w:pPr>
        <w:jc w:val="center"/>
        <w:rPr>
          <w:b/>
          <w:i/>
        </w:rPr>
      </w:pPr>
      <w:r w:rsidRPr="00B60E0F">
        <w:rPr>
          <w:b/>
          <w:i/>
        </w:rPr>
        <w:t>11 класс</w:t>
      </w:r>
    </w:p>
    <w:tbl>
      <w:tblPr>
        <w:tblStyle w:val="ac"/>
        <w:tblW w:w="0" w:type="auto"/>
        <w:tblLook w:val="04A0" w:firstRow="1" w:lastRow="0" w:firstColumn="1" w:lastColumn="0" w:noHBand="0" w:noVBand="1"/>
      </w:tblPr>
      <w:tblGrid>
        <w:gridCol w:w="1056"/>
        <w:gridCol w:w="6644"/>
        <w:gridCol w:w="1317"/>
      </w:tblGrid>
      <w:tr w:rsidR="00427884" w:rsidRPr="00B60E0F" w:rsidTr="000E509E">
        <w:tc>
          <w:tcPr>
            <w:tcW w:w="0" w:type="auto"/>
          </w:tcPr>
          <w:p w:rsidR="00427884" w:rsidRPr="00B60E0F" w:rsidRDefault="00427884" w:rsidP="000E509E">
            <w:pPr>
              <w:jc w:val="center"/>
            </w:pPr>
            <w:r w:rsidRPr="00B60E0F">
              <w:t>№ модуля,</w:t>
            </w:r>
          </w:p>
          <w:p w:rsidR="00427884" w:rsidRPr="00B60E0F" w:rsidRDefault="00427884" w:rsidP="000E509E">
            <w:pPr>
              <w:jc w:val="center"/>
            </w:pPr>
            <w:r w:rsidRPr="00B60E0F">
              <w:t>раздела,</w:t>
            </w:r>
          </w:p>
          <w:p w:rsidR="00427884" w:rsidRPr="00B60E0F" w:rsidRDefault="00427884" w:rsidP="000E509E">
            <w:pPr>
              <w:jc w:val="center"/>
            </w:pPr>
            <w:r w:rsidRPr="00B60E0F">
              <w:t>темы</w:t>
            </w:r>
          </w:p>
        </w:tc>
        <w:tc>
          <w:tcPr>
            <w:tcW w:w="6644" w:type="dxa"/>
          </w:tcPr>
          <w:p w:rsidR="00427884" w:rsidRPr="00B60E0F" w:rsidRDefault="00427884" w:rsidP="000E509E">
            <w:pPr>
              <w:jc w:val="center"/>
            </w:pPr>
          </w:p>
          <w:p w:rsidR="00427884" w:rsidRPr="00B60E0F" w:rsidRDefault="00427884" w:rsidP="000E509E">
            <w:pPr>
              <w:jc w:val="center"/>
            </w:pPr>
            <w:r w:rsidRPr="00B60E0F">
              <w:t>Наименование модуля, раздела, темы</w:t>
            </w:r>
          </w:p>
        </w:tc>
        <w:tc>
          <w:tcPr>
            <w:tcW w:w="1317" w:type="dxa"/>
          </w:tcPr>
          <w:p w:rsidR="00427884" w:rsidRPr="00B60E0F" w:rsidRDefault="00427884" w:rsidP="000E509E">
            <w:pPr>
              <w:jc w:val="center"/>
            </w:pPr>
            <w:r w:rsidRPr="00B60E0F">
              <w:t>Количество</w:t>
            </w:r>
          </w:p>
          <w:p w:rsidR="00427884" w:rsidRPr="00B60E0F" w:rsidRDefault="00427884" w:rsidP="000E509E">
            <w:pPr>
              <w:jc w:val="center"/>
            </w:pPr>
            <w:r w:rsidRPr="00B60E0F">
              <w:t>часов</w:t>
            </w:r>
          </w:p>
        </w:tc>
      </w:tr>
      <w:tr w:rsidR="00427884" w:rsidRPr="00B60E0F" w:rsidTr="000E509E">
        <w:tc>
          <w:tcPr>
            <w:tcW w:w="0" w:type="auto"/>
          </w:tcPr>
          <w:p w:rsidR="00427884" w:rsidRPr="00B60E0F" w:rsidRDefault="00427884" w:rsidP="000E509E">
            <w:pPr>
              <w:jc w:val="center"/>
              <w:rPr>
                <w:b/>
              </w:rPr>
            </w:pPr>
            <w:r w:rsidRPr="00B60E0F">
              <w:rPr>
                <w:b/>
              </w:rPr>
              <w:t>М-1</w:t>
            </w:r>
          </w:p>
        </w:tc>
        <w:tc>
          <w:tcPr>
            <w:tcW w:w="6644" w:type="dxa"/>
          </w:tcPr>
          <w:p w:rsidR="00427884" w:rsidRPr="00B60E0F" w:rsidRDefault="00427884" w:rsidP="000E509E">
            <w:pPr>
              <w:jc w:val="center"/>
              <w:rPr>
                <w:b/>
              </w:rPr>
            </w:pPr>
            <w:r w:rsidRPr="00B60E0F">
              <w:rPr>
                <w:b/>
              </w:rPr>
              <w:t>Основы безопасности личности, общества и государства</w:t>
            </w:r>
          </w:p>
        </w:tc>
        <w:tc>
          <w:tcPr>
            <w:tcW w:w="1317" w:type="dxa"/>
          </w:tcPr>
          <w:p w:rsidR="00427884" w:rsidRPr="00B60E0F" w:rsidRDefault="00427884" w:rsidP="000E509E">
            <w:pPr>
              <w:jc w:val="center"/>
              <w:rPr>
                <w:b/>
              </w:rPr>
            </w:pPr>
            <w:r w:rsidRPr="00B60E0F">
              <w:rPr>
                <w:b/>
              </w:rPr>
              <w:t>4 часа</w:t>
            </w:r>
          </w:p>
        </w:tc>
      </w:tr>
      <w:tr w:rsidR="00427884" w:rsidRPr="00B60E0F" w:rsidTr="000E509E">
        <w:tc>
          <w:tcPr>
            <w:tcW w:w="0" w:type="auto"/>
          </w:tcPr>
          <w:p w:rsidR="00427884" w:rsidRPr="00B60E0F" w:rsidRDefault="00427884" w:rsidP="000E509E">
            <w:pPr>
              <w:jc w:val="center"/>
              <w:rPr>
                <w:i/>
              </w:rPr>
            </w:pPr>
            <w:r w:rsidRPr="00B60E0F">
              <w:rPr>
                <w:i/>
              </w:rPr>
              <w:t>Р-1</w:t>
            </w:r>
          </w:p>
        </w:tc>
        <w:tc>
          <w:tcPr>
            <w:tcW w:w="6644" w:type="dxa"/>
          </w:tcPr>
          <w:p w:rsidR="00427884" w:rsidRPr="00B60E0F" w:rsidRDefault="00427884" w:rsidP="000E509E">
            <w:pPr>
              <w:jc w:val="center"/>
              <w:rPr>
                <w:i/>
              </w:rPr>
            </w:pPr>
            <w:r w:rsidRPr="00B60E0F">
              <w:rPr>
                <w:i/>
              </w:rPr>
              <w:t>Основы комплексной безопасности</w:t>
            </w:r>
          </w:p>
        </w:tc>
        <w:tc>
          <w:tcPr>
            <w:tcW w:w="1317" w:type="dxa"/>
          </w:tcPr>
          <w:p w:rsidR="00427884" w:rsidRPr="00B60E0F" w:rsidRDefault="00427884" w:rsidP="000E509E">
            <w:pPr>
              <w:jc w:val="center"/>
              <w:rPr>
                <w:i/>
              </w:rPr>
            </w:pPr>
            <w:r w:rsidRPr="00B60E0F">
              <w:rPr>
                <w:i/>
              </w:rPr>
              <w:t>4 часа</w:t>
            </w:r>
          </w:p>
        </w:tc>
      </w:tr>
      <w:tr w:rsidR="00427884" w:rsidRPr="00B60E0F" w:rsidTr="000E509E">
        <w:tc>
          <w:tcPr>
            <w:tcW w:w="0" w:type="auto"/>
          </w:tcPr>
          <w:p w:rsidR="00427884" w:rsidRPr="00B60E0F" w:rsidRDefault="00427884" w:rsidP="000E509E">
            <w:pPr>
              <w:jc w:val="center"/>
            </w:pPr>
            <w:r w:rsidRPr="00B60E0F">
              <w:t>Тема 1</w:t>
            </w:r>
          </w:p>
        </w:tc>
        <w:tc>
          <w:tcPr>
            <w:tcW w:w="6644" w:type="dxa"/>
          </w:tcPr>
          <w:p w:rsidR="00427884" w:rsidRPr="00B60E0F" w:rsidRDefault="00427884" w:rsidP="000E509E">
            <w:pPr>
              <w:jc w:val="center"/>
            </w:pPr>
            <w:r w:rsidRPr="00B60E0F">
              <w:t>Обеспечение личной безопасности в повседневной жизни</w:t>
            </w:r>
          </w:p>
        </w:tc>
        <w:tc>
          <w:tcPr>
            <w:tcW w:w="1317" w:type="dxa"/>
          </w:tcPr>
          <w:p w:rsidR="00427884" w:rsidRPr="00B60E0F" w:rsidRDefault="00427884" w:rsidP="000E509E">
            <w:pPr>
              <w:jc w:val="center"/>
            </w:pPr>
            <w:r w:rsidRPr="00B60E0F">
              <w:t>4 часа</w:t>
            </w:r>
          </w:p>
        </w:tc>
      </w:tr>
      <w:tr w:rsidR="00427884" w:rsidRPr="00B60E0F" w:rsidTr="000E509E">
        <w:tc>
          <w:tcPr>
            <w:tcW w:w="0" w:type="auto"/>
          </w:tcPr>
          <w:p w:rsidR="00427884" w:rsidRPr="00B60E0F" w:rsidRDefault="00427884" w:rsidP="000E509E">
            <w:pPr>
              <w:jc w:val="center"/>
              <w:rPr>
                <w:b/>
              </w:rPr>
            </w:pPr>
            <w:r w:rsidRPr="00B60E0F">
              <w:rPr>
                <w:b/>
              </w:rPr>
              <w:t>М-2</w:t>
            </w:r>
          </w:p>
        </w:tc>
        <w:tc>
          <w:tcPr>
            <w:tcW w:w="6644" w:type="dxa"/>
          </w:tcPr>
          <w:p w:rsidR="00427884" w:rsidRPr="00B60E0F" w:rsidRDefault="00427884" w:rsidP="000E509E">
            <w:pPr>
              <w:jc w:val="center"/>
              <w:rPr>
                <w:b/>
              </w:rPr>
            </w:pPr>
            <w:r w:rsidRPr="00B60E0F">
              <w:rPr>
                <w:b/>
              </w:rPr>
              <w:t>Основы медицинских знаний и здорового образа жизни</w:t>
            </w:r>
          </w:p>
        </w:tc>
        <w:tc>
          <w:tcPr>
            <w:tcW w:w="1317" w:type="dxa"/>
          </w:tcPr>
          <w:p w:rsidR="00427884" w:rsidRPr="00B60E0F" w:rsidRDefault="00427884" w:rsidP="000E509E">
            <w:pPr>
              <w:jc w:val="center"/>
              <w:rPr>
                <w:b/>
              </w:rPr>
            </w:pPr>
            <w:r w:rsidRPr="00B60E0F">
              <w:rPr>
                <w:b/>
              </w:rPr>
              <w:t>8 часов</w:t>
            </w:r>
          </w:p>
        </w:tc>
      </w:tr>
      <w:tr w:rsidR="00427884" w:rsidRPr="00B60E0F" w:rsidTr="000E509E">
        <w:tc>
          <w:tcPr>
            <w:tcW w:w="0" w:type="auto"/>
          </w:tcPr>
          <w:p w:rsidR="00427884" w:rsidRPr="00B60E0F" w:rsidRDefault="00427884" w:rsidP="000E509E">
            <w:pPr>
              <w:jc w:val="center"/>
              <w:rPr>
                <w:i/>
              </w:rPr>
            </w:pPr>
            <w:r w:rsidRPr="00B60E0F">
              <w:rPr>
                <w:i/>
              </w:rPr>
              <w:t>Р-2</w:t>
            </w:r>
          </w:p>
        </w:tc>
        <w:tc>
          <w:tcPr>
            <w:tcW w:w="6644" w:type="dxa"/>
          </w:tcPr>
          <w:p w:rsidR="00427884" w:rsidRPr="00B60E0F" w:rsidRDefault="00427884" w:rsidP="000E509E">
            <w:pPr>
              <w:jc w:val="center"/>
              <w:rPr>
                <w:i/>
              </w:rPr>
            </w:pPr>
            <w:r w:rsidRPr="00B60E0F">
              <w:rPr>
                <w:i/>
              </w:rPr>
              <w:t>Основы здорового образа жизни</w:t>
            </w:r>
          </w:p>
        </w:tc>
        <w:tc>
          <w:tcPr>
            <w:tcW w:w="1317" w:type="dxa"/>
          </w:tcPr>
          <w:p w:rsidR="00427884" w:rsidRPr="00B60E0F" w:rsidRDefault="00427884" w:rsidP="000E509E">
            <w:pPr>
              <w:jc w:val="center"/>
              <w:rPr>
                <w:i/>
              </w:rPr>
            </w:pPr>
            <w:r w:rsidRPr="00B60E0F">
              <w:rPr>
                <w:i/>
              </w:rPr>
              <w:t>3 часа</w:t>
            </w:r>
          </w:p>
        </w:tc>
      </w:tr>
      <w:tr w:rsidR="00427884" w:rsidRPr="00B60E0F" w:rsidTr="000E509E">
        <w:tc>
          <w:tcPr>
            <w:tcW w:w="0" w:type="auto"/>
          </w:tcPr>
          <w:p w:rsidR="00427884" w:rsidRPr="00B60E0F" w:rsidRDefault="00427884" w:rsidP="000E509E">
            <w:pPr>
              <w:jc w:val="center"/>
            </w:pPr>
            <w:r w:rsidRPr="00B60E0F">
              <w:t>Тема 2</w:t>
            </w:r>
          </w:p>
        </w:tc>
        <w:tc>
          <w:tcPr>
            <w:tcW w:w="6644" w:type="dxa"/>
          </w:tcPr>
          <w:p w:rsidR="00427884" w:rsidRPr="00B60E0F" w:rsidRDefault="00427884" w:rsidP="000E509E">
            <w:pPr>
              <w:jc w:val="center"/>
            </w:pPr>
            <w:r w:rsidRPr="00B60E0F">
              <w:t>Нравственность и здоровье</w:t>
            </w:r>
          </w:p>
        </w:tc>
        <w:tc>
          <w:tcPr>
            <w:tcW w:w="1317" w:type="dxa"/>
          </w:tcPr>
          <w:p w:rsidR="00427884" w:rsidRPr="00B60E0F" w:rsidRDefault="00427884" w:rsidP="000E509E">
            <w:pPr>
              <w:jc w:val="center"/>
            </w:pPr>
            <w:r w:rsidRPr="00B60E0F">
              <w:t>3 часа</w:t>
            </w:r>
          </w:p>
        </w:tc>
      </w:tr>
      <w:tr w:rsidR="00427884" w:rsidRPr="00B60E0F" w:rsidTr="000E509E">
        <w:tc>
          <w:tcPr>
            <w:tcW w:w="0" w:type="auto"/>
          </w:tcPr>
          <w:p w:rsidR="00427884" w:rsidRPr="00B60E0F" w:rsidRDefault="00427884" w:rsidP="000E509E">
            <w:pPr>
              <w:jc w:val="center"/>
              <w:rPr>
                <w:i/>
              </w:rPr>
            </w:pPr>
            <w:r w:rsidRPr="00B60E0F">
              <w:rPr>
                <w:i/>
              </w:rPr>
              <w:t>Р-3</w:t>
            </w:r>
          </w:p>
        </w:tc>
        <w:tc>
          <w:tcPr>
            <w:tcW w:w="6644" w:type="dxa"/>
          </w:tcPr>
          <w:p w:rsidR="00427884" w:rsidRPr="00B60E0F" w:rsidRDefault="00427884" w:rsidP="000E509E">
            <w:pPr>
              <w:jc w:val="center"/>
              <w:rPr>
                <w:i/>
              </w:rPr>
            </w:pPr>
            <w:r w:rsidRPr="00B60E0F">
              <w:rPr>
                <w:i/>
              </w:rPr>
              <w:t>Основы медицинских знаний и оказание первой медицинской помощи</w:t>
            </w:r>
          </w:p>
        </w:tc>
        <w:tc>
          <w:tcPr>
            <w:tcW w:w="1317" w:type="dxa"/>
          </w:tcPr>
          <w:p w:rsidR="00427884" w:rsidRPr="00B60E0F" w:rsidRDefault="00427884" w:rsidP="000E509E">
            <w:pPr>
              <w:jc w:val="center"/>
              <w:rPr>
                <w:i/>
              </w:rPr>
            </w:pPr>
            <w:r w:rsidRPr="00B60E0F">
              <w:rPr>
                <w:i/>
              </w:rPr>
              <w:t>5 часов</w:t>
            </w:r>
          </w:p>
        </w:tc>
      </w:tr>
      <w:tr w:rsidR="00427884" w:rsidRPr="00B60E0F" w:rsidTr="000E509E">
        <w:tc>
          <w:tcPr>
            <w:tcW w:w="0" w:type="auto"/>
          </w:tcPr>
          <w:p w:rsidR="00427884" w:rsidRPr="00B60E0F" w:rsidRDefault="00427884" w:rsidP="000E509E">
            <w:pPr>
              <w:jc w:val="center"/>
            </w:pPr>
            <w:r w:rsidRPr="00B60E0F">
              <w:t>Тема 3</w:t>
            </w:r>
          </w:p>
        </w:tc>
        <w:tc>
          <w:tcPr>
            <w:tcW w:w="6644" w:type="dxa"/>
          </w:tcPr>
          <w:p w:rsidR="00427884" w:rsidRPr="00B60E0F" w:rsidRDefault="00427884" w:rsidP="000E509E">
            <w:pPr>
              <w:jc w:val="center"/>
            </w:pPr>
            <w:r w:rsidRPr="00B60E0F">
              <w:t>Первая медицинская помощь при неотложных состояниях</w:t>
            </w:r>
          </w:p>
        </w:tc>
        <w:tc>
          <w:tcPr>
            <w:tcW w:w="1317" w:type="dxa"/>
          </w:tcPr>
          <w:p w:rsidR="00427884" w:rsidRPr="00B60E0F" w:rsidRDefault="00427884" w:rsidP="000E509E">
            <w:pPr>
              <w:jc w:val="center"/>
            </w:pPr>
            <w:r w:rsidRPr="00B60E0F">
              <w:t>5 часов</w:t>
            </w:r>
          </w:p>
        </w:tc>
      </w:tr>
      <w:tr w:rsidR="00427884" w:rsidRPr="00B60E0F" w:rsidTr="000E509E">
        <w:tc>
          <w:tcPr>
            <w:tcW w:w="0" w:type="auto"/>
          </w:tcPr>
          <w:p w:rsidR="00427884" w:rsidRPr="00B60E0F" w:rsidRDefault="00427884" w:rsidP="000E509E">
            <w:pPr>
              <w:jc w:val="center"/>
              <w:rPr>
                <w:b/>
              </w:rPr>
            </w:pPr>
            <w:r w:rsidRPr="00B60E0F">
              <w:rPr>
                <w:b/>
              </w:rPr>
              <w:t>М-3</w:t>
            </w:r>
          </w:p>
        </w:tc>
        <w:tc>
          <w:tcPr>
            <w:tcW w:w="6644" w:type="dxa"/>
          </w:tcPr>
          <w:p w:rsidR="00427884" w:rsidRPr="00B60E0F" w:rsidRDefault="00427884" w:rsidP="000E509E">
            <w:pPr>
              <w:jc w:val="center"/>
              <w:rPr>
                <w:b/>
              </w:rPr>
            </w:pPr>
            <w:r w:rsidRPr="00B60E0F">
              <w:rPr>
                <w:b/>
              </w:rPr>
              <w:t>Обеспечение военной безопасности государства</w:t>
            </w:r>
          </w:p>
        </w:tc>
        <w:tc>
          <w:tcPr>
            <w:tcW w:w="1317" w:type="dxa"/>
          </w:tcPr>
          <w:p w:rsidR="00427884" w:rsidRPr="00B60E0F" w:rsidRDefault="00427884" w:rsidP="000E509E">
            <w:pPr>
              <w:jc w:val="center"/>
              <w:rPr>
                <w:b/>
              </w:rPr>
            </w:pPr>
            <w:r w:rsidRPr="00B60E0F">
              <w:rPr>
                <w:b/>
              </w:rPr>
              <w:t>22 часа</w:t>
            </w:r>
          </w:p>
        </w:tc>
      </w:tr>
      <w:tr w:rsidR="00427884" w:rsidRPr="00B60E0F" w:rsidTr="000E509E">
        <w:tc>
          <w:tcPr>
            <w:tcW w:w="0" w:type="auto"/>
          </w:tcPr>
          <w:p w:rsidR="00427884" w:rsidRPr="00B60E0F" w:rsidRDefault="00427884" w:rsidP="000E509E">
            <w:pPr>
              <w:jc w:val="center"/>
              <w:rPr>
                <w:i/>
              </w:rPr>
            </w:pPr>
            <w:r w:rsidRPr="00B60E0F">
              <w:rPr>
                <w:i/>
              </w:rPr>
              <w:t>Р-4</w:t>
            </w:r>
          </w:p>
        </w:tc>
        <w:tc>
          <w:tcPr>
            <w:tcW w:w="6644" w:type="dxa"/>
          </w:tcPr>
          <w:p w:rsidR="00427884" w:rsidRPr="00B60E0F" w:rsidRDefault="00427884" w:rsidP="000E509E">
            <w:pPr>
              <w:jc w:val="center"/>
              <w:rPr>
                <w:i/>
              </w:rPr>
            </w:pPr>
            <w:r w:rsidRPr="00B60E0F">
              <w:rPr>
                <w:i/>
              </w:rPr>
              <w:t>Основы обороны государства</w:t>
            </w:r>
          </w:p>
        </w:tc>
        <w:tc>
          <w:tcPr>
            <w:tcW w:w="1317" w:type="dxa"/>
          </w:tcPr>
          <w:p w:rsidR="00427884" w:rsidRPr="00B60E0F" w:rsidRDefault="00427884" w:rsidP="000E509E">
            <w:pPr>
              <w:jc w:val="center"/>
              <w:rPr>
                <w:i/>
              </w:rPr>
            </w:pPr>
            <w:r w:rsidRPr="00B60E0F">
              <w:rPr>
                <w:i/>
              </w:rPr>
              <w:t>7 часов</w:t>
            </w:r>
          </w:p>
        </w:tc>
      </w:tr>
      <w:tr w:rsidR="00427884" w:rsidRPr="00B60E0F" w:rsidTr="000E509E">
        <w:tc>
          <w:tcPr>
            <w:tcW w:w="0" w:type="auto"/>
          </w:tcPr>
          <w:p w:rsidR="00427884" w:rsidRPr="00B60E0F" w:rsidRDefault="00427884" w:rsidP="000E509E">
            <w:pPr>
              <w:jc w:val="center"/>
            </w:pPr>
            <w:r w:rsidRPr="00B60E0F">
              <w:t>Тема 4</w:t>
            </w:r>
          </w:p>
        </w:tc>
        <w:tc>
          <w:tcPr>
            <w:tcW w:w="6644" w:type="dxa"/>
          </w:tcPr>
          <w:p w:rsidR="00427884" w:rsidRPr="00B60E0F" w:rsidRDefault="00427884" w:rsidP="000E509E">
            <w:pPr>
              <w:jc w:val="center"/>
            </w:pPr>
            <w:r w:rsidRPr="00B60E0F">
              <w:t>Воинская обязанность</w:t>
            </w:r>
          </w:p>
        </w:tc>
        <w:tc>
          <w:tcPr>
            <w:tcW w:w="1317" w:type="dxa"/>
          </w:tcPr>
          <w:p w:rsidR="00427884" w:rsidRPr="00B60E0F" w:rsidRDefault="00427884" w:rsidP="000E509E">
            <w:pPr>
              <w:jc w:val="center"/>
            </w:pPr>
            <w:r w:rsidRPr="00B60E0F">
              <w:t>7 часов</w:t>
            </w:r>
          </w:p>
        </w:tc>
      </w:tr>
      <w:tr w:rsidR="00427884" w:rsidRPr="00B60E0F" w:rsidTr="000E509E">
        <w:tc>
          <w:tcPr>
            <w:tcW w:w="0" w:type="auto"/>
          </w:tcPr>
          <w:p w:rsidR="00427884" w:rsidRPr="00B60E0F" w:rsidRDefault="00427884" w:rsidP="000E509E">
            <w:pPr>
              <w:jc w:val="center"/>
              <w:rPr>
                <w:i/>
              </w:rPr>
            </w:pPr>
            <w:r w:rsidRPr="00B60E0F">
              <w:rPr>
                <w:i/>
              </w:rPr>
              <w:t>Р-5</w:t>
            </w:r>
          </w:p>
        </w:tc>
        <w:tc>
          <w:tcPr>
            <w:tcW w:w="6644" w:type="dxa"/>
          </w:tcPr>
          <w:p w:rsidR="00427884" w:rsidRPr="00B60E0F" w:rsidRDefault="00427884" w:rsidP="000E509E">
            <w:pPr>
              <w:jc w:val="center"/>
              <w:rPr>
                <w:i/>
              </w:rPr>
            </w:pPr>
            <w:r w:rsidRPr="00B60E0F">
              <w:rPr>
                <w:i/>
              </w:rPr>
              <w:t>Основы воинской службы</w:t>
            </w:r>
          </w:p>
        </w:tc>
        <w:tc>
          <w:tcPr>
            <w:tcW w:w="1317" w:type="dxa"/>
          </w:tcPr>
          <w:p w:rsidR="00427884" w:rsidRPr="00B60E0F" w:rsidRDefault="00427884" w:rsidP="000E509E">
            <w:pPr>
              <w:jc w:val="center"/>
              <w:rPr>
                <w:i/>
              </w:rPr>
            </w:pPr>
            <w:r w:rsidRPr="00B60E0F">
              <w:rPr>
                <w:i/>
              </w:rPr>
              <w:t>15 часов</w:t>
            </w:r>
          </w:p>
        </w:tc>
      </w:tr>
      <w:tr w:rsidR="00427884" w:rsidRPr="00B60E0F" w:rsidTr="000E509E">
        <w:tc>
          <w:tcPr>
            <w:tcW w:w="0" w:type="auto"/>
          </w:tcPr>
          <w:p w:rsidR="00427884" w:rsidRPr="00B60E0F" w:rsidRDefault="00427884" w:rsidP="000E509E">
            <w:pPr>
              <w:jc w:val="center"/>
            </w:pPr>
            <w:r w:rsidRPr="00B60E0F">
              <w:lastRenderedPageBreak/>
              <w:t>Тема 5</w:t>
            </w:r>
          </w:p>
        </w:tc>
        <w:tc>
          <w:tcPr>
            <w:tcW w:w="6644" w:type="dxa"/>
          </w:tcPr>
          <w:p w:rsidR="00427884" w:rsidRPr="00B60E0F" w:rsidRDefault="00427884" w:rsidP="000E509E">
            <w:pPr>
              <w:jc w:val="center"/>
            </w:pPr>
            <w:r w:rsidRPr="00B60E0F">
              <w:t>Особенности военной службы</w:t>
            </w:r>
          </w:p>
        </w:tc>
        <w:tc>
          <w:tcPr>
            <w:tcW w:w="1317" w:type="dxa"/>
          </w:tcPr>
          <w:p w:rsidR="00427884" w:rsidRPr="00B60E0F" w:rsidRDefault="00427884" w:rsidP="000E509E">
            <w:pPr>
              <w:jc w:val="center"/>
            </w:pPr>
            <w:r w:rsidRPr="00B60E0F">
              <w:t>8 часов</w:t>
            </w:r>
          </w:p>
        </w:tc>
      </w:tr>
      <w:tr w:rsidR="00427884" w:rsidRPr="00B60E0F" w:rsidTr="000E509E">
        <w:tc>
          <w:tcPr>
            <w:tcW w:w="0" w:type="auto"/>
          </w:tcPr>
          <w:p w:rsidR="00427884" w:rsidRPr="00B60E0F" w:rsidRDefault="00427884" w:rsidP="000E509E">
            <w:pPr>
              <w:jc w:val="center"/>
            </w:pPr>
            <w:r w:rsidRPr="00B60E0F">
              <w:t>Тема 6</w:t>
            </w:r>
          </w:p>
        </w:tc>
        <w:tc>
          <w:tcPr>
            <w:tcW w:w="6644" w:type="dxa"/>
          </w:tcPr>
          <w:p w:rsidR="00427884" w:rsidRPr="00B60E0F" w:rsidRDefault="00427884" w:rsidP="000E509E">
            <w:pPr>
              <w:jc w:val="center"/>
            </w:pPr>
            <w:r w:rsidRPr="00B60E0F">
              <w:t>Прохождение военной службы по призыву</w:t>
            </w:r>
          </w:p>
        </w:tc>
        <w:tc>
          <w:tcPr>
            <w:tcW w:w="1317" w:type="dxa"/>
          </w:tcPr>
          <w:p w:rsidR="00427884" w:rsidRPr="00B60E0F" w:rsidRDefault="00427884" w:rsidP="000E509E">
            <w:pPr>
              <w:jc w:val="center"/>
            </w:pPr>
            <w:r w:rsidRPr="00B60E0F">
              <w:t>3 часа</w:t>
            </w:r>
          </w:p>
        </w:tc>
      </w:tr>
      <w:tr w:rsidR="00427884" w:rsidRPr="00B60E0F" w:rsidTr="000E509E">
        <w:trPr>
          <w:trHeight w:val="284"/>
        </w:trPr>
        <w:tc>
          <w:tcPr>
            <w:tcW w:w="0" w:type="auto"/>
          </w:tcPr>
          <w:p w:rsidR="00427884" w:rsidRPr="00B60E0F" w:rsidRDefault="00427884" w:rsidP="000E509E">
            <w:pPr>
              <w:jc w:val="center"/>
            </w:pPr>
            <w:r w:rsidRPr="00B60E0F">
              <w:t>Тема 7</w:t>
            </w:r>
          </w:p>
        </w:tc>
        <w:tc>
          <w:tcPr>
            <w:tcW w:w="6644" w:type="dxa"/>
          </w:tcPr>
          <w:p w:rsidR="00427884" w:rsidRPr="00B60E0F" w:rsidRDefault="00427884" w:rsidP="000E509E">
            <w:pPr>
              <w:jc w:val="center"/>
            </w:pPr>
            <w:r w:rsidRPr="00B60E0F">
              <w:t>Прохождение военной службы по контракту</w:t>
            </w:r>
          </w:p>
        </w:tc>
        <w:tc>
          <w:tcPr>
            <w:tcW w:w="1317" w:type="dxa"/>
          </w:tcPr>
          <w:p w:rsidR="00427884" w:rsidRPr="00B60E0F" w:rsidRDefault="00427884" w:rsidP="000E509E">
            <w:pPr>
              <w:jc w:val="center"/>
            </w:pPr>
            <w:r w:rsidRPr="00B60E0F">
              <w:t>4 часа</w:t>
            </w:r>
          </w:p>
        </w:tc>
      </w:tr>
    </w:tbl>
    <w:p w:rsidR="00427884" w:rsidRPr="00B60E0F" w:rsidRDefault="00427884" w:rsidP="00427884">
      <w:pPr>
        <w:jc w:val="center"/>
        <w:rPr>
          <w:b/>
          <w:i/>
        </w:rPr>
      </w:pPr>
    </w:p>
    <w:p w:rsidR="00427884" w:rsidRPr="00B60E0F" w:rsidRDefault="00427884" w:rsidP="00427884">
      <w:r w:rsidRPr="00B60E0F">
        <w:t xml:space="preserve">   Реализация программы позволит сформировать у обучаемых цельное представление по обеспечению защищенности жизненно важных интересов личности, общества и государства от внешних и внутренних угроз Российской Федерации в области безопасности жизнедеятельности. Реализация программы позволит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w:t>
      </w:r>
    </w:p>
    <w:p w:rsidR="00427884" w:rsidRPr="00B60E0F" w:rsidRDefault="00427884" w:rsidP="00427884">
      <w:r w:rsidRPr="00B60E0F">
        <w:t xml:space="preserve">   Изучение основ безопасности жизнедеятельности в 10-11 классах направленно на достижение следующих целей:</w:t>
      </w:r>
    </w:p>
    <w:p w:rsidR="00427884" w:rsidRPr="00B60E0F" w:rsidRDefault="00427884" w:rsidP="00427884">
      <w:r w:rsidRPr="00B60E0F">
        <w:t xml:space="preserve">   *усвоение и закрепление учащимися знаний:</w:t>
      </w:r>
    </w:p>
    <w:p w:rsidR="00427884" w:rsidRPr="00B60E0F" w:rsidRDefault="00427884" w:rsidP="00427884">
      <w:r w:rsidRPr="00B60E0F">
        <w:t xml:space="preserve">   - об опасностях и чрезвычайных ситуациях природного, техногенного и социального характера,</w:t>
      </w:r>
    </w:p>
    <w:p w:rsidR="00427884" w:rsidRPr="00B60E0F" w:rsidRDefault="00427884" w:rsidP="00427884">
      <w:r w:rsidRPr="00B60E0F">
        <w:t xml:space="preserve">   - о влиянии их последствий на безопасность жизнедеятельности личности, общества и государства,</w:t>
      </w:r>
    </w:p>
    <w:p w:rsidR="00427884" w:rsidRPr="00B60E0F" w:rsidRDefault="00427884" w:rsidP="00427884">
      <w:r w:rsidRPr="00B60E0F">
        <w:t xml:space="preserve">   - об угрозе национальной безопасности России международного терроризма и наркобизнеса,</w:t>
      </w:r>
    </w:p>
    <w:p w:rsidR="00427884" w:rsidRPr="00B60E0F" w:rsidRDefault="00427884" w:rsidP="00427884">
      <w:r w:rsidRPr="00B60E0F">
        <w:t xml:space="preserve">   - о государственной системе обеспечения защиты населения страны от чрезвычайных ситуаций мирного и военного времени,</w:t>
      </w:r>
    </w:p>
    <w:p w:rsidR="00427884" w:rsidRPr="00B60E0F" w:rsidRDefault="00427884" w:rsidP="00427884">
      <w:r w:rsidRPr="00B60E0F">
        <w:t xml:space="preserve">   - об организационных основах борьбы с терроризмом и наркобизнесом в Российской Федерации,</w:t>
      </w:r>
    </w:p>
    <w:p w:rsidR="00427884" w:rsidRPr="00B60E0F" w:rsidRDefault="00427884" w:rsidP="00427884">
      <w:r w:rsidRPr="00B60E0F">
        <w:t xml:space="preserve">   - об организации подготовки населения страны к действиям в условиях опасных и чрезвычайных ситуаций, при угрозе террористического акта,</w:t>
      </w:r>
    </w:p>
    <w:p w:rsidR="00427884" w:rsidRPr="00B60E0F" w:rsidRDefault="00427884" w:rsidP="00427884">
      <w:r w:rsidRPr="00B60E0F">
        <w:t xml:space="preserve">   - о мерах профилактики наркомании,</w:t>
      </w:r>
    </w:p>
    <w:p w:rsidR="00427884" w:rsidRPr="00B60E0F" w:rsidRDefault="00427884" w:rsidP="00427884">
      <w:r w:rsidRPr="00B60E0F">
        <w:t xml:space="preserve">   - о роли здорового образа жизни для обеспечении демографической безопасности страны,</w:t>
      </w:r>
    </w:p>
    <w:p w:rsidR="00427884" w:rsidRPr="00B60E0F" w:rsidRDefault="00427884" w:rsidP="00427884">
      <w:r w:rsidRPr="00B60E0F">
        <w:t xml:space="preserve">   - о правах и обязанности граждан в области безопасности жизнедеятельности,</w:t>
      </w:r>
    </w:p>
    <w:p w:rsidR="00427884" w:rsidRPr="00B60E0F" w:rsidRDefault="00427884" w:rsidP="00427884">
      <w:r w:rsidRPr="00B60E0F">
        <w:t xml:space="preserve">   - об оказании первой медицинской помощи при неотложных состояниях</w:t>
      </w:r>
    </w:p>
    <w:p w:rsidR="00427884" w:rsidRPr="00B60E0F" w:rsidRDefault="00427884" w:rsidP="00427884">
      <w:r w:rsidRPr="00B60E0F">
        <w:t xml:space="preserve">   *усвоение учащимися содержания:</w:t>
      </w:r>
    </w:p>
    <w:p w:rsidR="00427884" w:rsidRPr="00B60E0F" w:rsidRDefault="00427884" w:rsidP="00427884">
      <w:r w:rsidRPr="00B60E0F">
        <w:t xml:space="preserve">   - основных положений Конституции Российской Федерации и федеральных законов в области обороны государства и противодействие терроризму,</w:t>
      </w:r>
    </w:p>
    <w:p w:rsidR="00427884" w:rsidRPr="00B60E0F" w:rsidRDefault="00427884" w:rsidP="00427884">
      <w:r w:rsidRPr="00B60E0F">
        <w:t xml:space="preserve">   -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w:t>
      </w:r>
    </w:p>
    <w:p w:rsidR="00427884" w:rsidRPr="00B60E0F" w:rsidRDefault="00427884" w:rsidP="00427884">
      <w:r w:rsidRPr="00B60E0F">
        <w:t xml:space="preserve">   *усвоение учащимися знаний:</w:t>
      </w:r>
    </w:p>
    <w:p w:rsidR="00427884" w:rsidRPr="00B60E0F" w:rsidRDefault="00427884" w:rsidP="00427884">
      <w:r w:rsidRPr="00B60E0F">
        <w:t xml:space="preserve">   - о предназначении, основных функциях и задачах Вооруженных сил Российской Федерации,</w:t>
      </w:r>
    </w:p>
    <w:p w:rsidR="00427884" w:rsidRPr="00B60E0F" w:rsidRDefault="00427884" w:rsidP="00427884">
      <w:r w:rsidRPr="00B60E0F">
        <w:lastRenderedPageBreak/>
        <w:t xml:space="preserve">   - о видах Вооруженных Сил Российской Федерации и родах войск,</w:t>
      </w:r>
    </w:p>
    <w:p w:rsidR="00427884" w:rsidRPr="00B60E0F" w:rsidRDefault="00427884" w:rsidP="00427884">
      <w:r w:rsidRPr="00B60E0F">
        <w:t xml:space="preserve">   - о руководстве и управлении Вооруженными Силами Российской Федерации,</w:t>
      </w:r>
    </w:p>
    <w:p w:rsidR="00427884" w:rsidRPr="00B60E0F" w:rsidRDefault="00427884" w:rsidP="00427884">
      <w:r w:rsidRPr="00B60E0F">
        <w:t xml:space="preserve">   - об участии Вооруженных Сил Российской Федерации в контртеррористических операциях,</w:t>
      </w:r>
    </w:p>
    <w:p w:rsidR="00427884" w:rsidRPr="00B60E0F" w:rsidRDefault="00427884" w:rsidP="00427884">
      <w:r w:rsidRPr="00B60E0F">
        <w:t xml:space="preserve">   - о государственных и военных символах Российской Федерации;</w:t>
      </w:r>
    </w:p>
    <w:p w:rsidR="00427884" w:rsidRDefault="00427884" w:rsidP="00427884">
      <w:r w:rsidRPr="00B60E0F">
        <w:t xml:space="preserve">   *формирование у учащихся современного уровня культуры в области безопасности жизнедеятельности, способностей осуществлять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w:t>
      </w:r>
    </w:p>
    <w:p w:rsidR="00427884" w:rsidRPr="00B60E0F" w:rsidRDefault="00427884" w:rsidP="00427884">
      <w:r w:rsidRPr="00B60E0F">
        <w:t xml:space="preserve"> *развитие у учащихся:</w:t>
      </w:r>
    </w:p>
    <w:p w:rsidR="00427884" w:rsidRPr="00B60E0F" w:rsidRDefault="00427884" w:rsidP="00427884">
      <w:r w:rsidRPr="00B60E0F">
        <w:t xml:space="preserve">   -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w:t>
      </w:r>
    </w:p>
    <w:p w:rsidR="00427884" w:rsidRPr="00B60E0F" w:rsidRDefault="00427884" w:rsidP="00427884">
      <w:r w:rsidRPr="00B60E0F">
        <w:t xml:space="preserve">   - потребности в соблюдении норм здорового образа жизни,</w:t>
      </w:r>
    </w:p>
    <w:p w:rsidR="00427884" w:rsidRPr="00B60E0F" w:rsidRDefault="00427884" w:rsidP="00427884">
      <w:r w:rsidRPr="00B60E0F">
        <w:t xml:space="preserve">   - потребности к выполнению требований, предъявляемых гражданину России в области безопасности жизнедеятельности.</w:t>
      </w:r>
    </w:p>
    <w:p w:rsidR="00427884" w:rsidRPr="00B60E0F" w:rsidRDefault="00427884" w:rsidP="00427884">
      <w:r w:rsidRPr="00B60E0F">
        <w:t xml:space="preserve">   Данная программа предусматривает формирование у учащихся умений и навыков, а также ключевых компетенций в области безопасности жизнедеятельности. В этом направлении приоритетным для учебного предмета «Основы безопасности жизнедеятельности» являются следующие </w:t>
      </w:r>
      <w:r w:rsidRPr="00B60E0F">
        <w:rPr>
          <w:b/>
        </w:rPr>
        <w:t>умения:</w:t>
      </w:r>
      <w:r w:rsidRPr="00B60E0F">
        <w:t xml:space="preserve"> </w:t>
      </w:r>
    </w:p>
    <w:p w:rsidR="00427884" w:rsidRPr="00B60E0F" w:rsidRDefault="00427884" w:rsidP="00427884">
      <w:r w:rsidRPr="00B60E0F">
        <w:t xml:space="preserve">   *умения самостоятельно и мотивированно организовать свою познавательную деятельность в области безопасности жизнедеятельности;</w:t>
      </w:r>
    </w:p>
    <w:p w:rsidR="00427884" w:rsidRPr="00B60E0F" w:rsidRDefault="00427884" w:rsidP="00427884">
      <w:r w:rsidRPr="00B60E0F">
        <w:t xml:space="preserve">   *умения использовать элементы причинно-следственного и структурно-функционального анализа для прогноза возникновения различных опасных и чрезвычайных ситуаций;</w:t>
      </w:r>
    </w:p>
    <w:p w:rsidR="00427884" w:rsidRPr="00B60E0F" w:rsidRDefault="00427884" w:rsidP="00427884">
      <w:r w:rsidRPr="00B60E0F">
        <w:t xml:space="preserve">   *умение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427884" w:rsidRPr="00B60E0F" w:rsidRDefault="00427884" w:rsidP="00427884">
      <w:r w:rsidRPr="00B60E0F">
        <w:t xml:space="preserve">   *умения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w:t>
      </w:r>
    </w:p>
    <w:p w:rsidR="00427884" w:rsidRPr="00B60E0F" w:rsidRDefault="00427884" w:rsidP="00427884">
      <w:r w:rsidRPr="00B60E0F">
        <w:t xml:space="preserve">   *умение формировать свою жизненную позицию в области безопасности жизнедеятельности на основе самовоспитания и самообучения;</w:t>
      </w:r>
    </w:p>
    <w:p w:rsidR="00427884" w:rsidRPr="00B60E0F" w:rsidRDefault="00427884" w:rsidP="00427884">
      <w:r w:rsidRPr="00B60E0F">
        <w:t xml:space="preserve">   *умение формировать навыки в проектной деятельности по организации и проведению учебно-исследовательской работы по обеспечению безопасности в повседневной жизни в условиях чрезвычайных ситуаций;</w:t>
      </w:r>
    </w:p>
    <w:p w:rsidR="00427884" w:rsidRPr="00B60E0F" w:rsidRDefault="00427884" w:rsidP="00427884">
      <w:r w:rsidRPr="00B60E0F">
        <w:t xml:space="preserve">   *умение формировать навыки в поиске нужной информации области безопасности жизнедеятельности в источниках различного типа;</w:t>
      </w:r>
    </w:p>
    <w:p w:rsidR="00427884" w:rsidRPr="00B60E0F" w:rsidRDefault="00427884" w:rsidP="00427884">
      <w:r w:rsidRPr="00B60E0F">
        <w:lastRenderedPageBreak/>
        <w:t xml:space="preserve">   *умение формировать ключевые компетенции в понимании своего гражданского долга как гражданина Российской Федерации в обеспечении национальной безопасности России, в том числе и по вооруженной защите Р.Ф.;</w:t>
      </w:r>
    </w:p>
    <w:p w:rsidR="00427884" w:rsidRPr="00B60E0F" w:rsidRDefault="00427884" w:rsidP="00427884">
      <w:r w:rsidRPr="00B60E0F">
        <w:t xml:space="preserve">   * умение формировать ключевые компетенции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пути продолжения своего образования.</w:t>
      </w:r>
    </w:p>
    <w:p w:rsidR="00427884" w:rsidRPr="00D9466A" w:rsidRDefault="00427884" w:rsidP="00427884">
      <w:pPr>
        <w:pStyle w:val="22"/>
        <w:shd w:val="clear" w:color="auto" w:fill="auto"/>
        <w:spacing w:line="240" w:lineRule="auto"/>
        <w:ind w:left="20" w:right="20"/>
        <w:jc w:val="left"/>
        <w:rPr>
          <w:rStyle w:val="21"/>
          <w:color w:val="000000"/>
          <w:sz w:val="24"/>
          <w:szCs w:val="24"/>
        </w:rPr>
      </w:pPr>
      <w:r w:rsidRPr="00D9466A">
        <w:rPr>
          <w:rStyle w:val="21"/>
          <w:color w:val="000000"/>
          <w:sz w:val="24"/>
          <w:szCs w:val="24"/>
        </w:rPr>
        <w:t xml:space="preserve">Срок реализации рабочей  программы – </w:t>
      </w:r>
      <w:r>
        <w:rPr>
          <w:rStyle w:val="21"/>
          <w:color w:val="000000"/>
          <w:sz w:val="24"/>
          <w:szCs w:val="24"/>
        </w:rPr>
        <w:t>2 года</w:t>
      </w:r>
      <w:r w:rsidRPr="00D9466A">
        <w:rPr>
          <w:rStyle w:val="21"/>
          <w:color w:val="000000"/>
          <w:sz w:val="24"/>
          <w:szCs w:val="24"/>
        </w:rPr>
        <w:t>.</w:t>
      </w:r>
    </w:p>
    <w:p w:rsidR="00427884" w:rsidRDefault="00427884" w:rsidP="00427884">
      <w:pPr>
        <w:pStyle w:val="af0"/>
        <w:shd w:val="clear" w:color="auto" w:fill="FFFFFF"/>
        <w:jc w:val="center"/>
        <w:rPr>
          <w:rFonts w:eastAsiaTheme="minorHAnsi"/>
          <w:sz w:val="22"/>
          <w:szCs w:val="22"/>
          <w:lang w:eastAsia="en-US"/>
        </w:rPr>
      </w:pPr>
    </w:p>
    <w:p w:rsidR="00427884" w:rsidRPr="00B60E0F" w:rsidRDefault="00427884" w:rsidP="00427884">
      <w:pPr>
        <w:pStyle w:val="af0"/>
        <w:shd w:val="clear" w:color="auto" w:fill="FFFFFF"/>
        <w:jc w:val="center"/>
        <w:rPr>
          <w:color w:val="000000"/>
          <w:sz w:val="28"/>
          <w:szCs w:val="28"/>
        </w:rPr>
      </w:pPr>
      <w:r w:rsidRPr="00B60E0F">
        <w:rPr>
          <w:b/>
          <w:bCs/>
          <w:color w:val="000000"/>
          <w:sz w:val="28"/>
          <w:szCs w:val="28"/>
        </w:rPr>
        <w:t>Учебно-методическое</w:t>
      </w:r>
      <w:r w:rsidRPr="00B60E0F">
        <w:rPr>
          <w:rStyle w:val="apple-converted-space"/>
          <w:rFonts w:eastAsiaTheme="majorEastAsia"/>
          <w:color w:val="000000"/>
          <w:sz w:val="28"/>
          <w:szCs w:val="28"/>
        </w:rPr>
        <w:t> </w:t>
      </w:r>
      <w:r w:rsidRPr="00B60E0F">
        <w:rPr>
          <w:b/>
          <w:bCs/>
          <w:color w:val="000000"/>
          <w:sz w:val="28"/>
          <w:szCs w:val="28"/>
        </w:rPr>
        <w:t>обеспечение</w:t>
      </w:r>
    </w:p>
    <w:p w:rsidR="00427884" w:rsidRPr="00B60E0F" w:rsidRDefault="00427884" w:rsidP="00427884">
      <w:pPr>
        <w:pStyle w:val="af0"/>
        <w:shd w:val="clear" w:color="auto" w:fill="FFFFFF"/>
        <w:ind w:left="720"/>
        <w:rPr>
          <w:color w:val="000000"/>
        </w:rPr>
      </w:pPr>
      <w:r w:rsidRPr="00B60E0F">
        <w:rPr>
          <w:color w:val="000000"/>
        </w:rPr>
        <w:t>Армия государства Российского и защита Отечества/Под ред. В. В. Смирнова. — М.: Просвещение, 2004.</w:t>
      </w:r>
    </w:p>
    <w:p w:rsidR="00427884" w:rsidRPr="00B60E0F" w:rsidRDefault="00427884" w:rsidP="00427884">
      <w:pPr>
        <w:pStyle w:val="af0"/>
        <w:shd w:val="clear" w:color="auto" w:fill="FFFFFF"/>
        <w:ind w:left="720"/>
        <w:rPr>
          <w:color w:val="000000"/>
        </w:rPr>
      </w:pPr>
      <w:r w:rsidRPr="00B60E0F">
        <w:rPr>
          <w:color w:val="000000"/>
        </w:rPr>
        <w:t>Байер К., Шейнберг Л. Здоровый образ жизни / Пер. с англ. – М.: Мир, 1997.</w:t>
      </w:r>
    </w:p>
    <w:p w:rsidR="00427884" w:rsidRPr="00B60E0F" w:rsidRDefault="00427884" w:rsidP="00427884">
      <w:pPr>
        <w:pStyle w:val="af0"/>
        <w:shd w:val="clear" w:color="auto" w:fill="FFFFFF"/>
        <w:ind w:left="720"/>
        <w:rPr>
          <w:color w:val="000000"/>
        </w:rPr>
      </w:pPr>
      <w:r w:rsidRPr="00B60E0F">
        <w:rPr>
          <w:color w:val="000000"/>
        </w:rPr>
        <w:t>Баллингер Э. Учебная гимнастика: Двигательные упражнения для успешной учебы в школе. — М.: Просвещение, 1996.</w:t>
      </w:r>
    </w:p>
    <w:p w:rsidR="00427884" w:rsidRPr="00B60E0F" w:rsidRDefault="00427884" w:rsidP="00427884">
      <w:pPr>
        <w:pStyle w:val="af0"/>
        <w:shd w:val="clear" w:color="auto" w:fill="FFFFFF"/>
        <w:ind w:left="720"/>
        <w:rPr>
          <w:color w:val="000000"/>
        </w:rPr>
      </w:pPr>
      <w:r w:rsidRPr="00B60E0F">
        <w:rPr>
          <w:color w:val="000000"/>
        </w:rPr>
        <w:t>Безопасность жизнедеятельности: Учебн. – 3-е изд., перераб. и доп. / Под ред. Э. А. Арустамова. — М.: Издательский Дом «Дашков и К°», 2001.</w:t>
      </w:r>
    </w:p>
    <w:p w:rsidR="00427884" w:rsidRPr="00B60E0F" w:rsidRDefault="00427884" w:rsidP="00427884">
      <w:pPr>
        <w:pStyle w:val="af0"/>
        <w:shd w:val="clear" w:color="auto" w:fill="FFFFFF"/>
        <w:ind w:left="720"/>
        <w:rPr>
          <w:color w:val="000000"/>
        </w:rPr>
      </w:pPr>
      <w:r w:rsidRPr="00B60E0F">
        <w:rPr>
          <w:color w:val="000000"/>
        </w:rPr>
        <w:t>Большой энциклопедический словарь. — М.: Научное издательство «Большая Российская энциклопедия». — СПб.: Норинт, 1997.</w:t>
      </w:r>
    </w:p>
    <w:p w:rsidR="00427884" w:rsidRPr="00B60E0F" w:rsidRDefault="00427884" w:rsidP="00427884">
      <w:pPr>
        <w:pStyle w:val="af0"/>
        <w:shd w:val="clear" w:color="auto" w:fill="FFFFFF"/>
        <w:ind w:left="720"/>
        <w:rPr>
          <w:color w:val="000000"/>
        </w:rPr>
      </w:pPr>
      <w:r w:rsidRPr="00B60E0F">
        <w:rPr>
          <w:color w:val="000000"/>
        </w:rPr>
        <w:t>Васнев В. А., Чинённый С. А. Основы подготовки к военной службе: Кн. Для учителя. — М.: Просвещение, 2002.</w:t>
      </w:r>
    </w:p>
    <w:p w:rsidR="00427884" w:rsidRPr="00B60E0F" w:rsidRDefault="00427884" w:rsidP="00427884">
      <w:pPr>
        <w:pStyle w:val="af0"/>
        <w:shd w:val="clear" w:color="auto" w:fill="FFFFFF"/>
        <w:ind w:left="720"/>
        <w:rPr>
          <w:color w:val="000000"/>
        </w:rPr>
      </w:pPr>
      <w:r w:rsidRPr="00B60E0F">
        <w:rPr>
          <w:color w:val="000000"/>
        </w:rPr>
        <w:t>Военное законодательство Российской империи (кодекс русского Военного права).— М.: Военный университет, 1996.</w:t>
      </w:r>
    </w:p>
    <w:p w:rsidR="00427884" w:rsidRPr="00B60E0F" w:rsidRDefault="00427884" w:rsidP="00427884">
      <w:pPr>
        <w:pStyle w:val="af0"/>
        <w:shd w:val="clear" w:color="auto" w:fill="FFFFFF"/>
        <w:ind w:left="720"/>
        <w:rPr>
          <w:color w:val="000000"/>
        </w:rPr>
      </w:pPr>
      <w:r w:rsidRPr="00B60E0F">
        <w:rPr>
          <w:color w:val="000000"/>
        </w:rPr>
        <w:t>Военный энциклопедический словарь.—М.: Военное издательство, 1983.</w:t>
      </w:r>
    </w:p>
    <w:p w:rsidR="00427884" w:rsidRPr="00B60E0F" w:rsidRDefault="00427884" w:rsidP="00427884">
      <w:pPr>
        <w:pStyle w:val="af0"/>
        <w:shd w:val="clear" w:color="auto" w:fill="FFFFFF"/>
        <w:ind w:left="720"/>
        <w:rPr>
          <w:color w:val="000000"/>
        </w:rPr>
      </w:pPr>
      <w:r w:rsidRPr="00B60E0F">
        <w:rPr>
          <w:color w:val="000000"/>
        </w:rPr>
        <w:t>Гражданская защита: Энцикл. словарь / [Ю. Л. Воробьев и др.; под общ. ред. С. К. Шойгу]. – М.: ДЭКС-ПРЕСС, 2005.</w:t>
      </w:r>
    </w:p>
    <w:p w:rsidR="00427884" w:rsidRPr="00B60E0F" w:rsidRDefault="00427884" w:rsidP="00427884">
      <w:pPr>
        <w:pStyle w:val="af0"/>
        <w:shd w:val="clear" w:color="auto" w:fill="FFFFFF"/>
        <w:ind w:left="720"/>
        <w:rPr>
          <w:color w:val="000000"/>
        </w:rPr>
      </w:pPr>
      <w:r w:rsidRPr="00B60E0F">
        <w:rPr>
          <w:color w:val="000000"/>
        </w:rPr>
        <w:t>Здоровая семья / Пер. с англ. М. Г. Лунко, Д. А. Иванова.— М.: Крон-Пресс, 1994.</w:t>
      </w:r>
    </w:p>
    <w:p w:rsidR="00427884" w:rsidRPr="00B60E0F" w:rsidRDefault="00427884" w:rsidP="00427884">
      <w:pPr>
        <w:pStyle w:val="af0"/>
        <w:shd w:val="clear" w:color="auto" w:fill="FFFFFF"/>
        <w:ind w:left="720"/>
        <w:rPr>
          <w:color w:val="000000"/>
        </w:rPr>
      </w:pPr>
      <w:r w:rsidRPr="00B60E0F">
        <w:rPr>
          <w:color w:val="000000"/>
        </w:rPr>
        <w:t>Конституция Российской Федерации (последняя редакция).</w:t>
      </w:r>
    </w:p>
    <w:p w:rsidR="00427884" w:rsidRPr="00B60E0F" w:rsidRDefault="00427884" w:rsidP="00427884">
      <w:pPr>
        <w:pStyle w:val="af0"/>
        <w:shd w:val="clear" w:color="auto" w:fill="FFFFFF"/>
        <w:ind w:left="720"/>
        <w:rPr>
          <w:color w:val="000000"/>
        </w:rPr>
      </w:pPr>
      <w:r w:rsidRPr="00B60E0F">
        <w:rPr>
          <w:color w:val="000000"/>
        </w:rPr>
        <w:t>Концепция национальной безопасности Российской Федерации // Вестник военной информации. — 2000. — № 2.</w:t>
      </w:r>
    </w:p>
    <w:p w:rsidR="00427884" w:rsidRPr="00B60E0F" w:rsidRDefault="00427884" w:rsidP="00427884">
      <w:pPr>
        <w:pStyle w:val="af0"/>
        <w:shd w:val="clear" w:color="auto" w:fill="FFFFFF"/>
        <w:ind w:left="720"/>
        <w:rPr>
          <w:color w:val="000000"/>
        </w:rPr>
      </w:pPr>
      <w:r w:rsidRPr="00B60E0F">
        <w:rPr>
          <w:color w:val="000000"/>
        </w:rPr>
        <w:lastRenderedPageBreak/>
        <w:t>Краткая медицинская энциклопедия: В 2 т. / Главный ред. академик РАМН В. И. Покровский. — М.: Научно-практическое объединение «Медицинская энциклопедия»; Крон-Пресс, 1994.</w:t>
      </w:r>
    </w:p>
    <w:p w:rsidR="00427884" w:rsidRPr="00B60E0F" w:rsidRDefault="00427884" w:rsidP="00427884">
      <w:pPr>
        <w:pStyle w:val="af0"/>
        <w:shd w:val="clear" w:color="auto" w:fill="FFFFFF"/>
        <w:ind w:left="720"/>
        <w:rPr>
          <w:color w:val="000000"/>
        </w:rPr>
      </w:pPr>
      <w:r w:rsidRPr="00B60E0F">
        <w:rPr>
          <w:color w:val="000000"/>
        </w:rPr>
        <w:t>Методические материалы и документы по курсу «Основы безопасности жизнедеятельности»: Кн. для учителя / Сост. А. Т. Смирнов, Б. И. Мишин. — 2-е изд. — М.: Просвещение, 2004.</w:t>
      </w:r>
    </w:p>
    <w:p w:rsidR="00427884" w:rsidRPr="00B60E0F" w:rsidRDefault="00427884" w:rsidP="00427884">
      <w:pPr>
        <w:pStyle w:val="af0"/>
        <w:shd w:val="clear" w:color="auto" w:fill="FFFFFF"/>
        <w:ind w:left="720"/>
        <w:rPr>
          <w:color w:val="000000"/>
        </w:rPr>
      </w:pPr>
      <w:r w:rsidRPr="00B60E0F">
        <w:rPr>
          <w:color w:val="000000"/>
        </w:rPr>
        <w:t>Основы медицинских знаний и здорового образа жизни: Учеб. для учащихся 10—11 кл. общеобразоват. учреждений / А. Т. Смирнов, Б. И. Мишин, П. В. Ижевский. Под общ. ред. А. Т. Смирнова. — 6-е изд. — М.: Просвещение, 2007.</w:t>
      </w:r>
    </w:p>
    <w:p w:rsidR="00427884" w:rsidRPr="00B60E0F" w:rsidRDefault="00427884" w:rsidP="00427884">
      <w:pPr>
        <w:pStyle w:val="af0"/>
        <w:shd w:val="clear" w:color="auto" w:fill="FFFFFF"/>
        <w:ind w:left="720"/>
        <w:rPr>
          <w:color w:val="000000"/>
        </w:rPr>
      </w:pPr>
      <w:r w:rsidRPr="00B60E0F">
        <w:rPr>
          <w:color w:val="000000"/>
        </w:rPr>
        <w:t>Основы безопасности жизнедеятельности: Справочник / [А. Т. Смирнов, Б. О. Хренников, Р. А. Дурнев, Э. Н. Аюпов; под общ. ред. А. Т. Смирнова]. — М.: Просвещение, 2007.</w:t>
      </w:r>
    </w:p>
    <w:p w:rsidR="00427884" w:rsidRPr="00B60E0F" w:rsidRDefault="00427884" w:rsidP="00427884">
      <w:pPr>
        <w:pStyle w:val="af0"/>
        <w:shd w:val="clear" w:color="auto" w:fill="FFFFFF"/>
        <w:ind w:left="720"/>
        <w:rPr>
          <w:color w:val="000000"/>
        </w:rPr>
      </w:pPr>
      <w:r w:rsidRPr="00B60E0F">
        <w:rPr>
          <w:color w:val="000000"/>
        </w:rPr>
        <w:t>Петров С. В., Бубнов В. Г. Первая помощь в экстремальных ситуациях: Практическое пособие. — М.: Издательство НЦ ЭНАС, 2000.</w:t>
      </w:r>
    </w:p>
    <w:p w:rsidR="00427884" w:rsidRPr="00B60E0F" w:rsidRDefault="00427884" w:rsidP="00427884">
      <w:pPr>
        <w:pStyle w:val="af0"/>
        <w:shd w:val="clear" w:color="auto" w:fill="FFFFFF"/>
        <w:ind w:left="720"/>
        <w:rPr>
          <w:color w:val="000000"/>
        </w:rPr>
      </w:pPr>
      <w:r w:rsidRPr="00B60E0F">
        <w:rPr>
          <w:color w:val="000000"/>
        </w:rPr>
        <w:t>Противодействие терроризму: Учебно-метод. Пособие / под общ. Ред. Ю. С. Паткевича. — Ижевск: Удмуртия, 2004.</w:t>
      </w:r>
    </w:p>
    <w:p w:rsidR="00427884" w:rsidRPr="00B60E0F" w:rsidRDefault="00427884" w:rsidP="00427884">
      <w:pPr>
        <w:pStyle w:val="af0"/>
        <w:shd w:val="clear" w:color="auto" w:fill="FFFFFF"/>
        <w:ind w:left="720"/>
        <w:rPr>
          <w:color w:val="000000"/>
        </w:rPr>
      </w:pPr>
      <w:r w:rsidRPr="00B60E0F">
        <w:rPr>
          <w:color w:val="000000"/>
        </w:rPr>
        <w:t>Семейный кодекс Российской Федерации (последняя редакция).</w:t>
      </w:r>
    </w:p>
    <w:p w:rsidR="00427884" w:rsidRPr="00B60E0F" w:rsidRDefault="00427884" w:rsidP="00427884">
      <w:pPr>
        <w:pStyle w:val="af0"/>
        <w:shd w:val="clear" w:color="auto" w:fill="FFFFFF"/>
        <w:ind w:left="720"/>
        <w:rPr>
          <w:color w:val="000000"/>
        </w:rPr>
      </w:pPr>
      <w:r w:rsidRPr="00B60E0F">
        <w:rPr>
          <w:color w:val="000000"/>
        </w:rPr>
        <w:t>Смирнов А. Т., Мишин Б.И. Основы безопасности жизнедеятельности: Учеб. для 10 кл. — 8-е изд. – М.: Просвещение, 2007.</w:t>
      </w:r>
    </w:p>
    <w:p w:rsidR="00427884" w:rsidRPr="00B60E0F" w:rsidRDefault="00427884" w:rsidP="00427884">
      <w:pPr>
        <w:pStyle w:val="af0"/>
        <w:shd w:val="clear" w:color="auto" w:fill="FFFFFF"/>
        <w:ind w:left="720"/>
        <w:rPr>
          <w:color w:val="000000"/>
        </w:rPr>
      </w:pPr>
      <w:r w:rsidRPr="00B60E0F">
        <w:rPr>
          <w:color w:val="000000"/>
        </w:rPr>
        <w:t>Смирнов А. Т., Мишин Б.И. Основы безопасности жизнедеятельности: Учеб. для 11 кл. — 7-е изд. – М.: Просвещение, 2007.</w:t>
      </w:r>
    </w:p>
    <w:p w:rsidR="00427884" w:rsidRPr="00B60E0F" w:rsidRDefault="00427884" w:rsidP="00427884">
      <w:pPr>
        <w:pStyle w:val="af0"/>
        <w:shd w:val="clear" w:color="auto" w:fill="FFFFFF"/>
        <w:ind w:left="720"/>
        <w:rPr>
          <w:color w:val="000000"/>
        </w:rPr>
      </w:pPr>
      <w:r w:rsidRPr="00B60E0F">
        <w:rPr>
          <w:color w:val="000000"/>
        </w:rPr>
        <w:t>Сухомлинский В. А. Избранные педагогические сочинения: В 2 т. — М.: Педагогика, 1979.</w:t>
      </w:r>
    </w:p>
    <w:p w:rsidR="00427884" w:rsidRPr="00B60E0F" w:rsidRDefault="00427884" w:rsidP="00427884">
      <w:pPr>
        <w:pStyle w:val="af0"/>
        <w:shd w:val="clear" w:color="auto" w:fill="FFFFFF"/>
        <w:ind w:left="720"/>
        <w:rPr>
          <w:color w:val="000000"/>
        </w:rPr>
      </w:pPr>
      <w:r w:rsidRPr="00B60E0F">
        <w:rPr>
          <w:color w:val="000000"/>
        </w:rPr>
        <w:t>Терроризм. Это должен знать каждый: рекомендации, разработанные Службой по борьбе с терроризмом Управления ФСБ России / Под ред. А. А. Кокорева. — М.: Изограф, 2000.</w:t>
      </w:r>
    </w:p>
    <w:p w:rsidR="00427884" w:rsidRPr="00B60E0F" w:rsidRDefault="00427884" w:rsidP="00427884">
      <w:pPr>
        <w:pStyle w:val="af0"/>
        <w:shd w:val="clear" w:color="auto" w:fill="FFFFFF"/>
        <w:ind w:left="720"/>
        <w:rPr>
          <w:color w:val="000000"/>
        </w:rPr>
      </w:pPr>
      <w:r w:rsidRPr="00B60E0F">
        <w:rPr>
          <w:color w:val="000000"/>
        </w:rPr>
        <w:t>Уголовный кодекс Российской Федерации (последняя редакция).</w:t>
      </w:r>
    </w:p>
    <w:p w:rsidR="00427884" w:rsidRPr="00B60E0F" w:rsidRDefault="00427884" w:rsidP="00427884">
      <w:pPr>
        <w:pStyle w:val="af0"/>
        <w:shd w:val="clear" w:color="auto" w:fill="FFFFFF"/>
        <w:ind w:left="720"/>
        <w:rPr>
          <w:color w:val="000000"/>
        </w:rPr>
      </w:pPr>
      <w:r w:rsidRPr="00B60E0F">
        <w:rPr>
          <w:color w:val="000000"/>
        </w:rPr>
        <w:t>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и статью 14 Закона РФ «Об образовании», «О противодействии терроризму»</w:t>
      </w:r>
    </w:p>
    <w:p w:rsidR="00427884" w:rsidRPr="00B60E0F" w:rsidRDefault="00427884" w:rsidP="00427884">
      <w:pPr>
        <w:pStyle w:val="af0"/>
        <w:shd w:val="clear" w:color="auto" w:fill="FFFFFF"/>
        <w:ind w:left="720"/>
        <w:rPr>
          <w:color w:val="000000"/>
        </w:rPr>
      </w:pPr>
      <w:r w:rsidRPr="00B60E0F">
        <w:rPr>
          <w:color w:val="000000"/>
        </w:rPr>
        <w:t>Собрание законодательства Российской Федерации: Официальное издание. — М, 1998; 2003—2006.</w:t>
      </w:r>
    </w:p>
    <w:p w:rsidR="00427884" w:rsidRDefault="00427884" w:rsidP="00427884">
      <w:pPr>
        <w:pStyle w:val="af0"/>
        <w:shd w:val="clear" w:color="auto" w:fill="FFFFFF"/>
        <w:jc w:val="center"/>
        <w:rPr>
          <w:color w:val="000000"/>
        </w:rPr>
      </w:pPr>
      <w:r w:rsidRPr="00B60E0F">
        <w:rPr>
          <w:color w:val="000000"/>
        </w:rPr>
        <w:t>Формирование здорового образа жизни подростков на уроках ОБЖ: Метод. пособие / А. Т. Смирнов, Б. И. Мишин. — М.: Вентана-Граф, 2002</w:t>
      </w:r>
    </w:p>
    <w:p w:rsidR="00427884" w:rsidRDefault="00427884" w:rsidP="00427884">
      <w:pPr>
        <w:pStyle w:val="af0"/>
        <w:shd w:val="clear" w:color="auto" w:fill="FFFFFF"/>
        <w:jc w:val="center"/>
        <w:rPr>
          <w:color w:val="000000"/>
        </w:rPr>
      </w:pPr>
    </w:p>
    <w:p w:rsidR="00427884" w:rsidRPr="00414D1E" w:rsidRDefault="00427884" w:rsidP="00427884">
      <w:pPr>
        <w:shd w:val="clear" w:color="auto" w:fill="FFFFFF"/>
        <w:jc w:val="center"/>
        <w:rPr>
          <w:color w:val="000000"/>
          <w:lang w:eastAsia="ru-RU"/>
        </w:rPr>
      </w:pPr>
      <w:r w:rsidRPr="00414D1E">
        <w:rPr>
          <w:b/>
          <w:bCs/>
          <w:i/>
          <w:iCs/>
          <w:color w:val="000000"/>
          <w:u w:val="single"/>
          <w:lang w:eastAsia="ru-RU"/>
        </w:rPr>
        <w:t>Личностные и предметные результаты освоения содержания курса ОБЖ</w:t>
      </w:r>
    </w:p>
    <w:p w:rsidR="00427884" w:rsidRPr="00414D1E" w:rsidRDefault="00427884" w:rsidP="00427884">
      <w:pPr>
        <w:shd w:val="clear" w:color="auto" w:fill="FFFFFF"/>
        <w:jc w:val="center"/>
        <w:rPr>
          <w:color w:val="000000"/>
          <w:lang w:eastAsia="ru-RU"/>
        </w:rPr>
      </w:pPr>
      <w:r w:rsidRPr="00414D1E">
        <w:rPr>
          <w:b/>
          <w:bCs/>
          <w:i/>
          <w:iCs/>
          <w:color w:val="000000"/>
          <w:lang w:eastAsia="ru-RU"/>
        </w:rPr>
        <w:t> </w:t>
      </w:r>
    </w:p>
    <w:p w:rsidR="00427884" w:rsidRPr="00414D1E" w:rsidRDefault="00427884" w:rsidP="00427884">
      <w:pPr>
        <w:shd w:val="clear" w:color="auto" w:fill="FFFFFF"/>
        <w:ind w:firstLine="708"/>
        <w:jc w:val="both"/>
        <w:rPr>
          <w:color w:val="000000"/>
          <w:lang w:eastAsia="ru-RU"/>
        </w:rPr>
      </w:pPr>
      <w:r w:rsidRPr="00414D1E">
        <w:rPr>
          <w:color w:val="000000"/>
          <w:lang w:eastAsia="ru-RU"/>
        </w:rPr>
        <w:t>Изучение ОБЖ по данной программе способствует формированию у учащихся личностных и предметных результатов обучения, соответствующих требованиям государственного образовательного стандарта среднего общего образования.</w:t>
      </w:r>
    </w:p>
    <w:p w:rsidR="00427884" w:rsidRPr="00414D1E" w:rsidRDefault="00427884" w:rsidP="00427884">
      <w:pPr>
        <w:shd w:val="clear" w:color="auto" w:fill="FFFFFF"/>
        <w:jc w:val="center"/>
        <w:rPr>
          <w:color w:val="000000"/>
          <w:lang w:eastAsia="ru-RU"/>
        </w:rPr>
      </w:pPr>
      <w:r w:rsidRPr="00414D1E">
        <w:rPr>
          <w:b/>
          <w:bCs/>
          <w:color w:val="000000"/>
          <w:lang w:eastAsia="ru-RU"/>
        </w:rPr>
        <w:t>Личностные результаты:</w:t>
      </w:r>
    </w:p>
    <w:p w:rsidR="00427884" w:rsidRPr="00414D1E" w:rsidRDefault="00427884" w:rsidP="00427884">
      <w:pPr>
        <w:shd w:val="clear" w:color="auto" w:fill="FFFFFF"/>
        <w:jc w:val="both"/>
        <w:rPr>
          <w:color w:val="000000"/>
          <w:lang w:eastAsia="ru-RU"/>
        </w:rPr>
      </w:pPr>
      <w:r w:rsidRPr="00414D1E">
        <w:rPr>
          <w:color w:val="000000"/>
          <w:lang w:eastAsia="ru-RU"/>
        </w:rPr>
        <w:t>1)  Воспитаниеответственного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427884" w:rsidRPr="00414D1E" w:rsidRDefault="00427884" w:rsidP="00427884">
      <w:pPr>
        <w:shd w:val="clear" w:color="auto" w:fill="FFFFFF"/>
        <w:jc w:val="both"/>
        <w:rPr>
          <w:color w:val="000000"/>
          <w:lang w:eastAsia="ru-RU"/>
        </w:rPr>
      </w:pPr>
      <w:r w:rsidRPr="00414D1E">
        <w:rPr>
          <w:color w:val="000000"/>
          <w:lang w:eastAsia="ru-RU"/>
        </w:rPr>
        <w:t>2) Развитиеличных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 подготовку к выполнению требований, предъявляемых к гражданину Российской Федерации в области безопасности жизнедеятельности;</w:t>
      </w:r>
    </w:p>
    <w:p w:rsidR="00427884" w:rsidRPr="00414D1E" w:rsidRDefault="00427884" w:rsidP="00427884">
      <w:pPr>
        <w:shd w:val="clear" w:color="auto" w:fill="FFFFFF"/>
        <w:jc w:val="both"/>
        <w:rPr>
          <w:color w:val="000000"/>
          <w:lang w:eastAsia="ru-RU"/>
        </w:rPr>
      </w:pPr>
      <w:r w:rsidRPr="00414D1E">
        <w:rPr>
          <w:color w:val="000000"/>
          <w:lang w:eastAsia="ru-RU"/>
        </w:rPr>
        <w:t>формирование мировоззрения, соответствующего со</w:t>
      </w:r>
      <w:r w:rsidRPr="00414D1E">
        <w:rPr>
          <w:color w:val="000000"/>
          <w:lang w:eastAsia="ru-RU"/>
        </w:rPr>
        <w:softHyphen/>
        <w:t>временному уровню развития науки и общественнойпрактики;</w:t>
      </w:r>
    </w:p>
    <w:p w:rsidR="00427884" w:rsidRPr="00414D1E" w:rsidRDefault="00427884" w:rsidP="00427884">
      <w:pPr>
        <w:shd w:val="clear" w:color="auto" w:fill="FFFFFF"/>
        <w:jc w:val="both"/>
        <w:rPr>
          <w:color w:val="000000"/>
          <w:lang w:eastAsia="ru-RU"/>
        </w:rPr>
      </w:pPr>
      <w:r w:rsidRPr="00414D1E">
        <w:rPr>
          <w:color w:val="000000"/>
          <w:lang w:eastAsia="ru-RU"/>
        </w:rPr>
        <w:t>3)  Освоение знанийоб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ответственное отношение к обучению, готовность и спо</w:t>
      </w:r>
      <w:r w:rsidRPr="00414D1E">
        <w:rPr>
          <w:color w:val="000000"/>
          <w:lang w:eastAsia="ru-RU"/>
        </w:rPr>
        <w:softHyphen/>
        <w:t>собность к саморазвитию и самообразованию на протя</w:t>
      </w:r>
      <w:r w:rsidRPr="00414D1E">
        <w:rPr>
          <w:color w:val="000000"/>
          <w:lang w:eastAsia="ru-RU"/>
        </w:rPr>
        <w:softHyphen/>
        <w:t>жении всей жизни; сознательное отношение к непре</w:t>
      </w:r>
      <w:r w:rsidRPr="00414D1E">
        <w:rPr>
          <w:color w:val="000000"/>
          <w:lang w:eastAsia="ru-RU"/>
        </w:rPr>
        <w:softHyphen/>
        <w:t>рывному образованию как условию успешной профес</w:t>
      </w:r>
      <w:r w:rsidRPr="00414D1E">
        <w:rPr>
          <w:color w:val="000000"/>
          <w:lang w:eastAsia="ru-RU"/>
        </w:rPr>
        <w:softHyphen/>
        <w:t>сиональной и общественной деятельности;</w:t>
      </w:r>
    </w:p>
    <w:p w:rsidR="00427884" w:rsidRPr="00414D1E" w:rsidRDefault="00427884" w:rsidP="00427884">
      <w:pPr>
        <w:shd w:val="clear" w:color="auto" w:fill="FFFFFF"/>
        <w:jc w:val="both"/>
        <w:rPr>
          <w:color w:val="000000"/>
          <w:lang w:eastAsia="ru-RU"/>
        </w:rPr>
      </w:pPr>
      <w:r w:rsidRPr="00414D1E">
        <w:rPr>
          <w:color w:val="000000"/>
          <w:lang w:eastAsia="ru-RU"/>
        </w:rPr>
        <w:t>4)  осознанный выбор будущей профессиональной деятель</w:t>
      </w:r>
      <w:r w:rsidRPr="00414D1E">
        <w:rPr>
          <w:color w:val="000000"/>
          <w:lang w:eastAsia="ru-RU"/>
        </w:rPr>
        <w:softHyphen/>
        <w:t>ности на базе ориентировки в мире профессий и профес</w:t>
      </w:r>
      <w:r w:rsidRPr="00414D1E">
        <w:rPr>
          <w:color w:val="000000"/>
          <w:lang w:eastAsia="ru-RU"/>
        </w:rPr>
        <w:softHyphen/>
        <w:t>сиональных предпочтений; отношение к профессиональ</w:t>
      </w:r>
      <w:r w:rsidRPr="00414D1E">
        <w:rPr>
          <w:color w:val="000000"/>
          <w:lang w:eastAsia="ru-RU"/>
        </w:rPr>
        <w:softHyphen/>
        <w:t>ной деятельности как к возможности участия в решении личных, общественных, государственных и общенацио</w:t>
      </w:r>
      <w:r w:rsidRPr="00414D1E">
        <w:rPr>
          <w:color w:val="000000"/>
          <w:lang w:eastAsia="ru-RU"/>
        </w:rPr>
        <w:softHyphen/>
        <w:t>нальных проблем; формирование уважительного отно</w:t>
      </w:r>
      <w:r w:rsidRPr="00414D1E">
        <w:rPr>
          <w:color w:val="000000"/>
          <w:lang w:eastAsia="ru-RU"/>
        </w:rPr>
        <w:softHyphen/>
        <w:t>шения к труду, развитие опыта участия в социально зна</w:t>
      </w:r>
      <w:r w:rsidRPr="00414D1E">
        <w:rPr>
          <w:color w:val="000000"/>
          <w:lang w:eastAsia="ru-RU"/>
        </w:rPr>
        <w:softHyphen/>
        <w:t>чимом труде;</w:t>
      </w:r>
    </w:p>
    <w:p w:rsidR="00427884" w:rsidRPr="00414D1E" w:rsidRDefault="00427884" w:rsidP="00427884">
      <w:pPr>
        <w:shd w:val="clear" w:color="auto" w:fill="FFFFFF"/>
        <w:jc w:val="both"/>
        <w:rPr>
          <w:color w:val="000000"/>
          <w:lang w:eastAsia="ru-RU"/>
        </w:rPr>
      </w:pPr>
      <w:r w:rsidRPr="00414D1E">
        <w:rPr>
          <w:color w:val="000000"/>
          <w:lang w:eastAsia="ru-RU"/>
        </w:rPr>
        <w:t>5)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 умение контролировать, оценивать и анализировать процесс и результат учебной деятельности;</w:t>
      </w:r>
    </w:p>
    <w:p w:rsidR="00427884" w:rsidRPr="00414D1E" w:rsidRDefault="00427884" w:rsidP="00427884">
      <w:pPr>
        <w:shd w:val="clear" w:color="auto" w:fill="FFFFFF"/>
        <w:jc w:val="both"/>
        <w:rPr>
          <w:color w:val="000000"/>
          <w:lang w:eastAsia="ru-RU"/>
        </w:rPr>
      </w:pPr>
      <w:r w:rsidRPr="00414D1E">
        <w:rPr>
          <w:color w:val="000000"/>
          <w:lang w:eastAsia="ru-RU"/>
        </w:rPr>
        <w:t xml:space="preserve">6) умение управлять своей познавательной деятельностью;овладение умениями:предвидеть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w:t>
      </w:r>
      <w:r w:rsidRPr="00414D1E">
        <w:rPr>
          <w:color w:val="000000"/>
          <w:lang w:eastAsia="ru-RU"/>
        </w:rPr>
        <w:lastRenderedPageBreak/>
        <w:t>обоснованные решения и план своих действий в конкретной опасной ситуации, с учетом реальной обстановки и своих возможностей.</w:t>
      </w:r>
    </w:p>
    <w:p w:rsidR="00427884" w:rsidRPr="00414D1E" w:rsidRDefault="00427884" w:rsidP="00427884">
      <w:pPr>
        <w:shd w:val="clear" w:color="auto" w:fill="FFFFFF"/>
        <w:jc w:val="both"/>
        <w:rPr>
          <w:color w:val="000000"/>
          <w:lang w:eastAsia="ru-RU"/>
        </w:rPr>
      </w:pPr>
      <w:r w:rsidRPr="00414D1E">
        <w:rPr>
          <w:color w:val="000000"/>
          <w:lang w:eastAsia="ru-RU"/>
        </w:rPr>
        <w:t>7)  умение взаимодействовать с одноклассниками, детьми младшего возраста и взрослыми в образовательной, об</w:t>
      </w:r>
      <w:r w:rsidRPr="00414D1E">
        <w:rPr>
          <w:color w:val="000000"/>
          <w:lang w:eastAsia="ru-RU"/>
        </w:rPr>
        <w:softHyphen/>
        <w:t>щественно полезной, учебно-исследовательской, про</w:t>
      </w:r>
      <w:r w:rsidRPr="00414D1E">
        <w:rPr>
          <w:color w:val="000000"/>
          <w:lang w:eastAsia="ru-RU"/>
        </w:rPr>
        <w:softHyphen/>
        <w:t>ектной и других видах деятельности;</w:t>
      </w:r>
    </w:p>
    <w:p w:rsidR="00427884" w:rsidRPr="00414D1E" w:rsidRDefault="00427884" w:rsidP="00427884">
      <w:pPr>
        <w:shd w:val="clear" w:color="auto" w:fill="FFFFFF"/>
        <w:jc w:val="both"/>
        <w:rPr>
          <w:color w:val="000000"/>
          <w:lang w:eastAsia="ru-RU"/>
        </w:rPr>
      </w:pPr>
      <w:r w:rsidRPr="00414D1E">
        <w:rPr>
          <w:color w:val="000000"/>
          <w:lang w:eastAsia="ru-RU"/>
        </w:rPr>
        <w:t>8) критичность мышления, инициатива, находчивость, активность при решении математических задач.</w:t>
      </w:r>
    </w:p>
    <w:p w:rsidR="00427884" w:rsidRPr="00414D1E" w:rsidRDefault="00427884" w:rsidP="00427884">
      <w:pPr>
        <w:shd w:val="clear" w:color="auto" w:fill="FFFFFF"/>
        <w:jc w:val="both"/>
        <w:rPr>
          <w:color w:val="000000"/>
          <w:lang w:eastAsia="ru-RU"/>
        </w:rPr>
      </w:pPr>
      <w:r w:rsidRPr="00414D1E">
        <w:rPr>
          <w:color w:val="000000"/>
          <w:spacing w:val="-1"/>
          <w:lang w:eastAsia="ru-RU"/>
        </w:rPr>
        <w:t>9) Учащиеся должны знать о чрезвычайных ситуациях, которые могут </w:t>
      </w:r>
      <w:r w:rsidRPr="00414D1E">
        <w:rPr>
          <w:color w:val="000000"/>
          <w:lang w:eastAsia="ru-RU"/>
        </w:rPr>
        <w:t>произойти с человеком в жилище, вне дома.</w:t>
      </w:r>
    </w:p>
    <w:p w:rsidR="00427884" w:rsidRPr="00414D1E" w:rsidRDefault="00427884" w:rsidP="00427884">
      <w:pPr>
        <w:shd w:val="clear" w:color="auto" w:fill="FFFFFF"/>
        <w:jc w:val="both"/>
        <w:rPr>
          <w:color w:val="000000"/>
          <w:lang w:eastAsia="ru-RU"/>
        </w:rPr>
      </w:pPr>
      <w:r w:rsidRPr="00414D1E">
        <w:rPr>
          <w:color w:val="000000"/>
          <w:lang w:eastAsia="ru-RU"/>
        </w:rPr>
        <w:t>10) Учащиеся должны уметь предвидеть опасность, стараться избегать ее.</w:t>
      </w:r>
    </w:p>
    <w:p w:rsidR="00427884" w:rsidRPr="00414D1E" w:rsidRDefault="00427884" w:rsidP="00427884">
      <w:pPr>
        <w:shd w:val="clear" w:color="auto" w:fill="FFFFFF"/>
        <w:jc w:val="both"/>
        <w:rPr>
          <w:color w:val="000000"/>
          <w:lang w:eastAsia="ru-RU"/>
        </w:rPr>
      </w:pPr>
      <w:r w:rsidRPr="00414D1E">
        <w:rPr>
          <w:color w:val="000000"/>
          <w:spacing w:val="-1"/>
          <w:lang w:eastAsia="ru-RU"/>
        </w:rPr>
        <w:t>11) Учащиеся должны овладеть навыками правильного безопасного поведения </w:t>
      </w:r>
      <w:r w:rsidRPr="00414D1E">
        <w:rPr>
          <w:color w:val="000000"/>
          <w:lang w:eastAsia="ru-RU"/>
        </w:rPr>
        <w:t>при ЧС.</w:t>
      </w:r>
    </w:p>
    <w:p w:rsidR="00427884" w:rsidRPr="00414D1E" w:rsidRDefault="00427884" w:rsidP="00427884">
      <w:pPr>
        <w:shd w:val="clear" w:color="auto" w:fill="FFFFFF"/>
        <w:jc w:val="center"/>
        <w:rPr>
          <w:color w:val="000000"/>
          <w:lang w:eastAsia="ru-RU"/>
        </w:rPr>
      </w:pPr>
      <w:r w:rsidRPr="00414D1E">
        <w:rPr>
          <w:b/>
          <w:bCs/>
          <w:color w:val="000000"/>
          <w:lang w:eastAsia="ru-RU"/>
        </w:rPr>
        <w:t>Метапредметные результаты:</w:t>
      </w:r>
    </w:p>
    <w:p w:rsidR="00427884" w:rsidRPr="00414D1E" w:rsidRDefault="00427884" w:rsidP="00427884">
      <w:pPr>
        <w:shd w:val="clear" w:color="auto" w:fill="FFFFFF"/>
        <w:jc w:val="both"/>
        <w:rPr>
          <w:color w:val="000000"/>
          <w:lang w:eastAsia="ru-RU"/>
        </w:rPr>
      </w:pPr>
      <w:r w:rsidRPr="00414D1E">
        <w:rPr>
          <w:color w:val="000000"/>
          <w:lang w:eastAsia="ru-RU"/>
        </w:rPr>
        <w:t>1)  умение самостоятельно определять цели своей деятель</w:t>
      </w:r>
      <w:r w:rsidRPr="00414D1E">
        <w:rPr>
          <w:color w:val="000000"/>
          <w:lang w:eastAsia="ru-RU"/>
        </w:rPr>
        <w:softHyphen/>
        <w:t>ности, ставить и формулировать для себя новые задачив учёбе;</w:t>
      </w:r>
    </w:p>
    <w:p w:rsidR="00427884" w:rsidRPr="00414D1E" w:rsidRDefault="00427884" w:rsidP="00427884">
      <w:pPr>
        <w:shd w:val="clear" w:color="auto" w:fill="FFFFFF"/>
        <w:jc w:val="both"/>
        <w:rPr>
          <w:color w:val="000000"/>
          <w:lang w:eastAsia="ru-RU"/>
        </w:rPr>
      </w:pPr>
      <w:r w:rsidRPr="00414D1E">
        <w:rPr>
          <w:color w:val="000000"/>
          <w:lang w:eastAsia="ru-RU"/>
        </w:rPr>
        <w:t>2)  умение соотносить свои действия с планируемыми ре</w:t>
      </w:r>
      <w:r w:rsidRPr="00414D1E">
        <w:rPr>
          <w:color w:val="000000"/>
          <w:lang w:eastAsia="ru-RU"/>
        </w:rP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414D1E">
        <w:rPr>
          <w:color w:val="000000"/>
          <w:lang w:eastAsia="ru-RU"/>
        </w:rPr>
        <w:softHyphen/>
        <w:t>ний, корректировать свои действия в соответствии с из</w:t>
      </w:r>
      <w:r w:rsidRPr="00414D1E">
        <w:rPr>
          <w:color w:val="000000"/>
          <w:lang w:eastAsia="ru-RU"/>
        </w:rPr>
        <w:softHyphen/>
        <w:t>меняющейся ситуацией;</w:t>
      </w:r>
    </w:p>
    <w:p w:rsidR="00427884" w:rsidRPr="00414D1E" w:rsidRDefault="00427884" w:rsidP="00427884">
      <w:pPr>
        <w:shd w:val="clear" w:color="auto" w:fill="FFFFFF"/>
        <w:jc w:val="both"/>
        <w:rPr>
          <w:color w:val="000000"/>
          <w:lang w:eastAsia="ru-RU"/>
        </w:rPr>
      </w:pPr>
      <w:r w:rsidRPr="00414D1E">
        <w:rPr>
          <w:color w:val="000000"/>
          <w:lang w:eastAsia="ru-RU"/>
        </w:rPr>
        <w:t>3)  умение самостоятельно принимать решения, проводить анализ своей деятельности, применять различные мето</w:t>
      </w:r>
      <w:r w:rsidRPr="00414D1E">
        <w:rPr>
          <w:color w:val="000000"/>
          <w:lang w:eastAsia="ru-RU"/>
        </w:rPr>
        <w:softHyphen/>
        <w:t>ды познания;</w:t>
      </w:r>
    </w:p>
    <w:p w:rsidR="00427884" w:rsidRPr="00414D1E" w:rsidRDefault="00427884" w:rsidP="00427884">
      <w:pPr>
        <w:shd w:val="clear" w:color="auto" w:fill="FFFFFF"/>
        <w:jc w:val="both"/>
        <w:rPr>
          <w:color w:val="000000"/>
          <w:lang w:eastAsia="ru-RU"/>
        </w:rPr>
      </w:pPr>
      <w:r w:rsidRPr="00414D1E">
        <w:rPr>
          <w:color w:val="000000"/>
          <w:lang w:eastAsia="ru-RU"/>
        </w:rPr>
        <w:t>4)  владение навыками познавательной, учебно-исследова</w:t>
      </w:r>
      <w:r w:rsidRPr="00414D1E">
        <w:rPr>
          <w:color w:val="000000"/>
          <w:lang w:eastAsia="ru-RU"/>
        </w:rPr>
        <w:softHyphen/>
        <w:t>тельской и проектной деятельности;</w:t>
      </w:r>
    </w:p>
    <w:p w:rsidR="00427884" w:rsidRPr="00414D1E" w:rsidRDefault="00427884" w:rsidP="00427884">
      <w:pPr>
        <w:shd w:val="clear" w:color="auto" w:fill="FFFFFF"/>
        <w:jc w:val="both"/>
        <w:rPr>
          <w:color w:val="000000"/>
          <w:lang w:eastAsia="ru-RU"/>
        </w:rPr>
      </w:pPr>
      <w:r w:rsidRPr="00414D1E">
        <w:rPr>
          <w:color w:val="000000"/>
          <w:lang w:eastAsia="ru-RU"/>
        </w:rPr>
        <w:t>5)  формирование понятийного аппарата, умения созда</w:t>
      </w:r>
      <w:r w:rsidRPr="00414D1E">
        <w:rPr>
          <w:color w:val="000000"/>
          <w:lang w:eastAsia="ru-RU"/>
        </w:rPr>
        <w:softHyphen/>
        <w:t>вать обобщения, устанавливать аналогии, классифици</w:t>
      </w:r>
      <w:r w:rsidRPr="00414D1E">
        <w:rPr>
          <w:color w:val="000000"/>
          <w:lang w:eastAsia="ru-RU"/>
        </w:rPr>
        <w:softHyphen/>
        <w:t>ровать, самостоятельно выбирать основания и критерии</w:t>
      </w:r>
    </w:p>
    <w:p w:rsidR="00427884" w:rsidRPr="00414D1E" w:rsidRDefault="00427884" w:rsidP="00427884">
      <w:pPr>
        <w:shd w:val="clear" w:color="auto" w:fill="FFFFFF"/>
        <w:jc w:val="both"/>
        <w:rPr>
          <w:color w:val="000000"/>
          <w:lang w:eastAsia="ru-RU"/>
        </w:rPr>
      </w:pPr>
      <w:r w:rsidRPr="00414D1E">
        <w:rPr>
          <w:color w:val="000000"/>
          <w:lang w:eastAsia="ru-RU"/>
        </w:rPr>
        <w:t>для классификации;</w:t>
      </w:r>
    </w:p>
    <w:p w:rsidR="00427884" w:rsidRPr="00414D1E" w:rsidRDefault="00427884" w:rsidP="00427884">
      <w:pPr>
        <w:shd w:val="clear" w:color="auto" w:fill="FFFFFF"/>
        <w:jc w:val="both"/>
        <w:rPr>
          <w:color w:val="000000"/>
          <w:lang w:eastAsia="ru-RU"/>
        </w:rPr>
      </w:pPr>
      <w:r w:rsidRPr="00414D1E">
        <w:rPr>
          <w:color w:val="000000"/>
          <w:lang w:eastAsia="ru-RU"/>
        </w:rPr>
        <w:t>6) умение устанавливать причинно-следственные связи, строить логическое рассуждение, умозаключение (ин</w:t>
      </w:r>
      <w:r w:rsidRPr="00414D1E">
        <w:rPr>
          <w:color w:val="000000"/>
          <w:lang w:eastAsia="ru-RU"/>
        </w:rPr>
        <w:softHyphen/>
        <w:t>дуктивное, дедуктивное и по аналогии) и делать вы</w:t>
      </w:r>
      <w:r w:rsidRPr="00414D1E">
        <w:rPr>
          <w:color w:val="000000"/>
          <w:lang w:eastAsia="ru-RU"/>
        </w:rPr>
        <w:softHyphen/>
        <w:t>воды;</w:t>
      </w:r>
    </w:p>
    <w:p w:rsidR="00427884" w:rsidRPr="00414D1E" w:rsidRDefault="00427884" w:rsidP="00427884">
      <w:pPr>
        <w:shd w:val="clear" w:color="auto" w:fill="FFFFFF"/>
        <w:jc w:val="both"/>
        <w:rPr>
          <w:color w:val="000000"/>
          <w:lang w:eastAsia="ru-RU"/>
        </w:rPr>
      </w:pPr>
      <w:r w:rsidRPr="00414D1E">
        <w:rPr>
          <w:color w:val="000000"/>
          <w:lang w:eastAsia="ru-RU"/>
        </w:rPr>
        <w:t>7)  формирование компетентности в области использова</w:t>
      </w:r>
      <w:r w:rsidRPr="00414D1E">
        <w:rPr>
          <w:color w:val="000000"/>
          <w:lang w:eastAsia="ru-RU"/>
        </w:rPr>
        <w:softHyphen/>
        <w:t>ния информационно-коммуникационных технологий;</w:t>
      </w:r>
    </w:p>
    <w:p w:rsidR="00427884" w:rsidRPr="00414D1E" w:rsidRDefault="00427884" w:rsidP="00427884">
      <w:pPr>
        <w:shd w:val="clear" w:color="auto" w:fill="FFFFFF"/>
        <w:jc w:val="both"/>
        <w:rPr>
          <w:color w:val="000000"/>
          <w:lang w:eastAsia="ru-RU"/>
        </w:rPr>
      </w:pPr>
      <w:r w:rsidRPr="00414D1E">
        <w:rPr>
          <w:color w:val="000000"/>
          <w:lang w:eastAsia="ru-RU"/>
        </w:rPr>
        <w:t>8)  умение видеть математическую задачу в контексте про</w:t>
      </w:r>
      <w:r w:rsidRPr="00414D1E">
        <w:rPr>
          <w:color w:val="000000"/>
          <w:lang w:eastAsia="ru-RU"/>
        </w:rPr>
        <w:softHyphen/>
        <w:t>блемной ситуации в других дисциплинах, в окружаю</w:t>
      </w:r>
      <w:r w:rsidRPr="00414D1E">
        <w:rPr>
          <w:color w:val="000000"/>
          <w:lang w:eastAsia="ru-RU"/>
        </w:rPr>
        <w:softHyphen/>
        <w:t>щей жизни;</w:t>
      </w:r>
    </w:p>
    <w:p w:rsidR="00427884" w:rsidRPr="00414D1E" w:rsidRDefault="00427884" w:rsidP="00427884">
      <w:pPr>
        <w:shd w:val="clear" w:color="auto" w:fill="FFFFFF"/>
        <w:jc w:val="both"/>
        <w:rPr>
          <w:color w:val="000000"/>
          <w:lang w:eastAsia="ru-RU"/>
        </w:rPr>
      </w:pPr>
      <w:r w:rsidRPr="00414D1E">
        <w:rPr>
          <w:color w:val="000000"/>
          <w:lang w:eastAsia="ru-RU"/>
        </w:rPr>
        <w:t>9)  умение самостоятельно осуществлять поиск в различ</w:t>
      </w:r>
      <w:r w:rsidRPr="00414D1E">
        <w:rPr>
          <w:color w:val="000000"/>
          <w:lang w:eastAsia="ru-RU"/>
        </w:rPr>
        <w:softHyphen/>
        <w:t>ных источниках, отбор, анализ, систематизацию и классификацию информации, необходимой для решения математических проблем, представлять её </w:t>
      </w:r>
      <w:r w:rsidRPr="00414D1E">
        <w:rPr>
          <w:i/>
          <w:iCs/>
          <w:color w:val="000000"/>
          <w:lang w:eastAsia="ru-RU"/>
        </w:rPr>
        <w:t>в </w:t>
      </w:r>
      <w:r w:rsidRPr="00414D1E">
        <w:rPr>
          <w:color w:val="000000"/>
          <w:lang w:eastAsia="ru-RU"/>
        </w:rPr>
        <w:t>понятно форме; принимать решение в условиях неполной или избыточной, точной или вероятностной информации-критически оценивать и интерпретировать информа</w:t>
      </w:r>
      <w:r w:rsidRPr="00414D1E">
        <w:rPr>
          <w:color w:val="000000"/>
          <w:lang w:eastAsia="ru-RU"/>
        </w:rPr>
        <w:softHyphen/>
        <w:t>цию, получаемую из различных источников;</w:t>
      </w:r>
    </w:p>
    <w:p w:rsidR="00427884" w:rsidRPr="00414D1E" w:rsidRDefault="00427884" w:rsidP="00427884">
      <w:pPr>
        <w:shd w:val="clear" w:color="auto" w:fill="FFFFFF"/>
        <w:jc w:val="both"/>
        <w:rPr>
          <w:color w:val="000000"/>
          <w:lang w:eastAsia="ru-RU"/>
        </w:rPr>
      </w:pPr>
      <w:r w:rsidRPr="00414D1E">
        <w:rPr>
          <w:color w:val="000000"/>
          <w:lang w:eastAsia="ru-RU"/>
        </w:rPr>
        <w:t>10)  умение использовать математические средства нагляд</w:t>
      </w:r>
      <w:r w:rsidRPr="00414D1E">
        <w:rPr>
          <w:color w:val="000000"/>
          <w:lang w:eastAsia="ru-RU"/>
        </w:rPr>
        <w:softHyphen/>
        <w:t>ности (графики, таблицы, схемы и др.) для иллюстра</w:t>
      </w:r>
      <w:r w:rsidRPr="00414D1E">
        <w:rPr>
          <w:color w:val="000000"/>
          <w:lang w:eastAsia="ru-RU"/>
        </w:rPr>
        <w:softHyphen/>
        <w:t>ции, интерпретации, аргументации;</w:t>
      </w:r>
    </w:p>
    <w:p w:rsidR="00427884" w:rsidRPr="00414D1E" w:rsidRDefault="00427884" w:rsidP="00427884">
      <w:pPr>
        <w:shd w:val="clear" w:color="auto" w:fill="FFFFFF"/>
        <w:jc w:val="both"/>
        <w:rPr>
          <w:color w:val="000000"/>
          <w:lang w:eastAsia="ru-RU"/>
        </w:rPr>
      </w:pPr>
      <w:r w:rsidRPr="00414D1E">
        <w:rPr>
          <w:color w:val="000000"/>
          <w:lang w:eastAsia="ru-RU"/>
        </w:rPr>
        <w:t>11)  умение выдвигать гипотезы при решении задачи, пони</w:t>
      </w:r>
      <w:r w:rsidRPr="00414D1E">
        <w:rPr>
          <w:color w:val="000000"/>
          <w:lang w:eastAsia="ru-RU"/>
        </w:rPr>
        <w:softHyphen/>
        <w:t>мать необходимость их проверки:</w:t>
      </w:r>
    </w:p>
    <w:p w:rsidR="00427884" w:rsidRPr="00414D1E" w:rsidRDefault="00427884" w:rsidP="00427884">
      <w:pPr>
        <w:shd w:val="clear" w:color="auto" w:fill="FFFFFF"/>
        <w:jc w:val="both"/>
        <w:rPr>
          <w:color w:val="000000"/>
          <w:lang w:eastAsia="ru-RU"/>
        </w:rPr>
      </w:pPr>
      <w:r w:rsidRPr="00414D1E">
        <w:rPr>
          <w:color w:val="000000"/>
          <w:lang w:eastAsia="ru-RU"/>
        </w:rPr>
        <w:lastRenderedPageBreak/>
        <w:t>12)  понимание сущности алгоритмических предписаний и умение действовать в соответствии с предложенным алгоритмом.</w:t>
      </w:r>
    </w:p>
    <w:p w:rsidR="00427884" w:rsidRPr="00414D1E" w:rsidRDefault="00427884" w:rsidP="00427884">
      <w:pPr>
        <w:shd w:val="clear" w:color="auto" w:fill="FFFFFF"/>
        <w:jc w:val="both"/>
        <w:rPr>
          <w:color w:val="000000"/>
          <w:lang w:eastAsia="ru-RU"/>
        </w:rPr>
      </w:pPr>
      <w:r w:rsidRPr="00414D1E">
        <w:rPr>
          <w:color w:val="000000"/>
          <w:spacing w:val="-1"/>
          <w:lang w:eastAsia="ru-RU"/>
        </w:rPr>
        <w:t>13) Познакомить учащихся с опасностями, которые могут произойти с </w:t>
      </w:r>
      <w:r w:rsidRPr="00414D1E">
        <w:rPr>
          <w:color w:val="000000"/>
          <w:lang w:eastAsia="ru-RU"/>
        </w:rPr>
        <w:t>человеком в жилище, транспорте, на дороге.</w:t>
      </w:r>
    </w:p>
    <w:p w:rsidR="00427884" w:rsidRPr="00414D1E" w:rsidRDefault="00427884" w:rsidP="00427884">
      <w:pPr>
        <w:shd w:val="clear" w:color="auto" w:fill="FFFFFF"/>
        <w:jc w:val="both"/>
        <w:rPr>
          <w:color w:val="000000"/>
          <w:lang w:eastAsia="ru-RU"/>
        </w:rPr>
      </w:pPr>
      <w:r w:rsidRPr="00414D1E">
        <w:rPr>
          <w:color w:val="000000"/>
          <w:spacing w:val="-1"/>
          <w:lang w:eastAsia="ru-RU"/>
        </w:rPr>
        <w:t>14) Учить безопасному поведению в доме, общественных местах, правильным </w:t>
      </w:r>
      <w:r w:rsidRPr="00414D1E">
        <w:rPr>
          <w:color w:val="000000"/>
          <w:lang w:eastAsia="ru-RU"/>
        </w:rPr>
        <w:t>действиям при возникновении ЧС.</w:t>
      </w:r>
    </w:p>
    <w:p w:rsidR="00427884" w:rsidRPr="00414D1E" w:rsidRDefault="00427884" w:rsidP="00427884">
      <w:pPr>
        <w:shd w:val="clear" w:color="auto" w:fill="FFFFFF"/>
        <w:jc w:val="both"/>
        <w:rPr>
          <w:color w:val="000000"/>
          <w:lang w:eastAsia="ru-RU"/>
        </w:rPr>
      </w:pPr>
      <w:r w:rsidRPr="00414D1E">
        <w:rPr>
          <w:color w:val="000000"/>
          <w:spacing w:val="-1"/>
          <w:lang w:eastAsia="ru-RU"/>
        </w:rPr>
        <w:t>15) Воспитывать ответственность за свои поступки, личное имущество, заботу о </w:t>
      </w:r>
      <w:r w:rsidRPr="00414D1E">
        <w:rPr>
          <w:color w:val="000000"/>
          <w:lang w:eastAsia="ru-RU"/>
        </w:rPr>
        <w:t>своем здоровье, способность прийти на помощь.</w:t>
      </w:r>
    </w:p>
    <w:p w:rsidR="00427884" w:rsidRDefault="00427884" w:rsidP="00427884">
      <w:pPr>
        <w:jc w:val="center"/>
        <w:rPr>
          <w:b/>
          <w:spacing w:val="40"/>
        </w:rPr>
      </w:pPr>
    </w:p>
    <w:p w:rsidR="00427884" w:rsidRPr="00A855C4" w:rsidRDefault="00427884" w:rsidP="00427884">
      <w:pPr>
        <w:jc w:val="center"/>
        <w:rPr>
          <w:b/>
          <w:spacing w:val="40"/>
        </w:rPr>
      </w:pPr>
      <w:r w:rsidRPr="00A855C4">
        <w:rPr>
          <w:b/>
          <w:spacing w:val="40"/>
        </w:rPr>
        <w:t>Планирование</w:t>
      </w:r>
      <w:r>
        <w:rPr>
          <w:b/>
          <w:spacing w:val="40"/>
        </w:rPr>
        <w:t xml:space="preserve"> 11класс</w:t>
      </w:r>
    </w:p>
    <w:p w:rsidR="00427884" w:rsidRPr="00A855C4" w:rsidRDefault="00427884" w:rsidP="00427884">
      <w:pPr>
        <w:jc w:val="center"/>
      </w:pPr>
    </w:p>
    <w:tbl>
      <w:tblPr>
        <w:tblW w:w="10065" w:type="dxa"/>
        <w:tblInd w:w="-459" w:type="dxa"/>
        <w:tblLayout w:type="fixed"/>
        <w:tblLook w:val="0000" w:firstRow="0" w:lastRow="0" w:firstColumn="0" w:lastColumn="0" w:noHBand="0" w:noVBand="0"/>
      </w:tblPr>
      <w:tblGrid>
        <w:gridCol w:w="849"/>
        <w:gridCol w:w="6"/>
        <w:gridCol w:w="843"/>
        <w:gridCol w:w="996"/>
        <w:gridCol w:w="6378"/>
        <w:gridCol w:w="993"/>
      </w:tblGrid>
      <w:tr w:rsidR="00427884" w:rsidRPr="00A855C4" w:rsidTr="000E509E">
        <w:tc>
          <w:tcPr>
            <w:tcW w:w="849" w:type="dxa"/>
            <w:vMerge w:val="restart"/>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rPr>
                <w:b/>
              </w:rPr>
            </w:pPr>
            <w:r w:rsidRPr="00A855C4">
              <w:rPr>
                <w:b/>
              </w:rPr>
              <w:t>№</w:t>
            </w:r>
          </w:p>
          <w:p w:rsidR="00427884" w:rsidRPr="00A855C4" w:rsidRDefault="00427884" w:rsidP="000E509E">
            <w:pPr>
              <w:jc w:val="center"/>
              <w:rPr>
                <w:b/>
              </w:rPr>
            </w:pPr>
            <w:r w:rsidRPr="00A855C4">
              <w:rPr>
                <w:b/>
              </w:rPr>
              <w:t>урока</w:t>
            </w:r>
          </w:p>
        </w:tc>
        <w:tc>
          <w:tcPr>
            <w:tcW w:w="1845" w:type="dxa"/>
            <w:gridSpan w:val="3"/>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rPr>
                <w:b/>
              </w:rPr>
            </w:pPr>
          </w:p>
          <w:p w:rsidR="00427884" w:rsidRPr="00A855C4" w:rsidRDefault="00427884" w:rsidP="000E509E">
            <w:pPr>
              <w:snapToGrid w:val="0"/>
              <w:jc w:val="center"/>
              <w:rPr>
                <w:b/>
              </w:rPr>
            </w:pPr>
            <w:r w:rsidRPr="00A855C4">
              <w:rPr>
                <w:b/>
              </w:rPr>
              <w:t>Дата проведения</w:t>
            </w:r>
          </w:p>
        </w:tc>
        <w:tc>
          <w:tcPr>
            <w:tcW w:w="6378" w:type="dxa"/>
            <w:vMerge w:val="restart"/>
            <w:tcBorders>
              <w:top w:val="single" w:sz="4" w:space="0" w:color="000000"/>
              <w:left w:val="single" w:sz="4" w:space="0" w:color="000000"/>
              <w:bottom w:val="single" w:sz="4" w:space="0" w:color="000000"/>
            </w:tcBorders>
            <w:shd w:val="clear" w:color="auto" w:fill="auto"/>
            <w:vAlign w:val="center"/>
          </w:tcPr>
          <w:p w:rsidR="00427884" w:rsidRPr="00A855C4" w:rsidRDefault="00427884" w:rsidP="000E509E">
            <w:pPr>
              <w:snapToGrid w:val="0"/>
              <w:jc w:val="center"/>
              <w:rPr>
                <w:b/>
              </w:rPr>
            </w:pPr>
          </w:p>
          <w:p w:rsidR="00427884" w:rsidRPr="00A855C4" w:rsidRDefault="00427884" w:rsidP="000E509E">
            <w:pPr>
              <w:snapToGrid w:val="0"/>
              <w:jc w:val="center"/>
              <w:rPr>
                <w:b/>
              </w:rPr>
            </w:pPr>
            <w:r w:rsidRPr="00A855C4">
              <w:rPr>
                <w:b/>
              </w:rPr>
              <w:t>Название темы урока</w:t>
            </w:r>
          </w:p>
        </w:tc>
        <w:tc>
          <w:tcPr>
            <w:tcW w:w="993" w:type="dxa"/>
            <w:vMerge w:val="restart"/>
            <w:tcBorders>
              <w:top w:val="single" w:sz="4" w:space="0" w:color="000000"/>
              <w:left w:val="single" w:sz="4" w:space="0" w:color="auto"/>
              <w:right w:val="single" w:sz="4" w:space="0" w:color="000000"/>
            </w:tcBorders>
            <w:shd w:val="clear" w:color="auto" w:fill="auto"/>
            <w:vAlign w:val="center"/>
          </w:tcPr>
          <w:p w:rsidR="00427884" w:rsidRPr="00A855C4" w:rsidRDefault="00427884" w:rsidP="000E509E">
            <w:pPr>
              <w:jc w:val="center"/>
              <w:rPr>
                <w:b/>
              </w:rPr>
            </w:pPr>
            <w:r w:rsidRPr="00A855C4">
              <w:rPr>
                <w:b/>
              </w:rPr>
              <w:t>Д/З</w:t>
            </w:r>
          </w:p>
        </w:tc>
      </w:tr>
      <w:tr w:rsidR="00427884" w:rsidRPr="00A855C4" w:rsidTr="000E509E">
        <w:trPr>
          <w:trHeight w:val="300"/>
        </w:trPr>
        <w:tc>
          <w:tcPr>
            <w:tcW w:w="849" w:type="dxa"/>
            <w:vMerge/>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rPr>
                <w:b/>
              </w:rPr>
            </w:pPr>
          </w:p>
        </w:tc>
        <w:tc>
          <w:tcPr>
            <w:tcW w:w="849" w:type="dxa"/>
            <w:gridSpan w:val="2"/>
            <w:tcBorders>
              <w:top w:val="single" w:sz="4" w:space="0" w:color="000000"/>
              <w:left w:val="single" w:sz="4" w:space="0" w:color="000000"/>
              <w:bottom w:val="single" w:sz="4" w:space="0" w:color="auto"/>
            </w:tcBorders>
            <w:shd w:val="clear" w:color="auto" w:fill="auto"/>
          </w:tcPr>
          <w:p w:rsidR="00427884" w:rsidRPr="00772E42" w:rsidRDefault="00427884" w:rsidP="000E509E">
            <w:pPr>
              <w:snapToGrid w:val="0"/>
              <w:jc w:val="center"/>
              <w:rPr>
                <w:b/>
              </w:rPr>
            </w:pPr>
            <w:r w:rsidRPr="00772E42">
              <w:rPr>
                <w:b/>
              </w:rPr>
              <w:t>план</w:t>
            </w:r>
          </w:p>
        </w:tc>
        <w:tc>
          <w:tcPr>
            <w:tcW w:w="996" w:type="dxa"/>
            <w:tcBorders>
              <w:top w:val="single" w:sz="4" w:space="0" w:color="000000"/>
              <w:left w:val="single" w:sz="4" w:space="0" w:color="000000"/>
              <w:bottom w:val="single" w:sz="4" w:space="0" w:color="auto"/>
            </w:tcBorders>
            <w:shd w:val="clear" w:color="auto" w:fill="auto"/>
          </w:tcPr>
          <w:p w:rsidR="00427884" w:rsidRPr="00772E42" w:rsidRDefault="00427884" w:rsidP="000E509E">
            <w:pPr>
              <w:snapToGrid w:val="0"/>
              <w:jc w:val="center"/>
              <w:rPr>
                <w:b/>
              </w:rPr>
            </w:pPr>
            <w:r w:rsidRPr="00772E42">
              <w:rPr>
                <w:b/>
              </w:rPr>
              <w:t>факт</w:t>
            </w:r>
          </w:p>
        </w:tc>
        <w:tc>
          <w:tcPr>
            <w:tcW w:w="6378" w:type="dxa"/>
            <w:vMerge/>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rPr>
                <w:b/>
              </w:rPr>
            </w:pPr>
          </w:p>
        </w:tc>
        <w:tc>
          <w:tcPr>
            <w:tcW w:w="993" w:type="dxa"/>
            <w:vMerge/>
            <w:tcBorders>
              <w:left w:val="single" w:sz="4" w:space="0" w:color="auto"/>
              <w:bottom w:val="single" w:sz="4" w:space="0" w:color="auto"/>
              <w:right w:val="single" w:sz="4" w:space="0" w:color="000000"/>
            </w:tcBorders>
            <w:shd w:val="clear" w:color="auto" w:fill="auto"/>
          </w:tcPr>
          <w:p w:rsidR="00427884" w:rsidRPr="00A855C4" w:rsidRDefault="00427884" w:rsidP="000E509E">
            <w:pPr>
              <w:snapToGrid w:val="0"/>
            </w:pPr>
          </w:p>
        </w:tc>
      </w:tr>
      <w:tr w:rsidR="00427884" w:rsidRPr="00A855C4" w:rsidTr="000E509E">
        <w:trPr>
          <w:trHeight w:val="285"/>
        </w:trPr>
        <w:tc>
          <w:tcPr>
            <w:tcW w:w="10065" w:type="dxa"/>
            <w:gridSpan w:val="6"/>
            <w:tcBorders>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rPr>
                <w:b/>
              </w:rPr>
            </w:pPr>
            <w:r w:rsidRPr="00A855C4">
              <w:rPr>
                <w:b/>
              </w:rPr>
              <w:t>Основы комплексной безопасности.</w:t>
            </w:r>
          </w:p>
        </w:tc>
      </w:tr>
      <w:tr w:rsidR="00427884" w:rsidRPr="00A855C4" w:rsidTr="000E509E">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27884" w:rsidRPr="00A855C4" w:rsidRDefault="00427884" w:rsidP="000E509E">
            <w:pPr>
              <w:snapToGrid w:val="0"/>
              <w:jc w:val="center"/>
              <w:rPr>
                <w:i/>
              </w:rPr>
            </w:pPr>
            <w:r w:rsidRPr="00A855C4">
              <w:rPr>
                <w:i/>
              </w:rPr>
              <w:t>Обеспечение личной безопасности в повседневной жизни.</w:t>
            </w:r>
          </w:p>
        </w:tc>
      </w:tr>
      <w:tr w:rsidR="00427884" w:rsidRPr="00A855C4" w:rsidTr="000E509E">
        <w:tc>
          <w:tcPr>
            <w:tcW w:w="849"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r w:rsidRPr="00A855C4">
              <w:t>1</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r w:rsidRPr="00A855C4">
              <w:t xml:space="preserve">Пожарная безопасность. Права и обязанности граждан в области пожарной безопасности. </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427884" w:rsidRPr="00A855C4" w:rsidRDefault="00427884" w:rsidP="000E509E">
            <w:pPr>
              <w:snapToGrid w:val="0"/>
              <w:jc w:val="center"/>
            </w:pPr>
            <w:r w:rsidRPr="00A855C4">
              <w:t>§1</w:t>
            </w:r>
          </w:p>
        </w:tc>
      </w:tr>
      <w:tr w:rsidR="00427884" w:rsidRPr="00A855C4" w:rsidTr="000E509E">
        <w:trPr>
          <w:trHeight w:val="345"/>
        </w:trPr>
        <w:tc>
          <w:tcPr>
            <w:tcW w:w="849"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jc w:val="center"/>
            </w:pPr>
            <w:r w:rsidRPr="00A855C4">
              <w:t>2</w:t>
            </w:r>
          </w:p>
        </w:tc>
        <w:tc>
          <w:tcPr>
            <w:tcW w:w="849" w:type="dxa"/>
            <w:gridSpan w:val="2"/>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pPr>
            <w:r w:rsidRPr="00A855C4">
              <w:t>Правила личной безопасности при пожаре.</w:t>
            </w:r>
          </w:p>
        </w:tc>
        <w:tc>
          <w:tcPr>
            <w:tcW w:w="993" w:type="dxa"/>
            <w:tcBorders>
              <w:top w:val="single" w:sz="4" w:space="0" w:color="auto"/>
              <w:left w:val="single" w:sz="4" w:space="0" w:color="auto"/>
              <w:bottom w:val="single" w:sz="4" w:space="0" w:color="000000"/>
              <w:right w:val="single" w:sz="4" w:space="0" w:color="000000"/>
            </w:tcBorders>
            <w:shd w:val="clear" w:color="auto" w:fill="auto"/>
          </w:tcPr>
          <w:p w:rsidR="00427884" w:rsidRPr="00A855C4" w:rsidRDefault="00427884" w:rsidP="000E509E">
            <w:pPr>
              <w:snapToGrid w:val="0"/>
              <w:jc w:val="center"/>
            </w:pPr>
            <w:r w:rsidRPr="00A855C4">
              <w:t>§2</w:t>
            </w:r>
          </w:p>
        </w:tc>
      </w:tr>
      <w:tr w:rsidR="00427884" w:rsidRPr="00A855C4" w:rsidTr="000E509E">
        <w:trPr>
          <w:trHeight w:val="46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3</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Обеспечение личной безопасности на водоемах в различное время года.</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 w:rsidR="00427884" w:rsidRPr="00A855C4" w:rsidRDefault="00427884" w:rsidP="000E509E">
            <w:pPr>
              <w:snapToGrid w:val="0"/>
              <w:jc w:val="center"/>
            </w:pPr>
            <w:r w:rsidRPr="00A855C4">
              <w:t>§3</w:t>
            </w:r>
          </w:p>
        </w:tc>
      </w:tr>
      <w:tr w:rsidR="00427884" w:rsidRPr="00A855C4" w:rsidTr="000E509E">
        <w:trPr>
          <w:trHeight w:val="25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4</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 xml:space="preserve">Обеспечение личной безопасности в различных </w:t>
            </w:r>
          </w:p>
          <w:p w:rsidR="00427884" w:rsidRPr="00A855C4" w:rsidRDefault="00427884" w:rsidP="000E509E">
            <w:pPr>
              <w:snapToGrid w:val="0"/>
            </w:pPr>
            <w:r w:rsidRPr="00A855C4">
              <w:t>бытовых ситуациях.</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p>
          <w:p w:rsidR="00427884" w:rsidRPr="00A855C4" w:rsidRDefault="00427884" w:rsidP="000E509E">
            <w:pPr>
              <w:snapToGrid w:val="0"/>
              <w:jc w:val="center"/>
            </w:pPr>
            <w:r w:rsidRPr="00A855C4">
              <w:t>§4</w:t>
            </w:r>
          </w:p>
        </w:tc>
      </w:tr>
      <w:tr w:rsidR="00427884" w:rsidRPr="00A855C4" w:rsidTr="000E509E">
        <w:trPr>
          <w:trHeight w:val="285"/>
        </w:trPr>
        <w:tc>
          <w:tcPr>
            <w:tcW w:w="10065" w:type="dxa"/>
            <w:gridSpan w:val="6"/>
            <w:tcBorders>
              <w:top w:val="single" w:sz="4" w:space="0" w:color="auto"/>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pPr>
            <w:r w:rsidRPr="00A855C4">
              <w:rPr>
                <w:b/>
              </w:rPr>
              <w:t>Основы здорового образа жизни.</w:t>
            </w:r>
          </w:p>
        </w:tc>
      </w:tr>
      <w:tr w:rsidR="00427884" w:rsidRPr="00A855C4" w:rsidTr="000E509E">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27884" w:rsidRPr="00A855C4" w:rsidRDefault="00427884" w:rsidP="000E509E">
            <w:pPr>
              <w:snapToGrid w:val="0"/>
              <w:jc w:val="center"/>
              <w:rPr>
                <w:i/>
              </w:rPr>
            </w:pPr>
            <w:r w:rsidRPr="00A855C4">
              <w:rPr>
                <w:i/>
              </w:rPr>
              <w:t>Нравственность и здоровье.</w:t>
            </w:r>
          </w:p>
        </w:tc>
      </w:tr>
      <w:tr w:rsidR="00427884" w:rsidRPr="00A855C4" w:rsidTr="000E509E">
        <w:trPr>
          <w:trHeight w:val="345"/>
        </w:trPr>
        <w:tc>
          <w:tcPr>
            <w:tcW w:w="849" w:type="dxa"/>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r>
              <w:t>5</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r w:rsidRPr="00A855C4">
              <w:t>Правила личной гигиены.</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§10</w:t>
            </w:r>
          </w:p>
        </w:tc>
      </w:tr>
      <w:tr w:rsidR="00427884" w:rsidRPr="00A855C4" w:rsidTr="000E509E">
        <w:trPr>
          <w:trHeight w:val="510"/>
        </w:trPr>
        <w:tc>
          <w:tcPr>
            <w:tcW w:w="849" w:type="dxa"/>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r>
              <w:t>6</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Default="00427884" w:rsidP="000E509E">
            <w:r w:rsidRPr="00A855C4">
              <w:t>Инфекции передаваемые половым путем. Меры их профилактики.</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§12</w:t>
            </w:r>
          </w:p>
        </w:tc>
      </w:tr>
      <w:tr w:rsidR="00427884" w:rsidRPr="00A855C4" w:rsidTr="000E509E">
        <w:trPr>
          <w:trHeight w:val="550"/>
        </w:trPr>
        <w:tc>
          <w:tcPr>
            <w:tcW w:w="849"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r>
              <w:t>7</w:t>
            </w:r>
          </w:p>
          <w:p w:rsidR="00427884" w:rsidRPr="00A855C4" w:rsidRDefault="00427884" w:rsidP="000E509E">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000000"/>
            </w:tcBorders>
            <w:shd w:val="clear" w:color="auto" w:fill="auto"/>
          </w:tcPr>
          <w:p w:rsidR="00427884" w:rsidRPr="00A855C4" w:rsidRDefault="00427884" w:rsidP="000E509E">
            <w:r w:rsidRPr="00A855C4">
              <w:t>Понятия о ВИЧ-инфекции и СПИДе. Меры профилактики ВИЧ-инфекции.</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427884" w:rsidRPr="00A855C4" w:rsidRDefault="00427884" w:rsidP="000E509E"/>
          <w:p w:rsidR="00427884" w:rsidRPr="00A855C4" w:rsidRDefault="00427884" w:rsidP="000E509E">
            <w:pPr>
              <w:jc w:val="center"/>
            </w:pPr>
            <w:r w:rsidRPr="00A855C4">
              <w:t>§13</w:t>
            </w:r>
          </w:p>
        </w:tc>
      </w:tr>
      <w:tr w:rsidR="00427884" w:rsidRPr="00A855C4" w:rsidTr="000E509E">
        <w:trPr>
          <w:trHeight w:val="285"/>
        </w:trPr>
        <w:tc>
          <w:tcPr>
            <w:tcW w:w="10065" w:type="dxa"/>
            <w:gridSpan w:val="6"/>
            <w:tcBorders>
              <w:top w:val="single" w:sz="4" w:space="0" w:color="000000"/>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pPr>
            <w:r w:rsidRPr="00A855C4">
              <w:rPr>
                <w:b/>
              </w:rPr>
              <w:t>Основы медицинских знаний и оказание первой медицинской помощи.</w:t>
            </w:r>
          </w:p>
        </w:tc>
      </w:tr>
      <w:tr w:rsidR="00427884" w:rsidRPr="00A855C4" w:rsidTr="000E509E">
        <w:trPr>
          <w:trHeight w:val="225"/>
        </w:trPr>
        <w:tc>
          <w:tcPr>
            <w:tcW w:w="10065" w:type="dxa"/>
            <w:gridSpan w:val="6"/>
            <w:tcBorders>
              <w:top w:val="single" w:sz="4" w:space="0" w:color="000000"/>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rPr>
                <w:b/>
              </w:rPr>
            </w:pPr>
            <w:r w:rsidRPr="00A855C4">
              <w:rPr>
                <w:i/>
              </w:rPr>
              <w:lastRenderedPageBreak/>
              <w:t>Первая медицинская помощь при неотложных состояниях.</w:t>
            </w:r>
          </w:p>
        </w:tc>
      </w:tr>
      <w:tr w:rsidR="00427884" w:rsidRPr="00A855C4" w:rsidTr="000E509E">
        <w:tc>
          <w:tcPr>
            <w:tcW w:w="849"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r>
              <w:t>8</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r w:rsidRPr="00A855C4">
              <w:t>Первая медицинская помощь при острой сердечной недостаточности и инсульте.</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427884" w:rsidRPr="00A855C4" w:rsidRDefault="00427884" w:rsidP="000E509E">
            <w:pPr>
              <w:snapToGrid w:val="0"/>
              <w:jc w:val="center"/>
            </w:pPr>
          </w:p>
          <w:p w:rsidR="00427884" w:rsidRPr="00A855C4" w:rsidRDefault="00427884" w:rsidP="000E509E">
            <w:pPr>
              <w:snapToGrid w:val="0"/>
              <w:jc w:val="center"/>
            </w:pPr>
            <w:r w:rsidRPr="00A855C4">
              <w:t>§15</w:t>
            </w:r>
          </w:p>
        </w:tc>
      </w:tr>
      <w:tr w:rsidR="00427884" w:rsidRPr="00A855C4" w:rsidTr="000E509E">
        <w:tc>
          <w:tcPr>
            <w:tcW w:w="849"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r>
              <w:t>9</w:t>
            </w:r>
          </w:p>
        </w:tc>
        <w:tc>
          <w:tcPr>
            <w:tcW w:w="849" w:type="dxa"/>
            <w:gridSpan w:val="2"/>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r w:rsidRPr="00A855C4">
              <w:t>Первая медицинская помощь при ранениях.</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427884" w:rsidRPr="00A855C4" w:rsidRDefault="00427884" w:rsidP="000E509E">
            <w:pPr>
              <w:snapToGrid w:val="0"/>
              <w:jc w:val="center"/>
            </w:pPr>
            <w:r w:rsidRPr="00A855C4">
              <w:t>§16</w:t>
            </w:r>
          </w:p>
        </w:tc>
      </w:tr>
      <w:tr w:rsidR="00427884" w:rsidRPr="00A855C4" w:rsidTr="000E509E">
        <w:trPr>
          <w:trHeight w:val="28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t>10</w:t>
            </w: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Основные правила оказания первой медицинской помощи.</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§17</w:t>
            </w:r>
          </w:p>
        </w:tc>
      </w:tr>
      <w:tr w:rsidR="00427884" w:rsidRPr="00A855C4" w:rsidTr="000E509E">
        <w:trPr>
          <w:trHeight w:val="533"/>
        </w:trPr>
        <w:tc>
          <w:tcPr>
            <w:tcW w:w="849" w:type="dxa"/>
            <w:tcBorders>
              <w:top w:val="single" w:sz="4" w:space="0" w:color="000000"/>
              <w:left w:val="single" w:sz="4" w:space="0" w:color="000000"/>
            </w:tcBorders>
            <w:shd w:val="clear" w:color="auto" w:fill="auto"/>
          </w:tcPr>
          <w:p w:rsidR="00427884" w:rsidRPr="00A855C4" w:rsidRDefault="00427884" w:rsidP="000E509E">
            <w:pPr>
              <w:jc w:val="center"/>
            </w:pPr>
            <w:r w:rsidRPr="00A855C4">
              <w:t>1</w:t>
            </w:r>
            <w:r>
              <w:t>1</w:t>
            </w:r>
          </w:p>
          <w:p w:rsidR="00427884" w:rsidRPr="00A855C4" w:rsidRDefault="00427884" w:rsidP="000E509E">
            <w:pPr>
              <w:jc w:val="center"/>
            </w:pPr>
          </w:p>
        </w:tc>
        <w:tc>
          <w:tcPr>
            <w:tcW w:w="849" w:type="dxa"/>
            <w:gridSpan w:val="2"/>
            <w:tcBorders>
              <w:top w:val="single" w:sz="4" w:space="0" w:color="000000"/>
              <w:left w:val="single" w:sz="4" w:space="0" w:color="000000"/>
            </w:tcBorders>
            <w:shd w:val="clear" w:color="auto" w:fill="auto"/>
          </w:tcPr>
          <w:p w:rsidR="00427884" w:rsidRPr="00A855C4" w:rsidRDefault="00427884" w:rsidP="000E509E">
            <w:pPr>
              <w:jc w:val="center"/>
            </w:pPr>
          </w:p>
        </w:tc>
        <w:tc>
          <w:tcPr>
            <w:tcW w:w="996" w:type="dxa"/>
            <w:tcBorders>
              <w:top w:val="single" w:sz="4" w:space="0" w:color="000000"/>
              <w:left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tcBorders>
            <w:shd w:val="clear" w:color="auto" w:fill="auto"/>
          </w:tcPr>
          <w:p w:rsidR="00427884" w:rsidRPr="00A855C4" w:rsidRDefault="00427884" w:rsidP="000E509E">
            <w:pPr>
              <w:snapToGrid w:val="0"/>
            </w:pPr>
            <w:r w:rsidRPr="00A855C4">
              <w:t xml:space="preserve">Первая медицинская помощь при черепно-мозговой травме, травме груди, травме живота. </w:t>
            </w:r>
          </w:p>
        </w:tc>
        <w:tc>
          <w:tcPr>
            <w:tcW w:w="993" w:type="dxa"/>
            <w:tcBorders>
              <w:top w:val="single" w:sz="4" w:space="0" w:color="000000"/>
              <w:left w:val="single" w:sz="4" w:space="0" w:color="auto"/>
              <w:right w:val="single" w:sz="4" w:space="0" w:color="000000"/>
            </w:tcBorders>
            <w:shd w:val="clear" w:color="auto" w:fill="auto"/>
          </w:tcPr>
          <w:p w:rsidR="00427884" w:rsidRPr="00A855C4" w:rsidRDefault="00427884" w:rsidP="000E509E"/>
          <w:p w:rsidR="00427884" w:rsidRPr="00A855C4" w:rsidRDefault="00427884" w:rsidP="000E509E">
            <w:pPr>
              <w:jc w:val="center"/>
            </w:pPr>
            <w:r w:rsidRPr="00A855C4">
              <w:t>§21</w:t>
            </w:r>
          </w:p>
        </w:tc>
      </w:tr>
      <w:tr w:rsidR="00427884" w:rsidRPr="00A855C4" w:rsidTr="000E509E">
        <w:trPr>
          <w:trHeight w:val="240"/>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1</w:t>
            </w:r>
            <w:r>
              <w:t>2</w:t>
            </w: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Первая медицинская помощь при остановке сердца.</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r w:rsidRPr="00A855C4">
              <w:t>§23</w:t>
            </w:r>
          </w:p>
        </w:tc>
      </w:tr>
      <w:tr w:rsidR="00427884" w:rsidRPr="00A855C4" w:rsidTr="000E509E">
        <w:trPr>
          <w:trHeight w:val="213"/>
        </w:trPr>
        <w:tc>
          <w:tcPr>
            <w:tcW w:w="10065" w:type="dxa"/>
            <w:gridSpan w:val="6"/>
            <w:tcBorders>
              <w:top w:val="single" w:sz="4" w:space="0" w:color="000000"/>
              <w:left w:val="single" w:sz="4" w:space="0" w:color="000000"/>
              <w:bottom w:val="single" w:sz="4" w:space="0" w:color="auto"/>
              <w:right w:val="single" w:sz="4" w:space="0" w:color="000000"/>
            </w:tcBorders>
            <w:shd w:val="clear" w:color="auto" w:fill="auto"/>
          </w:tcPr>
          <w:p w:rsidR="00427884" w:rsidRPr="00A855C4" w:rsidRDefault="00427884" w:rsidP="000E509E">
            <w:pPr>
              <w:jc w:val="center"/>
            </w:pPr>
            <w:r w:rsidRPr="00A855C4">
              <w:rPr>
                <w:b/>
              </w:rPr>
              <w:t>Основы обороны государства.</w:t>
            </w:r>
          </w:p>
        </w:tc>
      </w:tr>
      <w:tr w:rsidR="00427884" w:rsidRPr="00A855C4" w:rsidTr="000E509E">
        <w:trPr>
          <w:trHeight w:val="210"/>
        </w:trPr>
        <w:tc>
          <w:tcPr>
            <w:tcW w:w="10065" w:type="dxa"/>
            <w:gridSpan w:val="6"/>
            <w:tcBorders>
              <w:top w:val="single" w:sz="4" w:space="0" w:color="000000"/>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pPr>
            <w:r w:rsidRPr="00A855C4">
              <w:rPr>
                <w:i/>
              </w:rPr>
              <w:t>Воинская обязанность.</w:t>
            </w:r>
          </w:p>
        </w:tc>
      </w:tr>
      <w:tr w:rsidR="00427884" w:rsidRPr="00A855C4" w:rsidTr="000E509E">
        <w:tc>
          <w:tcPr>
            <w:tcW w:w="849"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r w:rsidRPr="00A855C4">
              <w:t>1</w:t>
            </w:r>
            <w:r>
              <w:t>3</w:t>
            </w:r>
          </w:p>
        </w:tc>
        <w:tc>
          <w:tcPr>
            <w:tcW w:w="849" w:type="dxa"/>
            <w:gridSpan w:val="2"/>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000000"/>
            </w:tcBorders>
            <w:shd w:val="clear" w:color="auto" w:fill="auto"/>
          </w:tcPr>
          <w:p w:rsidR="00427884" w:rsidRPr="00A855C4" w:rsidRDefault="00427884" w:rsidP="000E509E">
            <w:pPr>
              <w:snapToGrid w:val="0"/>
              <w:jc w:val="both"/>
            </w:pPr>
            <w:r w:rsidRPr="00A855C4">
              <w:t>Основные понятия о воинской обязанности.</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427884" w:rsidRPr="00A855C4" w:rsidRDefault="00427884" w:rsidP="000E509E">
            <w:pPr>
              <w:snapToGrid w:val="0"/>
              <w:jc w:val="center"/>
            </w:pPr>
            <w:r w:rsidRPr="00A855C4">
              <w:t>§30</w:t>
            </w:r>
          </w:p>
        </w:tc>
      </w:tr>
      <w:tr w:rsidR="00427884" w:rsidRPr="00A855C4" w:rsidTr="000E509E">
        <w:trPr>
          <w:trHeight w:val="31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1</w:t>
            </w:r>
            <w:r>
              <w:t>4</w:t>
            </w: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Организация воинского учета.</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r w:rsidRPr="00A855C4">
              <w:t>§31</w:t>
            </w:r>
          </w:p>
        </w:tc>
      </w:tr>
      <w:tr w:rsidR="00427884" w:rsidRPr="00A855C4" w:rsidTr="000E509E">
        <w:trPr>
          <w:trHeight w:val="315"/>
        </w:trPr>
        <w:tc>
          <w:tcPr>
            <w:tcW w:w="849"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jc w:val="center"/>
            </w:pPr>
            <w:r w:rsidRPr="00A855C4">
              <w:t>1</w:t>
            </w:r>
            <w:r>
              <w:t>5</w:t>
            </w:r>
          </w:p>
        </w:tc>
        <w:tc>
          <w:tcPr>
            <w:tcW w:w="849" w:type="dxa"/>
            <w:gridSpan w:val="2"/>
            <w:tcBorders>
              <w:top w:val="single" w:sz="4" w:space="0" w:color="auto"/>
              <w:left w:val="single" w:sz="4" w:space="0" w:color="000000"/>
              <w:bottom w:val="single" w:sz="4" w:space="0" w:color="000000"/>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000000"/>
            </w:tcBorders>
            <w:shd w:val="clear" w:color="auto" w:fill="auto"/>
          </w:tcPr>
          <w:p w:rsidR="00427884" w:rsidRPr="00A855C4" w:rsidRDefault="00427884" w:rsidP="000E509E">
            <w:pPr>
              <w:snapToGrid w:val="0"/>
            </w:pPr>
            <w:r w:rsidRPr="00A855C4">
              <w:t>Первоначальная постановка граждан на воинский учет.</w:t>
            </w:r>
          </w:p>
        </w:tc>
        <w:tc>
          <w:tcPr>
            <w:tcW w:w="993" w:type="dxa"/>
            <w:tcBorders>
              <w:top w:val="single" w:sz="4" w:space="0" w:color="auto"/>
              <w:left w:val="single" w:sz="4" w:space="0" w:color="auto"/>
              <w:bottom w:val="single" w:sz="4" w:space="0" w:color="000000"/>
              <w:right w:val="single" w:sz="4" w:space="0" w:color="000000"/>
            </w:tcBorders>
            <w:shd w:val="clear" w:color="auto" w:fill="auto"/>
          </w:tcPr>
          <w:p w:rsidR="00427884" w:rsidRPr="00A855C4" w:rsidRDefault="00427884" w:rsidP="000E509E">
            <w:pPr>
              <w:jc w:val="center"/>
            </w:pPr>
            <w:r w:rsidRPr="00A855C4">
              <w:t>§32</w:t>
            </w:r>
          </w:p>
        </w:tc>
      </w:tr>
      <w:tr w:rsidR="00427884" w:rsidRPr="00A855C4" w:rsidTr="000E509E">
        <w:trPr>
          <w:trHeight w:val="25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1</w:t>
            </w:r>
            <w:r>
              <w:t>6</w:t>
            </w: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Обязанности граждан по воинскому учету.</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r w:rsidRPr="00A855C4">
              <w:t>§33</w:t>
            </w:r>
          </w:p>
        </w:tc>
      </w:tr>
      <w:tr w:rsidR="00427884" w:rsidRPr="00A855C4" w:rsidTr="000E509E">
        <w:trPr>
          <w:trHeight w:val="300"/>
        </w:trPr>
        <w:tc>
          <w:tcPr>
            <w:tcW w:w="849" w:type="dxa"/>
            <w:tcBorders>
              <w:top w:val="single" w:sz="4" w:space="0" w:color="auto"/>
              <w:left w:val="single" w:sz="4" w:space="0" w:color="000000"/>
            </w:tcBorders>
            <w:shd w:val="clear" w:color="auto" w:fill="auto"/>
          </w:tcPr>
          <w:p w:rsidR="00427884" w:rsidRPr="00A855C4" w:rsidRDefault="00427884" w:rsidP="000E509E">
            <w:pPr>
              <w:snapToGrid w:val="0"/>
              <w:jc w:val="center"/>
            </w:pPr>
            <w:r w:rsidRPr="00A855C4">
              <w:t>1</w:t>
            </w:r>
            <w:r>
              <w:t>7</w:t>
            </w:r>
          </w:p>
        </w:tc>
        <w:tc>
          <w:tcPr>
            <w:tcW w:w="849" w:type="dxa"/>
            <w:gridSpan w:val="2"/>
            <w:tcBorders>
              <w:top w:val="single" w:sz="4" w:space="0" w:color="auto"/>
              <w:left w:val="single" w:sz="4" w:space="0" w:color="000000"/>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tcBorders>
            <w:shd w:val="clear" w:color="auto" w:fill="auto"/>
          </w:tcPr>
          <w:p w:rsidR="00427884" w:rsidRPr="00A855C4" w:rsidRDefault="00427884" w:rsidP="000E509E">
            <w:pPr>
              <w:snapToGrid w:val="0"/>
            </w:pPr>
            <w:r w:rsidRPr="00A855C4">
              <w:t>Обязательная подготовка граждан к военной службе.</w:t>
            </w:r>
          </w:p>
        </w:tc>
        <w:tc>
          <w:tcPr>
            <w:tcW w:w="993" w:type="dxa"/>
            <w:tcBorders>
              <w:top w:val="single" w:sz="4" w:space="0" w:color="auto"/>
              <w:left w:val="single" w:sz="4" w:space="0" w:color="auto"/>
              <w:right w:val="single" w:sz="4" w:space="0" w:color="000000"/>
            </w:tcBorders>
            <w:shd w:val="clear" w:color="auto" w:fill="auto"/>
          </w:tcPr>
          <w:p w:rsidR="00427884" w:rsidRPr="00A855C4" w:rsidRDefault="00427884" w:rsidP="000E509E">
            <w:pPr>
              <w:jc w:val="center"/>
            </w:pPr>
            <w:r w:rsidRPr="00A855C4">
              <w:t>§34</w:t>
            </w:r>
          </w:p>
        </w:tc>
      </w:tr>
      <w:tr w:rsidR="00427884" w:rsidRPr="00A855C4" w:rsidTr="000E509E">
        <w:trPr>
          <w:trHeight w:val="240"/>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1</w:t>
            </w:r>
            <w:r>
              <w:t>8</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Организация медицинского освидетельствования граждан при постановке их на воинский учет.</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p>
          <w:p w:rsidR="00427884" w:rsidRPr="00A855C4" w:rsidRDefault="00427884" w:rsidP="000E509E">
            <w:pPr>
              <w:snapToGrid w:val="0"/>
              <w:jc w:val="center"/>
            </w:pPr>
            <w:r w:rsidRPr="00A855C4">
              <w:t>§38</w:t>
            </w:r>
          </w:p>
        </w:tc>
      </w:tr>
      <w:tr w:rsidR="00427884" w:rsidRPr="00A855C4" w:rsidTr="000E509E">
        <w:trPr>
          <w:trHeight w:val="25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t>19</w:t>
            </w: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Увольнение с военной службы и пребывание в запасе.</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r w:rsidRPr="00A855C4">
              <w:t>§40</w:t>
            </w:r>
          </w:p>
        </w:tc>
      </w:tr>
      <w:tr w:rsidR="00427884" w:rsidRPr="00A855C4" w:rsidTr="000E509E">
        <w:trPr>
          <w:trHeight w:val="300"/>
        </w:trPr>
        <w:tc>
          <w:tcPr>
            <w:tcW w:w="10065" w:type="dxa"/>
            <w:gridSpan w:val="6"/>
            <w:tcBorders>
              <w:top w:val="single" w:sz="4" w:space="0" w:color="000000"/>
              <w:left w:val="single" w:sz="4" w:space="0" w:color="000000"/>
              <w:bottom w:val="single" w:sz="4" w:space="0" w:color="auto"/>
              <w:right w:val="single" w:sz="4" w:space="0" w:color="000000"/>
            </w:tcBorders>
            <w:shd w:val="clear" w:color="auto" w:fill="auto"/>
          </w:tcPr>
          <w:p w:rsidR="00427884" w:rsidRPr="00A855C4" w:rsidRDefault="00427884" w:rsidP="000E509E">
            <w:pPr>
              <w:snapToGrid w:val="0"/>
              <w:jc w:val="center"/>
            </w:pPr>
            <w:r w:rsidRPr="00A855C4">
              <w:rPr>
                <w:b/>
              </w:rPr>
              <w:t>Основы военной службы.</w:t>
            </w:r>
          </w:p>
        </w:tc>
      </w:tr>
      <w:tr w:rsidR="00427884" w:rsidRPr="00A855C4" w:rsidTr="000E509E">
        <w:trPr>
          <w:trHeight w:val="285"/>
        </w:trPr>
        <w:tc>
          <w:tcPr>
            <w:tcW w:w="10065" w:type="dxa"/>
            <w:gridSpan w:val="6"/>
            <w:tcBorders>
              <w:top w:val="single" w:sz="4" w:space="0" w:color="auto"/>
              <w:left w:val="single" w:sz="4" w:space="0" w:color="000000"/>
              <w:bottom w:val="single" w:sz="4" w:space="0" w:color="auto"/>
              <w:right w:val="single" w:sz="4" w:space="0" w:color="000000"/>
            </w:tcBorders>
            <w:shd w:val="clear" w:color="auto" w:fill="auto"/>
          </w:tcPr>
          <w:p w:rsidR="00427884" w:rsidRPr="00A855C4" w:rsidRDefault="00427884" w:rsidP="000E509E">
            <w:pPr>
              <w:jc w:val="center"/>
              <w:rPr>
                <w:i/>
              </w:rPr>
            </w:pPr>
            <w:r w:rsidRPr="00A855C4">
              <w:rPr>
                <w:i/>
              </w:rPr>
              <w:t>Особенности военной службы.</w:t>
            </w:r>
          </w:p>
        </w:tc>
      </w:tr>
      <w:tr w:rsidR="00427884" w:rsidRPr="00A855C4" w:rsidTr="000E509E">
        <w:trPr>
          <w:trHeight w:val="315"/>
        </w:trPr>
        <w:tc>
          <w:tcPr>
            <w:tcW w:w="849" w:type="dxa"/>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r w:rsidRPr="00A855C4">
              <w:t>2</w:t>
            </w:r>
            <w:r>
              <w:t>0</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r w:rsidRPr="00A855C4">
              <w:t>Правовые основы военной службы.</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§41</w:t>
            </w:r>
          </w:p>
        </w:tc>
      </w:tr>
      <w:tr w:rsidR="00427884" w:rsidRPr="00A855C4" w:rsidTr="000E509E">
        <w:trPr>
          <w:trHeight w:val="270"/>
        </w:trPr>
        <w:tc>
          <w:tcPr>
            <w:tcW w:w="849"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jc w:val="center"/>
            </w:pPr>
            <w:r w:rsidRPr="00A855C4">
              <w:t>2</w:t>
            </w:r>
            <w:r>
              <w:t>1</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Pr="00A855C4" w:rsidRDefault="00427884" w:rsidP="000E509E">
            <w:r w:rsidRPr="00A855C4">
              <w:t>Статус военнослужащего.</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§42</w:t>
            </w:r>
          </w:p>
        </w:tc>
      </w:tr>
      <w:tr w:rsidR="00427884" w:rsidRPr="00A855C4" w:rsidTr="000E509E">
        <w:trPr>
          <w:trHeight w:val="240"/>
        </w:trPr>
        <w:tc>
          <w:tcPr>
            <w:tcW w:w="849" w:type="dxa"/>
            <w:tcBorders>
              <w:top w:val="single" w:sz="4" w:space="0" w:color="auto"/>
              <w:left w:val="single" w:sz="4" w:space="0" w:color="auto"/>
              <w:bottom w:val="single" w:sz="4" w:space="0" w:color="auto"/>
            </w:tcBorders>
            <w:shd w:val="clear" w:color="auto" w:fill="auto"/>
          </w:tcPr>
          <w:p w:rsidR="00427884" w:rsidRPr="00A855C4" w:rsidRDefault="00427884" w:rsidP="000E509E">
            <w:pPr>
              <w:jc w:val="center"/>
            </w:pPr>
            <w:r w:rsidRPr="00A855C4">
              <w:t>2</w:t>
            </w:r>
            <w:r>
              <w:t>2</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r w:rsidRPr="00A855C4">
              <w:t>Военные аспекты международного права.</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§43</w:t>
            </w:r>
          </w:p>
        </w:tc>
      </w:tr>
      <w:tr w:rsidR="00427884" w:rsidRPr="00A855C4" w:rsidTr="000E509E">
        <w:trPr>
          <w:trHeight w:val="285"/>
        </w:trPr>
        <w:tc>
          <w:tcPr>
            <w:tcW w:w="849" w:type="dxa"/>
            <w:tcBorders>
              <w:top w:val="single" w:sz="4" w:space="0" w:color="auto"/>
              <w:left w:val="single" w:sz="4" w:space="0" w:color="auto"/>
              <w:bottom w:val="single" w:sz="4" w:space="0" w:color="auto"/>
            </w:tcBorders>
            <w:shd w:val="clear" w:color="auto" w:fill="auto"/>
          </w:tcPr>
          <w:p w:rsidR="00427884" w:rsidRPr="00A855C4" w:rsidRDefault="00427884" w:rsidP="000E509E">
            <w:pPr>
              <w:jc w:val="center"/>
            </w:pPr>
            <w:r w:rsidRPr="00A855C4">
              <w:t>2</w:t>
            </w:r>
            <w:r>
              <w:t>3</w:t>
            </w:r>
          </w:p>
        </w:tc>
        <w:tc>
          <w:tcPr>
            <w:tcW w:w="849" w:type="dxa"/>
            <w:gridSpan w:val="2"/>
            <w:tcBorders>
              <w:top w:val="single" w:sz="4" w:space="0" w:color="auto"/>
              <w:left w:val="single" w:sz="4" w:space="0" w:color="000000"/>
              <w:bottom w:val="single" w:sz="4" w:space="0" w:color="auto"/>
            </w:tcBorders>
            <w:shd w:val="clear" w:color="auto" w:fill="auto"/>
          </w:tcPr>
          <w:p w:rsidR="00427884" w:rsidRPr="00A855C4" w:rsidRDefault="00427884" w:rsidP="000E509E">
            <w:pPr>
              <w:jc w:val="center"/>
            </w:pPr>
          </w:p>
        </w:tc>
        <w:tc>
          <w:tcPr>
            <w:tcW w:w="996"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pPr>
            <w:r w:rsidRPr="00A855C4">
              <w:t>Общевоинские уставы.</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jc w:val="center"/>
            </w:pPr>
            <w:r w:rsidRPr="00A855C4">
              <w:t>§44</w:t>
            </w:r>
          </w:p>
        </w:tc>
      </w:tr>
      <w:tr w:rsidR="00427884" w:rsidRPr="00A855C4" w:rsidTr="000E509E">
        <w:trPr>
          <w:trHeight w:val="265"/>
        </w:trPr>
        <w:tc>
          <w:tcPr>
            <w:tcW w:w="849"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r w:rsidRPr="00A855C4">
              <w:t>2</w:t>
            </w:r>
            <w:r>
              <w:t>4</w:t>
            </w:r>
          </w:p>
          <w:p w:rsidR="00427884" w:rsidRPr="00A855C4" w:rsidRDefault="00427884" w:rsidP="000E509E">
            <w:pPr>
              <w:snapToGrid w:val="0"/>
              <w:jc w:val="center"/>
            </w:pPr>
          </w:p>
        </w:tc>
        <w:tc>
          <w:tcPr>
            <w:tcW w:w="849" w:type="dxa"/>
            <w:gridSpan w:val="2"/>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p>
        </w:tc>
        <w:tc>
          <w:tcPr>
            <w:tcW w:w="6378" w:type="dxa"/>
            <w:tcBorders>
              <w:top w:val="single" w:sz="4" w:space="0" w:color="000000"/>
              <w:left w:val="single" w:sz="4" w:space="0" w:color="000000"/>
              <w:bottom w:val="single" w:sz="4" w:space="0" w:color="auto"/>
            </w:tcBorders>
            <w:shd w:val="clear" w:color="auto" w:fill="auto"/>
          </w:tcPr>
          <w:p w:rsidR="00427884" w:rsidRPr="00A855C4" w:rsidRDefault="00427884" w:rsidP="000E509E">
            <w:pPr>
              <w:snapToGrid w:val="0"/>
            </w:pPr>
            <w:r w:rsidRPr="00A855C4">
              <w:t>Устав внутренней службы Вооруженных Сил Российской Федерации.</w:t>
            </w:r>
          </w:p>
        </w:tc>
        <w:tc>
          <w:tcPr>
            <w:tcW w:w="993" w:type="dxa"/>
            <w:tcBorders>
              <w:top w:val="single" w:sz="4" w:space="0" w:color="000000"/>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p>
          <w:p w:rsidR="00427884" w:rsidRPr="00A855C4" w:rsidRDefault="00427884" w:rsidP="000E509E">
            <w:pPr>
              <w:snapToGrid w:val="0"/>
              <w:jc w:val="center"/>
            </w:pPr>
            <w:r w:rsidRPr="00A855C4">
              <w:t>§45</w:t>
            </w:r>
          </w:p>
        </w:tc>
      </w:tr>
      <w:tr w:rsidR="00427884" w:rsidRPr="00A855C4" w:rsidTr="000E509E">
        <w:trPr>
          <w:trHeight w:val="285"/>
        </w:trPr>
        <w:tc>
          <w:tcPr>
            <w:tcW w:w="849" w:type="dxa"/>
            <w:tcBorders>
              <w:top w:val="single" w:sz="4" w:space="0" w:color="auto"/>
              <w:left w:val="single" w:sz="4" w:space="0" w:color="000000"/>
              <w:bottom w:val="single" w:sz="4" w:space="0" w:color="auto"/>
            </w:tcBorders>
            <w:shd w:val="clear" w:color="auto" w:fill="auto"/>
          </w:tcPr>
          <w:p w:rsidR="00427884" w:rsidRPr="00A855C4" w:rsidRDefault="00427884" w:rsidP="000E509E">
            <w:pPr>
              <w:snapToGrid w:val="0"/>
              <w:jc w:val="center"/>
            </w:pPr>
            <w:r w:rsidRPr="00A855C4">
              <w:t>2</w:t>
            </w:r>
            <w:r>
              <w:t>5</w:t>
            </w:r>
          </w:p>
          <w:p w:rsidR="00427884" w:rsidRPr="00A855C4" w:rsidRDefault="00427884" w:rsidP="000E509E">
            <w:pPr>
              <w:snapToGrid w:val="0"/>
              <w:jc w:val="center"/>
            </w:pPr>
          </w:p>
        </w:tc>
        <w:tc>
          <w:tcPr>
            <w:tcW w:w="849" w:type="dxa"/>
            <w:gridSpan w:val="2"/>
            <w:tcBorders>
              <w:top w:val="single" w:sz="4" w:space="0" w:color="auto"/>
              <w:left w:val="single" w:sz="4" w:space="0" w:color="000000"/>
              <w:bottom w:val="single" w:sz="4" w:space="0" w:color="auto"/>
              <w:right w:val="single" w:sz="4" w:space="0" w:color="auto"/>
            </w:tcBorders>
            <w:shd w:val="clear" w:color="auto" w:fill="auto"/>
          </w:tcPr>
          <w:p w:rsidR="00427884" w:rsidRPr="00A855C4" w:rsidRDefault="00427884" w:rsidP="000E509E">
            <w:pPr>
              <w:snapToGrid w:val="0"/>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27884" w:rsidRPr="00A855C4" w:rsidRDefault="00427884" w:rsidP="000E509E">
            <w:pPr>
              <w:snapToGrid w:val="0"/>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7884" w:rsidRPr="00A855C4" w:rsidRDefault="00427884" w:rsidP="000E509E">
            <w:pPr>
              <w:snapToGrid w:val="0"/>
            </w:pPr>
            <w:r w:rsidRPr="00A855C4">
              <w:t>Дисциплинарный устав Вооруженных Сил Российской Федерации.</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27884" w:rsidRPr="00A855C4" w:rsidRDefault="00427884" w:rsidP="000E509E">
            <w:pPr>
              <w:snapToGrid w:val="0"/>
              <w:jc w:val="center"/>
            </w:pPr>
          </w:p>
          <w:p w:rsidR="00427884" w:rsidRPr="00A855C4" w:rsidRDefault="00427884" w:rsidP="000E509E">
            <w:pPr>
              <w:snapToGrid w:val="0"/>
              <w:jc w:val="center"/>
            </w:pPr>
            <w:r w:rsidRPr="00A855C4">
              <w:t>§46</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rsidRPr="00A855C4">
              <w:t>2</w:t>
            </w:r>
            <w:r>
              <w:t>6</w:t>
            </w:r>
          </w:p>
          <w:p w:rsidR="00427884" w:rsidRPr="00A855C4" w:rsidRDefault="00427884" w:rsidP="000E509E">
            <w:pPr>
              <w:jc w:val="center"/>
            </w:pPr>
          </w:p>
        </w:tc>
        <w:tc>
          <w:tcPr>
            <w:tcW w:w="843" w:type="dxa"/>
          </w:tcPr>
          <w:p w:rsidR="00427884" w:rsidRPr="00A855C4" w:rsidRDefault="00427884" w:rsidP="000E509E"/>
        </w:tc>
        <w:tc>
          <w:tcPr>
            <w:tcW w:w="996" w:type="dxa"/>
          </w:tcPr>
          <w:p w:rsidR="00427884" w:rsidRPr="00A855C4" w:rsidRDefault="00427884" w:rsidP="000E509E"/>
        </w:tc>
        <w:tc>
          <w:tcPr>
            <w:tcW w:w="6378" w:type="dxa"/>
          </w:tcPr>
          <w:p w:rsidR="00427884" w:rsidRPr="00A855C4" w:rsidRDefault="00427884" w:rsidP="000E509E">
            <w:r w:rsidRPr="00A855C4">
              <w:t>Устав гарнизонной и караульной службы Вооруженных Сил Российской Федерации.</w:t>
            </w:r>
          </w:p>
        </w:tc>
        <w:tc>
          <w:tcPr>
            <w:tcW w:w="993" w:type="dxa"/>
          </w:tcPr>
          <w:p w:rsidR="00427884" w:rsidRPr="00A855C4" w:rsidRDefault="00427884" w:rsidP="000E509E"/>
          <w:p w:rsidR="00427884" w:rsidRPr="00A855C4" w:rsidRDefault="00427884" w:rsidP="000E509E">
            <w:pPr>
              <w:jc w:val="center"/>
            </w:pPr>
            <w:r w:rsidRPr="00A855C4">
              <w:t>§47</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55" w:type="dxa"/>
            <w:gridSpan w:val="2"/>
          </w:tcPr>
          <w:p w:rsidR="00427884" w:rsidRPr="00A855C4" w:rsidRDefault="00427884" w:rsidP="000E509E">
            <w:pPr>
              <w:jc w:val="center"/>
            </w:pPr>
            <w:r w:rsidRPr="00A855C4">
              <w:lastRenderedPageBreak/>
              <w:t>2</w:t>
            </w:r>
            <w:r>
              <w:t>7</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Строевой устав Вооруженных Сил Российской Федерации.</w:t>
            </w:r>
          </w:p>
        </w:tc>
        <w:tc>
          <w:tcPr>
            <w:tcW w:w="993" w:type="dxa"/>
          </w:tcPr>
          <w:p w:rsidR="00427884" w:rsidRPr="00A855C4" w:rsidRDefault="00427884" w:rsidP="000E509E">
            <w:pPr>
              <w:jc w:val="center"/>
            </w:pPr>
            <w:r w:rsidRPr="00A855C4">
              <w:t>§48</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65" w:type="dxa"/>
            <w:gridSpan w:val="6"/>
          </w:tcPr>
          <w:p w:rsidR="00427884" w:rsidRPr="00A855C4" w:rsidRDefault="00427884" w:rsidP="000E509E">
            <w:pPr>
              <w:jc w:val="center"/>
            </w:pPr>
            <w:r w:rsidRPr="00A855C4">
              <w:rPr>
                <w:i/>
              </w:rPr>
              <w:t>Прохождение военной службы по призыву.</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rsidRPr="00A855C4">
              <w:t>2</w:t>
            </w:r>
            <w:r>
              <w:t>8</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Призыв на военную службу.</w:t>
            </w:r>
          </w:p>
        </w:tc>
        <w:tc>
          <w:tcPr>
            <w:tcW w:w="993" w:type="dxa"/>
          </w:tcPr>
          <w:p w:rsidR="00427884" w:rsidRPr="00A855C4" w:rsidRDefault="00427884" w:rsidP="000E509E">
            <w:pPr>
              <w:jc w:val="center"/>
            </w:pPr>
            <w:r w:rsidRPr="00A855C4">
              <w:t>§61</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t>29</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Порядок прохождения военной службы.</w:t>
            </w:r>
          </w:p>
        </w:tc>
        <w:tc>
          <w:tcPr>
            <w:tcW w:w="993" w:type="dxa"/>
          </w:tcPr>
          <w:p w:rsidR="00427884" w:rsidRPr="00A855C4" w:rsidRDefault="00427884" w:rsidP="000E509E">
            <w:pPr>
              <w:jc w:val="center"/>
            </w:pPr>
            <w:r w:rsidRPr="00A855C4">
              <w:t>§62</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rsidRPr="00A855C4">
              <w:t>3</w:t>
            </w:r>
            <w:r>
              <w:t>0</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Размещение и быт военнослужащих.</w:t>
            </w:r>
          </w:p>
        </w:tc>
        <w:tc>
          <w:tcPr>
            <w:tcW w:w="993" w:type="dxa"/>
          </w:tcPr>
          <w:p w:rsidR="00427884" w:rsidRPr="00A855C4" w:rsidRDefault="00427884" w:rsidP="000E509E">
            <w:pPr>
              <w:jc w:val="center"/>
            </w:pPr>
            <w:r w:rsidRPr="00A855C4">
              <w:t>§63</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65" w:type="dxa"/>
            <w:gridSpan w:val="6"/>
          </w:tcPr>
          <w:p w:rsidR="00427884" w:rsidRPr="00A855C4" w:rsidRDefault="00427884" w:rsidP="000E509E">
            <w:pPr>
              <w:jc w:val="center"/>
            </w:pPr>
            <w:r w:rsidRPr="00A855C4">
              <w:rPr>
                <w:i/>
              </w:rPr>
              <w:t>Прохождение военной службы по контракту.</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5" w:type="dxa"/>
            <w:gridSpan w:val="2"/>
          </w:tcPr>
          <w:p w:rsidR="00427884" w:rsidRPr="00A855C4" w:rsidRDefault="00427884" w:rsidP="000E509E">
            <w:pPr>
              <w:jc w:val="center"/>
            </w:pPr>
            <w:r w:rsidRPr="00A855C4">
              <w:t>3</w:t>
            </w:r>
            <w:r>
              <w:t>1</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Особенности военной службы по контракту.</w:t>
            </w:r>
          </w:p>
        </w:tc>
        <w:tc>
          <w:tcPr>
            <w:tcW w:w="993" w:type="dxa"/>
          </w:tcPr>
          <w:p w:rsidR="00427884" w:rsidRPr="00A855C4" w:rsidRDefault="00427884" w:rsidP="000E509E">
            <w:pPr>
              <w:jc w:val="center"/>
            </w:pPr>
            <w:r w:rsidRPr="00A855C4">
              <w:t>§64</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855" w:type="dxa"/>
            <w:gridSpan w:val="2"/>
          </w:tcPr>
          <w:p w:rsidR="00427884" w:rsidRPr="00A855C4" w:rsidRDefault="00427884" w:rsidP="000E509E">
            <w:pPr>
              <w:jc w:val="center"/>
            </w:pPr>
            <w:r w:rsidRPr="00A855C4">
              <w:t>3</w:t>
            </w:r>
            <w:r>
              <w:t>2</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Особенности военной службы по контракту.</w:t>
            </w:r>
          </w:p>
        </w:tc>
        <w:tc>
          <w:tcPr>
            <w:tcW w:w="993" w:type="dxa"/>
          </w:tcPr>
          <w:p w:rsidR="00427884" w:rsidRPr="00A855C4" w:rsidRDefault="00427884" w:rsidP="000E509E">
            <w:pPr>
              <w:jc w:val="center"/>
            </w:pPr>
            <w:r w:rsidRPr="00A855C4">
              <w:t>§64</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rsidRPr="00A855C4">
              <w:t>3</w:t>
            </w:r>
            <w:r>
              <w:t>3</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Альтернативная гражданская служба.</w:t>
            </w:r>
          </w:p>
        </w:tc>
        <w:tc>
          <w:tcPr>
            <w:tcW w:w="993" w:type="dxa"/>
          </w:tcPr>
          <w:p w:rsidR="00427884" w:rsidRPr="00A855C4" w:rsidRDefault="00427884" w:rsidP="000E509E">
            <w:pPr>
              <w:jc w:val="center"/>
            </w:pPr>
            <w:r w:rsidRPr="00A855C4">
              <w:t>§65</w:t>
            </w:r>
          </w:p>
        </w:tc>
      </w:tr>
      <w:tr w:rsidR="00427884" w:rsidRPr="00A855C4" w:rsidTr="000E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5" w:type="dxa"/>
            <w:gridSpan w:val="2"/>
          </w:tcPr>
          <w:p w:rsidR="00427884" w:rsidRPr="00A855C4" w:rsidRDefault="00427884" w:rsidP="000E509E">
            <w:pPr>
              <w:jc w:val="center"/>
            </w:pPr>
            <w:r w:rsidRPr="00A855C4">
              <w:t>3</w:t>
            </w:r>
            <w:r>
              <w:t>4</w:t>
            </w:r>
          </w:p>
        </w:tc>
        <w:tc>
          <w:tcPr>
            <w:tcW w:w="843" w:type="dxa"/>
          </w:tcPr>
          <w:p w:rsidR="00427884" w:rsidRPr="00A855C4" w:rsidRDefault="00427884" w:rsidP="000E509E">
            <w:pPr>
              <w:jc w:val="center"/>
            </w:pPr>
          </w:p>
        </w:tc>
        <w:tc>
          <w:tcPr>
            <w:tcW w:w="996" w:type="dxa"/>
          </w:tcPr>
          <w:p w:rsidR="00427884" w:rsidRPr="00A855C4" w:rsidRDefault="00427884" w:rsidP="000E509E"/>
        </w:tc>
        <w:tc>
          <w:tcPr>
            <w:tcW w:w="6378" w:type="dxa"/>
          </w:tcPr>
          <w:p w:rsidR="00427884" w:rsidRPr="00A855C4" w:rsidRDefault="00427884" w:rsidP="000E509E">
            <w:r w:rsidRPr="00A855C4">
              <w:t>Альтернативная гражданская служба.</w:t>
            </w:r>
          </w:p>
        </w:tc>
        <w:tc>
          <w:tcPr>
            <w:tcW w:w="993" w:type="dxa"/>
          </w:tcPr>
          <w:p w:rsidR="00427884" w:rsidRPr="00A855C4" w:rsidRDefault="00427884" w:rsidP="000E509E">
            <w:pPr>
              <w:jc w:val="center"/>
            </w:pPr>
            <w:r w:rsidRPr="00A855C4">
              <w:t>§65</w:t>
            </w:r>
          </w:p>
        </w:tc>
      </w:tr>
    </w:tbl>
    <w:p w:rsidR="00427884" w:rsidRDefault="00427884" w:rsidP="00427884"/>
    <w:p w:rsidR="00427884" w:rsidRDefault="00427884" w:rsidP="00427884"/>
    <w:p w:rsidR="00427884" w:rsidRDefault="00427884" w:rsidP="00427884"/>
    <w:p w:rsidR="00427884" w:rsidRDefault="00427884" w:rsidP="00427884">
      <w:pPr>
        <w:jc w:val="center"/>
        <w:rPr>
          <w:b/>
        </w:rPr>
      </w:pPr>
      <w:r w:rsidRPr="00EF247A">
        <w:rPr>
          <w:b/>
        </w:rPr>
        <w:t>Содержание учебного предмета</w:t>
      </w:r>
      <w:r>
        <w:rPr>
          <w:b/>
        </w:rPr>
        <w:t xml:space="preserve"> основы безопасности жизнедеятельности </w:t>
      </w:r>
    </w:p>
    <w:p w:rsidR="00427884" w:rsidRDefault="00427884" w:rsidP="00427884">
      <w:pPr>
        <w:jc w:val="center"/>
        <w:rPr>
          <w:b/>
        </w:rPr>
      </w:pPr>
      <w:r>
        <w:rPr>
          <w:b/>
        </w:rPr>
        <w:t>для учащихся 11 класса.</w:t>
      </w:r>
    </w:p>
    <w:p w:rsidR="00427884" w:rsidRDefault="00427884" w:rsidP="00427884">
      <w:pPr>
        <w:jc w:val="center"/>
      </w:pPr>
    </w:p>
    <w:tbl>
      <w:tblPr>
        <w:tblStyle w:val="ac"/>
        <w:tblW w:w="0" w:type="auto"/>
        <w:tblInd w:w="-318" w:type="dxa"/>
        <w:tblLook w:val="04A0" w:firstRow="1" w:lastRow="0" w:firstColumn="1" w:lastColumn="0" w:noHBand="0" w:noVBand="1"/>
      </w:tblPr>
      <w:tblGrid>
        <w:gridCol w:w="564"/>
        <w:gridCol w:w="3884"/>
        <w:gridCol w:w="983"/>
        <w:gridCol w:w="3904"/>
      </w:tblGrid>
      <w:tr w:rsidR="00427884" w:rsidRPr="00EF247A" w:rsidTr="000E509E">
        <w:tc>
          <w:tcPr>
            <w:tcW w:w="568" w:type="dxa"/>
          </w:tcPr>
          <w:p w:rsidR="00427884" w:rsidRPr="000A15B7" w:rsidRDefault="00427884" w:rsidP="000E509E">
            <w:pPr>
              <w:jc w:val="center"/>
              <w:rPr>
                <w:b/>
              </w:rPr>
            </w:pPr>
            <w:r w:rsidRPr="000A15B7">
              <w:rPr>
                <w:b/>
              </w:rPr>
              <w:t>№</w:t>
            </w:r>
          </w:p>
        </w:tc>
        <w:tc>
          <w:tcPr>
            <w:tcW w:w="3969" w:type="dxa"/>
          </w:tcPr>
          <w:p w:rsidR="00427884" w:rsidRDefault="00427884" w:rsidP="000E509E">
            <w:pPr>
              <w:jc w:val="center"/>
              <w:rPr>
                <w:b/>
              </w:rPr>
            </w:pPr>
            <w:r w:rsidRPr="00EF247A">
              <w:rPr>
                <w:b/>
              </w:rPr>
              <w:t>Наименование</w:t>
            </w:r>
          </w:p>
          <w:p w:rsidR="00427884" w:rsidRPr="00EF247A" w:rsidRDefault="00427884" w:rsidP="000E509E">
            <w:pPr>
              <w:jc w:val="center"/>
              <w:rPr>
                <w:b/>
              </w:rPr>
            </w:pPr>
            <w:r w:rsidRPr="00EF247A">
              <w:rPr>
                <w:b/>
              </w:rPr>
              <w:t xml:space="preserve"> разделов</w:t>
            </w:r>
          </w:p>
        </w:tc>
        <w:tc>
          <w:tcPr>
            <w:tcW w:w="992" w:type="dxa"/>
          </w:tcPr>
          <w:p w:rsidR="00427884" w:rsidRPr="00EF247A" w:rsidRDefault="00427884" w:rsidP="000E509E">
            <w:pPr>
              <w:jc w:val="center"/>
              <w:rPr>
                <w:b/>
              </w:rPr>
            </w:pPr>
            <w:r w:rsidRPr="00EF247A">
              <w:rPr>
                <w:b/>
              </w:rPr>
              <w:t>Всего часов</w:t>
            </w:r>
          </w:p>
        </w:tc>
        <w:tc>
          <w:tcPr>
            <w:tcW w:w="3969" w:type="dxa"/>
          </w:tcPr>
          <w:p w:rsidR="00427884" w:rsidRPr="00EF247A" w:rsidRDefault="00427884" w:rsidP="000E509E">
            <w:pPr>
              <w:jc w:val="center"/>
              <w:rPr>
                <w:b/>
              </w:rPr>
            </w:pPr>
            <w:r w:rsidRPr="00EF247A">
              <w:rPr>
                <w:b/>
              </w:rPr>
              <w:t>Содержание</w:t>
            </w:r>
          </w:p>
        </w:tc>
      </w:tr>
      <w:tr w:rsidR="00427884" w:rsidRPr="00EF247A" w:rsidTr="000E509E">
        <w:tc>
          <w:tcPr>
            <w:tcW w:w="568" w:type="dxa"/>
          </w:tcPr>
          <w:p w:rsidR="00427884" w:rsidRPr="000A15B7" w:rsidRDefault="00427884" w:rsidP="000E509E">
            <w:pPr>
              <w:jc w:val="center"/>
              <w:rPr>
                <w:b/>
              </w:rPr>
            </w:pPr>
            <w:r>
              <w:rPr>
                <w:b/>
              </w:rPr>
              <w:t>1</w:t>
            </w:r>
          </w:p>
        </w:tc>
        <w:tc>
          <w:tcPr>
            <w:tcW w:w="3969" w:type="dxa"/>
          </w:tcPr>
          <w:p w:rsidR="00427884" w:rsidRPr="00B60E0F" w:rsidRDefault="00427884" w:rsidP="000E509E">
            <w:pPr>
              <w:rPr>
                <w:b/>
              </w:rPr>
            </w:pPr>
            <w:r w:rsidRPr="00B60E0F">
              <w:rPr>
                <w:b/>
              </w:rPr>
              <w:t>Основы безопасности личности, общества и государства</w:t>
            </w:r>
          </w:p>
        </w:tc>
        <w:tc>
          <w:tcPr>
            <w:tcW w:w="992" w:type="dxa"/>
          </w:tcPr>
          <w:p w:rsidR="00427884" w:rsidRPr="00B60E0F" w:rsidRDefault="00427884" w:rsidP="000E509E">
            <w:pPr>
              <w:jc w:val="center"/>
              <w:rPr>
                <w:b/>
              </w:rPr>
            </w:pPr>
            <w:r>
              <w:rPr>
                <w:b/>
              </w:rPr>
              <w:t>4</w:t>
            </w:r>
          </w:p>
        </w:tc>
        <w:tc>
          <w:tcPr>
            <w:tcW w:w="3969" w:type="dxa"/>
          </w:tcPr>
          <w:p w:rsidR="00427884" w:rsidRPr="00EF247A" w:rsidRDefault="00427884" w:rsidP="000E509E">
            <w:pPr>
              <w:jc w:val="center"/>
              <w:rPr>
                <w:b/>
              </w:rPr>
            </w:pPr>
          </w:p>
        </w:tc>
      </w:tr>
      <w:tr w:rsidR="00427884" w:rsidRPr="00EF247A" w:rsidTr="000E509E">
        <w:tc>
          <w:tcPr>
            <w:tcW w:w="568" w:type="dxa"/>
          </w:tcPr>
          <w:p w:rsidR="00427884" w:rsidRPr="000A15B7" w:rsidRDefault="00427884" w:rsidP="000E509E">
            <w:pPr>
              <w:jc w:val="center"/>
              <w:rPr>
                <w:b/>
              </w:rPr>
            </w:pPr>
          </w:p>
        </w:tc>
        <w:tc>
          <w:tcPr>
            <w:tcW w:w="3969" w:type="dxa"/>
          </w:tcPr>
          <w:p w:rsidR="00427884" w:rsidRPr="00B60E0F" w:rsidRDefault="00427884" w:rsidP="000E509E">
            <w:pPr>
              <w:rPr>
                <w:i/>
              </w:rPr>
            </w:pPr>
            <w:r w:rsidRPr="00B60E0F">
              <w:rPr>
                <w:i/>
              </w:rPr>
              <w:t>Основы комплексной безопасности</w:t>
            </w:r>
          </w:p>
        </w:tc>
        <w:tc>
          <w:tcPr>
            <w:tcW w:w="992" w:type="dxa"/>
          </w:tcPr>
          <w:p w:rsidR="00427884" w:rsidRPr="00B60E0F" w:rsidRDefault="00427884" w:rsidP="000E509E">
            <w:pPr>
              <w:jc w:val="center"/>
              <w:rPr>
                <w:i/>
              </w:rPr>
            </w:pPr>
          </w:p>
        </w:tc>
        <w:tc>
          <w:tcPr>
            <w:tcW w:w="3969" w:type="dxa"/>
          </w:tcPr>
          <w:p w:rsidR="00427884" w:rsidRPr="00EF247A" w:rsidRDefault="00427884" w:rsidP="000E509E">
            <w:pPr>
              <w:jc w:val="center"/>
              <w:rPr>
                <w:b/>
              </w:rPr>
            </w:pPr>
          </w:p>
        </w:tc>
      </w:tr>
      <w:tr w:rsidR="00427884" w:rsidRPr="00EF247A" w:rsidTr="000E509E">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Обеспечение личной безопасности в повседневной жизни</w:t>
            </w:r>
          </w:p>
        </w:tc>
        <w:tc>
          <w:tcPr>
            <w:tcW w:w="992" w:type="dxa"/>
            <w:vMerge w:val="restart"/>
          </w:tcPr>
          <w:p w:rsidR="00427884" w:rsidRPr="00B60E0F" w:rsidRDefault="00427884" w:rsidP="000E509E">
            <w:pPr>
              <w:jc w:val="center"/>
            </w:pPr>
            <w:r>
              <w:t>4</w:t>
            </w:r>
          </w:p>
        </w:tc>
        <w:tc>
          <w:tcPr>
            <w:tcW w:w="3969" w:type="dxa"/>
          </w:tcPr>
          <w:p w:rsidR="00427884" w:rsidRPr="00631BB6" w:rsidRDefault="00427884" w:rsidP="000E509E">
            <w:pPr>
              <w:snapToGrid w:val="0"/>
            </w:pPr>
            <w:r w:rsidRPr="00631BB6">
              <w:t xml:space="preserve">Пожарная безопасность. Права и обязанности граждан в области пожарной безопасности. </w:t>
            </w:r>
          </w:p>
        </w:tc>
      </w:tr>
      <w:tr w:rsidR="00427884" w:rsidRPr="00EF247A" w:rsidTr="000E509E">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Правила личной безопасности при пожаре.</w:t>
            </w:r>
          </w:p>
        </w:tc>
      </w:tr>
      <w:tr w:rsidR="00427884" w:rsidRPr="00EF247A" w:rsidTr="000E509E">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Обеспечение личной безопасности на водоемах в различное время года.</w:t>
            </w:r>
          </w:p>
        </w:tc>
      </w:tr>
      <w:tr w:rsidR="00427884" w:rsidRPr="00EF247A" w:rsidTr="000E509E">
        <w:trPr>
          <w:trHeight w:val="5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Обеспечение личной безопасности в различных бытовых ситуациях.</w:t>
            </w:r>
          </w:p>
        </w:tc>
      </w:tr>
      <w:tr w:rsidR="00427884" w:rsidRPr="00EF247A" w:rsidTr="000E509E">
        <w:trPr>
          <w:trHeight w:val="270"/>
        </w:trPr>
        <w:tc>
          <w:tcPr>
            <w:tcW w:w="568" w:type="dxa"/>
          </w:tcPr>
          <w:p w:rsidR="00427884" w:rsidRPr="000A15B7" w:rsidRDefault="00427884" w:rsidP="000E509E">
            <w:pPr>
              <w:jc w:val="center"/>
              <w:rPr>
                <w:b/>
              </w:rPr>
            </w:pPr>
            <w:r>
              <w:rPr>
                <w:b/>
              </w:rPr>
              <w:t>2</w:t>
            </w:r>
          </w:p>
        </w:tc>
        <w:tc>
          <w:tcPr>
            <w:tcW w:w="3969" w:type="dxa"/>
          </w:tcPr>
          <w:p w:rsidR="00427884" w:rsidRPr="00B60E0F" w:rsidRDefault="00427884" w:rsidP="000E509E">
            <w:pPr>
              <w:rPr>
                <w:b/>
              </w:rPr>
            </w:pPr>
            <w:r w:rsidRPr="00B60E0F">
              <w:rPr>
                <w:b/>
              </w:rPr>
              <w:t>Основы медицинских знаний и здорового образа жизни</w:t>
            </w:r>
          </w:p>
        </w:tc>
        <w:tc>
          <w:tcPr>
            <w:tcW w:w="992" w:type="dxa"/>
          </w:tcPr>
          <w:p w:rsidR="00427884" w:rsidRPr="00B60E0F" w:rsidRDefault="00427884" w:rsidP="000E509E">
            <w:pPr>
              <w:jc w:val="center"/>
              <w:rPr>
                <w:b/>
              </w:rPr>
            </w:pPr>
            <w:r>
              <w:rPr>
                <w:b/>
              </w:rPr>
              <w:t>8</w:t>
            </w:r>
          </w:p>
        </w:tc>
        <w:tc>
          <w:tcPr>
            <w:tcW w:w="3969" w:type="dxa"/>
          </w:tcPr>
          <w:p w:rsidR="00427884" w:rsidRPr="00631BB6" w:rsidRDefault="00427884" w:rsidP="000E509E">
            <w:pPr>
              <w:snapToGrid w:val="0"/>
            </w:pPr>
          </w:p>
        </w:tc>
      </w:tr>
      <w:tr w:rsidR="00427884" w:rsidRPr="00EF247A" w:rsidTr="000E509E">
        <w:trPr>
          <w:trHeight w:val="270"/>
        </w:trPr>
        <w:tc>
          <w:tcPr>
            <w:tcW w:w="568" w:type="dxa"/>
          </w:tcPr>
          <w:p w:rsidR="00427884" w:rsidRPr="000A15B7" w:rsidRDefault="00427884" w:rsidP="000E509E">
            <w:pPr>
              <w:jc w:val="center"/>
              <w:rPr>
                <w:b/>
              </w:rPr>
            </w:pPr>
          </w:p>
        </w:tc>
        <w:tc>
          <w:tcPr>
            <w:tcW w:w="3969" w:type="dxa"/>
          </w:tcPr>
          <w:p w:rsidR="00427884" w:rsidRPr="00B60E0F" w:rsidRDefault="00427884" w:rsidP="000E509E">
            <w:pPr>
              <w:rPr>
                <w:i/>
              </w:rPr>
            </w:pPr>
            <w:r w:rsidRPr="00B60E0F">
              <w:rPr>
                <w:i/>
              </w:rPr>
              <w:t>Основы здорового образа жизни</w:t>
            </w:r>
          </w:p>
        </w:tc>
        <w:tc>
          <w:tcPr>
            <w:tcW w:w="992" w:type="dxa"/>
          </w:tcPr>
          <w:p w:rsidR="00427884" w:rsidRPr="00B60E0F" w:rsidRDefault="00427884" w:rsidP="000E509E">
            <w:pPr>
              <w:jc w:val="center"/>
              <w:rPr>
                <w:i/>
              </w:rPr>
            </w:pPr>
          </w:p>
        </w:tc>
        <w:tc>
          <w:tcPr>
            <w:tcW w:w="3969" w:type="dxa"/>
          </w:tcPr>
          <w:p w:rsidR="00427884" w:rsidRPr="00631BB6" w:rsidRDefault="00427884" w:rsidP="000E509E">
            <w:pPr>
              <w:snapToGrid w:val="0"/>
            </w:pPr>
          </w:p>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Нравственность и здоровье</w:t>
            </w:r>
          </w:p>
        </w:tc>
        <w:tc>
          <w:tcPr>
            <w:tcW w:w="992" w:type="dxa"/>
            <w:vMerge w:val="restart"/>
          </w:tcPr>
          <w:p w:rsidR="00427884" w:rsidRPr="00B60E0F" w:rsidRDefault="00427884" w:rsidP="000E509E">
            <w:pPr>
              <w:jc w:val="center"/>
            </w:pPr>
            <w:r>
              <w:t>3</w:t>
            </w:r>
          </w:p>
        </w:tc>
        <w:tc>
          <w:tcPr>
            <w:tcW w:w="3969" w:type="dxa"/>
          </w:tcPr>
          <w:p w:rsidR="00427884" w:rsidRPr="00631BB6" w:rsidRDefault="00427884" w:rsidP="000E509E">
            <w:pPr>
              <w:snapToGrid w:val="0"/>
            </w:pPr>
            <w:r w:rsidRPr="00631BB6">
              <w:t>Правила личной гигиены.</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Инфекции</w:t>
            </w:r>
            <w:r>
              <w:t>,</w:t>
            </w:r>
            <w:r w:rsidRPr="00631BB6">
              <w:t xml:space="preserve"> передаваемые половым путем. Меры их профилактики.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Понятия о ВИЧ-инфекции и СПИД</w:t>
            </w:r>
            <w:r>
              <w:t xml:space="preserve">. </w:t>
            </w:r>
            <w:r w:rsidRPr="00631BB6">
              <w:t>Меры профилактики ВИЧ-инфекции.</w:t>
            </w:r>
          </w:p>
        </w:tc>
      </w:tr>
      <w:tr w:rsidR="00427884" w:rsidRPr="00EF247A" w:rsidTr="000E509E">
        <w:trPr>
          <w:trHeight w:val="270"/>
        </w:trPr>
        <w:tc>
          <w:tcPr>
            <w:tcW w:w="568" w:type="dxa"/>
          </w:tcPr>
          <w:p w:rsidR="00427884" w:rsidRPr="000A15B7" w:rsidRDefault="00427884" w:rsidP="000E509E">
            <w:pPr>
              <w:jc w:val="center"/>
              <w:rPr>
                <w:b/>
              </w:rPr>
            </w:pPr>
          </w:p>
        </w:tc>
        <w:tc>
          <w:tcPr>
            <w:tcW w:w="3969" w:type="dxa"/>
          </w:tcPr>
          <w:p w:rsidR="00427884" w:rsidRPr="00B60E0F" w:rsidRDefault="00427884" w:rsidP="000E509E">
            <w:pPr>
              <w:rPr>
                <w:i/>
              </w:rPr>
            </w:pPr>
            <w:r w:rsidRPr="00B60E0F">
              <w:rPr>
                <w:i/>
              </w:rPr>
              <w:t>Основы медицинских знаний и оказание первой медицинской помощи</w:t>
            </w:r>
          </w:p>
        </w:tc>
        <w:tc>
          <w:tcPr>
            <w:tcW w:w="992" w:type="dxa"/>
          </w:tcPr>
          <w:p w:rsidR="00427884" w:rsidRPr="00B60E0F" w:rsidRDefault="00427884" w:rsidP="000E509E">
            <w:pPr>
              <w:jc w:val="center"/>
              <w:rPr>
                <w:i/>
              </w:rPr>
            </w:pPr>
          </w:p>
        </w:tc>
        <w:tc>
          <w:tcPr>
            <w:tcW w:w="3969" w:type="dxa"/>
          </w:tcPr>
          <w:p w:rsidR="00427884" w:rsidRPr="00631BB6" w:rsidRDefault="00427884" w:rsidP="000E509E"/>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Первая медицинская помощь при неотложных состояниях</w:t>
            </w:r>
          </w:p>
        </w:tc>
        <w:tc>
          <w:tcPr>
            <w:tcW w:w="992" w:type="dxa"/>
            <w:vMerge w:val="restart"/>
          </w:tcPr>
          <w:p w:rsidR="00427884" w:rsidRPr="00B60E0F" w:rsidRDefault="00427884" w:rsidP="000E509E">
            <w:pPr>
              <w:jc w:val="center"/>
            </w:pPr>
            <w:r>
              <w:t>5</w:t>
            </w:r>
          </w:p>
        </w:tc>
        <w:tc>
          <w:tcPr>
            <w:tcW w:w="3969" w:type="dxa"/>
          </w:tcPr>
          <w:p w:rsidR="00427884" w:rsidRPr="00631BB6" w:rsidRDefault="00427884" w:rsidP="000E509E">
            <w:pPr>
              <w:snapToGrid w:val="0"/>
            </w:pPr>
            <w:r w:rsidRPr="00631BB6">
              <w:t>Первая медицинская помощь при острой сердечной недостаточности и инсульте.</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Первая медицинская помощь при ранениях.</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Основные правила оказания первой медицинской помощи.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 xml:space="preserve">Первая медицинская помощь при черепно-мозговой травме, травме груди, травме живота. </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Первая медицинская помощь при остановке сердца.</w:t>
            </w:r>
          </w:p>
        </w:tc>
      </w:tr>
      <w:tr w:rsidR="00427884" w:rsidRPr="00EF247A" w:rsidTr="000E509E">
        <w:trPr>
          <w:trHeight w:val="270"/>
        </w:trPr>
        <w:tc>
          <w:tcPr>
            <w:tcW w:w="568" w:type="dxa"/>
          </w:tcPr>
          <w:p w:rsidR="00427884" w:rsidRPr="000A15B7" w:rsidRDefault="00427884" w:rsidP="000E509E">
            <w:pPr>
              <w:jc w:val="center"/>
              <w:rPr>
                <w:b/>
              </w:rPr>
            </w:pPr>
            <w:r>
              <w:rPr>
                <w:b/>
              </w:rPr>
              <w:t>3</w:t>
            </w:r>
          </w:p>
        </w:tc>
        <w:tc>
          <w:tcPr>
            <w:tcW w:w="3969" w:type="dxa"/>
          </w:tcPr>
          <w:p w:rsidR="00427884" w:rsidRPr="00B60E0F" w:rsidRDefault="00427884" w:rsidP="000E509E">
            <w:pPr>
              <w:rPr>
                <w:b/>
              </w:rPr>
            </w:pPr>
            <w:r w:rsidRPr="00B60E0F">
              <w:rPr>
                <w:b/>
              </w:rPr>
              <w:t>Обеспечение военной безопасности государства</w:t>
            </w:r>
          </w:p>
        </w:tc>
        <w:tc>
          <w:tcPr>
            <w:tcW w:w="992" w:type="dxa"/>
          </w:tcPr>
          <w:p w:rsidR="00427884" w:rsidRPr="00B60E0F" w:rsidRDefault="00427884" w:rsidP="000E509E">
            <w:pPr>
              <w:jc w:val="center"/>
              <w:rPr>
                <w:b/>
              </w:rPr>
            </w:pPr>
            <w:r>
              <w:rPr>
                <w:b/>
              </w:rPr>
              <w:t>22</w:t>
            </w:r>
          </w:p>
        </w:tc>
        <w:tc>
          <w:tcPr>
            <w:tcW w:w="3969" w:type="dxa"/>
          </w:tcPr>
          <w:p w:rsidR="00427884" w:rsidRPr="00631BB6" w:rsidRDefault="00427884" w:rsidP="000E509E">
            <w:pPr>
              <w:snapToGrid w:val="0"/>
            </w:pPr>
          </w:p>
        </w:tc>
      </w:tr>
      <w:tr w:rsidR="00427884" w:rsidRPr="00EF247A" w:rsidTr="000E509E">
        <w:trPr>
          <w:trHeight w:val="270"/>
        </w:trPr>
        <w:tc>
          <w:tcPr>
            <w:tcW w:w="568" w:type="dxa"/>
          </w:tcPr>
          <w:p w:rsidR="00427884" w:rsidRPr="000A15B7" w:rsidRDefault="00427884" w:rsidP="000E509E">
            <w:pPr>
              <w:jc w:val="center"/>
              <w:rPr>
                <w:b/>
              </w:rPr>
            </w:pPr>
          </w:p>
        </w:tc>
        <w:tc>
          <w:tcPr>
            <w:tcW w:w="3969" w:type="dxa"/>
          </w:tcPr>
          <w:p w:rsidR="00427884" w:rsidRPr="00B60E0F" w:rsidRDefault="00427884" w:rsidP="000E509E">
            <w:pPr>
              <w:rPr>
                <w:i/>
              </w:rPr>
            </w:pPr>
            <w:r w:rsidRPr="00B60E0F">
              <w:rPr>
                <w:i/>
              </w:rPr>
              <w:t>Основы обороны государства</w:t>
            </w:r>
          </w:p>
        </w:tc>
        <w:tc>
          <w:tcPr>
            <w:tcW w:w="992" w:type="dxa"/>
          </w:tcPr>
          <w:p w:rsidR="00427884" w:rsidRPr="00B60E0F" w:rsidRDefault="00427884" w:rsidP="000E509E">
            <w:pPr>
              <w:jc w:val="center"/>
              <w:rPr>
                <w:i/>
              </w:rPr>
            </w:pPr>
          </w:p>
        </w:tc>
        <w:tc>
          <w:tcPr>
            <w:tcW w:w="3969" w:type="dxa"/>
          </w:tcPr>
          <w:p w:rsidR="00427884" w:rsidRPr="00631BB6" w:rsidRDefault="00427884" w:rsidP="000E509E">
            <w:pPr>
              <w:snapToGrid w:val="0"/>
            </w:pPr>
          </w:p>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Воинская обязанность</w:t>
            </w:r>
          </w:p>
        </w:tc>
        <w:tc>
          <w:tcPr>
            <w:tcW w:w="992" w:type="dxa"/>
            <w:vMerge w:val="restart"/>
          </w:tcPr>
          <w:p w:rsidR="00427884" w:rsidRPr="00B60E0F" w:rsidRDefault="00427884" w:rsidP="000E509E">
            <w:pPr>
              <w:jc w:val="center"/>
            </w:pPr>
            <w:r>
              <w:t>7</w:t>
            </w:r>
          </w:p>
        </w:tc>
        <w:tc>
          <w:tcPr>
            <w:tcW w:w="3969" w:type="dxa"/>
          </w:tcPr>
          <w:p w:rsidR="00427884" w:rsidRPr="00631BB6" w:rsidRDefault="00427884" w:rsidP="000E509E">
            <w:pPr>
              <w:snapToGrid w:val="0"/>
              <w:jc w:val="both"/>
            </w:pPr>
            <w:r w:rsidRPr="00631BB6">
              <w:t>Основные понятия о воинской обязанности.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Организация воинского учета.</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Первоначальная постановка граждан на воинский учет.</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Обязанности граждан по воинскому учету.</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Обязательная подготовка граждан к военной службе.</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Организация медицинского освидетельствования граждан при постановке их на воинский учет.</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Увольнение с военной службы и пребывание в запасе.</w:t>
            </w:r>
          </w:p>
        </w:tc>
      </w:tr>
      <w:tr w:rsidR="00427884" w:rsidRPr="00EF247A" w:rsidTr="000E509E">
        <w:trPr>
          <w:trHeight w:val="270"/>
        </w:trPr>
        <w:tc>
          <w:tcPr>
            <w:tcW w:w="568" w:type="dxa"/>
          </w:tcPr>
          <w:p w:rsidR="00427884" w:rsidRPr="000A15B7" w:rsidRDefault="00427884" w:rsidP="000E509E">
            <w:pPr>
              <w:jc w:val="center"/>
              <w:rPr>
                <w:b/>
              </w:rPr>
            </w:pPr>
          </w:p>
        </w:tc>
        <w:tc>
          <w:tcPr>
            <w:tcW w:w="3969" w:type="dxa"/>
          </w:tcPr>
          <w:p w:rsidR="00427884" w:rsidRPr="00B60E0F" w:rsidRDefault="00427884" w:rsidP="000E509E">
            <w:pPr>
              <w:rPr>
                <w:i/>
              </w:rPr>
            </w:pPr>
            <w:r w:rsidRPr="00B60E0F">
              <w:rPr>
                <w:i/>
              </w:rPr>
              <w:t>Основы воинской службы</w:t>
            </w:r>
          </w:p>
        </w:tc>
        <w:tc>
          <w:tcPr>
            <w:tcW w:w="992" w:type="dxa"/>
          </w:tcPr>
          <w:p w:rsidR="00427884" w:rsidRPr="00B60E0F" w:rsidRDefault="00427884" w:rsidP="000E509E">
            <w:pPr>
              <w:jc w:val="center"/>
              <w:rPr>
                <w:i/>
              </w:rPr>
            </w:pPr>
          </w:p>
        </w:tc>
        <w:tc>
          <w:tcPr>
            <w:tcW w:w="3969" w:type="dxa"/>
          </w:tcPr>
          <w:p w:rsidR="00427884" w:rsidRPr="00631BB6" w:rsidRDefault="00427884" w:rsidP="000E509E">
            <w:pPr>
              <w:snapToGrid w:val="0"/>
            </w:pPr>
          </w:p>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Особенности военной службы</w:t>
            </w:r>
          </w:p>
        </w:tc>
        <w:tc>
          <w:tcPr>
            <w:tcW w:w="992" w:type="dxa"/>
            <w:vMerge w:val="restart"/>
          </w:tcPr>
          <w:p w:rsidR="00427884" w:rsidRPr="00B60E0F" w:rsidRDefault="00427884" w:rsidP="000E509E">
            <w:pPr>
              <w:jc w:val="center"/>
            </w:pPr>
            <w:r>
              <w:t>8</w:t>
            </w:r>
          </w:p>
        </w:tc>
        <w:tc>
          <w:tcPr>
            <w:tcW w:w="3969" w:type="dxa"/>
          </w:tcPr>
          <w:p w:rsidR="00427884" w:rsidRPr="00631BB6" w:rsidRDefault="00427884" w:rsidP="000E509E">
            <w:pPr>
              <w:snapToGrid w:val="0"/>
            </w:pPr>
            <w:r w:rsidRPr="00631BB6">
              <w:t>Правовые основы военной службы.</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Статус военнослужащего.</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Военные аспекты международного права.</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Общевоинские уставы.</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Устав внутренней службы Вооруженных Сил Российской Федерации.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pPr>
              <w:snapToGrid w:val="0"/>
            </w:pPr>
            <w:r w:rsidRPr="00631BB6">
              <w:t>Дисциплинарный устав Вооруженных Сил Российской Федерации.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Устав гарнизонной и караульной службы Вооруженных Сил Российской Федерации.</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Строевой устав Вооруженных Сил Российской Федерации.</w:t>
            </w:r>
          </w:p>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Прохождение военной службы по призыву</w:t>
            </w:r>
          </w:p>
        </w:tc>
        <w:tc>
          <w:tcPr>
            <w:tcW w:w="992" w:type="dxa"/>
            <w:vMerge w:val="restart"/>
          </w:tcPr>
          <w:p w:rsidR="00427884" w:rsidRPr="00B60E0F" w:rsidRDefault="00427884" w:rsidP="000E509E">
            <w:pPr>
              <w:jc w:val="center"/>
            </w:pPr>
            <w:r>
              <w:t>3</w:t>
            </w:r>
          </w:p>
        </w:tc>
        <w:tc>
          <w:tcPr>
            <w:tcW w:w="3969" w:type="dxa"/>
          </w:tcPr>
          <w:p w:rsidR="00427884" w:rsidRPr="00631BB6" w:rsidRDefault="00427884" w:rsidP="000E509E">
            <w:r w:rsidRPr="00631BB6">
              <w:t>Призыв на военную службу.</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Порядок прохождения военной службы.</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Размещение и быт военнослужащих.</w:t>
            </w:r>
          </w:p>
        </w:tc>
      </w:tr>
      <w:tr w:rsidR="00427884" w:rsidRPr="00EF247A" w:rsidTr="000E509E">
        <w:trPr>
          <w:trHeight w:val="270"/>
        </w:trPr>
        <w:tc>
          <w:tcPr>
            <w:tcW w:w="568" w:type="dxa"/>
            <w:vMerge w:val="restart"/>
          </w:tcPr>
          <w:p w:rsidR="00427884" w:rsidRPr="000A15B7" w:rsidRDefault="00427884" w:rsidP="000E509E">
            <w:pPr>
              <w:jc w:val="center"/>
              <w:rPr>
                <w:b/>
              </w:rPr>
            </w:pPr>
          </w:p>
        </w:tc>
        <w:tc>
          <w:tcPr>
            <w:tcW w:w="3969" w:type="dxa"/>
            <w:vMerge w:val="restart"/>
          </w:tcPr>
          <w:p w:rsidR="00427884" w:rsidRPr="00B60E0F" w:rsidRDefault="00427884" w:rsidP="000E509E">
            <w:r w:rsidRPr="00B60E0F">
              <w:t>Прохождение военной службы по контракту</w:t>
            </w:r>
          </w:p>
        </w:tc>
        <w:tc>
          <w:tcPr>
            <w:tcW w:w="992" w:type="dxa"/>
            <w:vMerge w:val="restart"/>
          </w:tcPr>
          <w:p w:rsidR="00427884" w:rsidRPr="00B60E0F" w:rsidRDefault="00427884" w:rsidP="000E509E">
            <w:pPr>
              <w:jc w:val="center"/>
            </w:pPr>
            <w:r>
              <w:t>4</w:t>
            </w:r>
          </w:p>
        </w:tc>
        <w:tc>
          <w:tcPr>
            <w:tcW w:w="3969" w:type="dxa"/>
          </w:tcPr>
          <w:p w:rsidR="00427884" w:rsidRPr="00631BB6" w:rsidRDefault="00427884" w:rsidP="000E509E">
            <w:r w:rsidRPr="00631BB6">
              <w:t>Особенности военной службы по контракту.</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Особенности военной службы по контракту.</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Альтернативная гражданская служба.</w:t>
            </w:r>
          </w:p>
        </w:tc>
      </w:tr>
      <w:tr w:rsidR="00427884" w:rsidRPr="00EF247A" w:rsidTr="000E509E">
        <w:trPr>
          <w:trHeight w:val="270"/>
        </w:trPr>
        <w:tc>
          <w:tcPr>
            <w:tcW w:w="568" w:type="dxa"/>
            <w:vMerge/>
          </w:tcPr>
          <w:p w:rsidR="00427884" w:rsidRPr="000A15B7" w:rsidRDefault="00427884" w:rsidP="000E509E">
            <w:pPr>
              <w:jc w:val="center"/>
              <w:rPr>
                <w:b/>
              </w:rPr>
            </w:pPr>
          </w:p>
        </w:tc>
        <w:tc>
          <w:tcPr>
            <w:tcW w:w="3969" w:type="dxa"/>
            <w:vMerge/>
          </w:tcPr>
          <w:p w:rsidR="00427884" w:rsidRPr="00B60E0F" w:rsidRDefault="00427884" w:rsidP="000E509E"/>
        </w:tc>
        <w:tc>
          <w:tcPr>
            <w:tcW w:w="992" w:type="dxa"/>
            <w:vMerge/>
          </w:tcPr>
          <w:p w:rsidR="00427884" w:rsidRDefault="00427884" w:rsidP="000E509E">
            <w:pPr>
              <w:jc w:val="center"/>
            </w:pPr>
          </w:p>
        </w:tc>
        <w:tc>
          <w:tcPr>
            <w:tcW w:w="3969" w:type="dxa"/>
          </w:tcPr>
          <w:p w:rsidR="00427884" w:rsidRPr="00631BB6" w:rsidRDefault="00427884" w:rsidP="000E509E">
            <w:r w:rsidRPr="00631BB6">
              <w:t>Альтернативная гражданская служба.</w:t>
            </w:r>
          </w:p>
        </w:tc>
      </w:tr>
      <w:tr w:rsidR="00427884" w:rsidRPr="00EF247A" w:rsidTr="000E509E">
        <w:trPr>
          <w:trHeight w:val="270"/>
        </w:trPr>
        <w:tc>
          <w:tcPr>
            <w:tcW w:w="568" w:type="dxa"/>
          </w:tcPr>
          <w:p w:rsidR="00427884" w:rsidRPr="000A15B7" w:rsidRDefault="00427884" w:rsidP="000E509E">
            <w:pPr>
              <w:jc w:val="center"/>
              <w:rPr>
                <w:b/>
              </w:rPr>
            </w:pPr>
          </w:p>
        </w:tc>
        <w:tc>
          <w:tcPr>
            <w:tcW w:w="3969" w:type="dxa"/>
          </w:tcPr>
          <w:p w:rsidR="00427884" w:rsidRPr="00B60E0F" w:rsidRDefault="00427884" w:rsidP="000E509E">
            <w:pPr>
              <w:jc w:val="right"/>
            </w:pPr>
            <w:r>
              <w:t>Всего:</w:t>
            </w:r>
          </w:p>
        </w:tc>
        <w:tc>
          <w:tcPr>
            <w:tcW w:w="992" w:type="dxa"/>
          </w:tcPr>
          <w:p w:rsidR="00427884" w:rsidRDefault="00427884" w:rsidP="000E509E">
            <w:pPr>
              <w:jc w:val="center"/>
            </w:pPr>
            <w:r>
              <w:t>34</w:t>
            </w:r>
          </w:p>
        </w:tc>
        <w:tc>
          <w:tcPr>
            <w:tcW w:w="3969" w:type="dxa"/>
          </w:tcPr>
          <w:p w:rsidR="00427884" w:rsidRPr="00631BB6" w:rsidRDefault="00427884" w:rsidP="000E509E"/>
        </w:tc>
      </w:tr>
    </w:tbl>
    <w:p w:rsidR="00427884" w:rsidRDefault="00427884" w:rsidP="00427884"/>
    <w:p w:rsidR="00427884" w:rsidRDefault="00427884" w:rsidP="00427884"/>
    <w:p w:rsidR="00427884" w:rsidRDefault="00427884" w:rsidP="00427884"/>
    <w:p w:rsidR="00427884" w:rsidRDefault="00427884" w:rsidP="00427884">
      <w:pPr>
        <w:jc w:val="center"/>
        <w:rPr>
          <w:b/>
        </w:rPr>
      </w:pPr>
      <w:r w:rsidRPr="006D1C94">
        <w:rPr>
          <w:b/>
        </w:rPr>
        <w:t xml:space="preserve">Тематическое планирование для учащихся </w:t>
      </w:r>
      <w:r>
        <w:rPr>
          <w:b/>
        </w:rPr>
        <w:t>11</w:t>
      </w:r>
      <w:r w:rsidRPr="006D1C94">
        <w:rPr>
          <w:b/>
        </w:rPr>
        <w:t xml:space="preserve"> класса</w:t>
      </w:r>
    </w:p>
    <w:p w:rsidR="00427884" w:rsidRPr="006D1C94" w:rsidRDefault="00427884" w:rsidP="00427884">
      <w:pPr>
        <w:jc w:val="center"/>
        <w:rPr>
          <w:b/>
        </w:rPr>
      </w:pPr>
    </w:p>
    <w:tbl>
      <w:tblPr>
        <w:tblStyle w:val="ac"/>
        <w:tblW w:w="0" w:type="auto"/>
        <w:tblInd w:w="-176" w:type="dxa"/>
        <w:tblLayout w:type="fixed"/>
        <w:tblLook w:val="04A0" w:firstRow="1" w:lastRow="0" w:firstColumn="1" w:lastColumn="0" w:noHBand="0" w:noVBand="1"/>
      </w:tblPr>
      <w:tblGrid>
        <w:gridCol w:w="426"/>
        <w:gridCol w:w="5103"/>
        <w:gridCol w:w="851"/>
        <w:gridCol w:w="1134"/>
        <w:gridCol w:w="1134"/>
        <w:gridCol w:w="1000"/>
      </w:tblGrid>
      <w:tr w:rsidR="00427884" w:rsidTr="000E509E">
        <w:tc>
          <w:tcPr>
            <w:tcW w:w="426" w:type="dxa"/>
            <w:vMerge w:val="restart"/>
          </w:tcPr>
          <w:p w:rsidR="00427884" w:rsidRPr="006D1C94" w:rsidRDefault="00427884" w:rsidP="000E509E">
            <w:pPr>
              <w:jc w:val="center"/>
              <w:rPr>
                <w:b/>
              </w:rPr>
            </w:pPr>
          </w:p>
          <w:p w:rsidR="00427884" w:rsidRDefault="00427884" w:rsidP="000E509E">
            <w:pPr>
              <w:jc w:val="center"/>
              <w:rPr>
                <w:b/>
              </w:rPr>
            </w:pPr>
            <w:r w:rsidRPr="006D1C94">
              <w:rPr>
                <w:b/>
              </w:rPr>
              <w:t>№</w:t>
            </w:r>
          </w:p>
          <w:p w:rsidR="00427884" w:rsidRPr="006D1C94" w:rsidRDefault="00427884" w:rsidP="000E509E">
            <w:pPr>
              <w:jc w:val="center"/>
              <w:rPr>
                <w:b/>
              </w:rPr>
            </w:pPr>
          </w:p>
        </w:tc>
        <w:tc>
          <w:tcPr>
            <w:tcW w:w="5103" w:type="dxa"/>
            <w:vMerge w:val="restart"/>
          </w:tcPr>
          <w:p w:rsidR="00427884" w:rsidRDefault="00427884" w:rsidP="000E509E">
            <w:pPr>
              <w:rPr>
                <w:b/>
              </w:rPr>
            </w:pPr>
          </w:p>
          <w:p w:rsidR="00427884" w:rsidRPr="006D1C94" w:rsidRDefault="00427884" w:rsidP="000E509E">
            <w:pPr>
              <w:jc w:val="center"/>
              <w:rPr>
                <w:b/>
              </w:rPr>
            </w:pPr>
            <w:r w:rsidRPr="006D1C94">
              <w:rPr>
                <w:b/>
              </w:rPr>
              <w:t>Наименование разделов</w:t>
            </w:r>
          </w:p>
          <w:p w:rsidR="00427884" w:rsidRPr="006D1C94" w:rsidRDefault="00427884" w:rsidP="000E509E">
            <w:pPr>
              <w:rPr>
                <w:b/>
              </w:rPr>
            </w:pPr>
          </w:p>
        </w:tc>
        <w:tc>
          <w:tcPr>
            <w:tcW w:w="851" w:type="dxa"/>
            <w:vMerge w:val="restart"/>
          </w:tcPr>
          <w:p w:rsidR="00427884" w:rsidRDefault="00427884" w:rsidP="000E509E">
            <w:pPr>
              <w:jc w:val="center"/>
              <w:rPr>
                <w:b/>
              </w:rPr>
            </w:pPr>
          </w:p>
          <w:p w:rsidR="00427884" w:rsidRPr="006D1C94" w:rsidRDefault="00427884" w:rsidP="000E509E">
            <w:pPr>
              <w:jc w:val="center"/>
              <w:rPr>
                <w:b/>
              </w:rPr>
            </w:pPr>
            <w:r w:rsidRPr="006D1C94">
              <w:rPr>
                <w:b/>
              </w:rPr>
              <w:t>Всего часов</w:t>
            </w:r>
          </w:p>
        </w:tc>
        <w:tc>
          <w:tcPr>
            <w:tcW w:w="3268" w:type="dxa"/>
            <w:gridSpan w:val="3"/>
          </w:tcPr>
          <w:p w:rsidR="00427884" w:rsidRDefault="00427884" w:rsidP="000E509E">
            <w:pPr>
              <w:jc w:val="center"/>
            </w:pPr>
            <w:r w:rsidRPr="006D1C94">
              <w:rPr>
                <w:b/>
              </w:rPr>
              <w:t>Из них</w:t>
            </w:r>
          </w:p>
        </w:tc>
      </w:tr>
      <w:tr w:rsidR="00427884" w:rsidTr="000E509E">
        <w:trPr>
          <w:trHeight w:val="420"/>
        </w:trPr>
        <w:tc>
          <w:tcPr>
            <w:tcW w:w="426" w:type="dxa"/>
            <w:vMerge/>
          </w:tcPr>
          <w:p w:rsidR="00427884" w:rsidRPr="006D1C94" w:rsidRDefault="00427884" w:rsidP="000E509E">
            <w:pPr>
              <w:jc w:val="center"/>
              <w:rPr>
                <w:b/>
              </w:rPr>
            </w:pPr>
          </w:p>
        </w:tc>
        <w:tc>
          <w:tcPr>
            <w:tcW w:w="5103" w:type="dxa"/>
            <w:vMerge/>
          </w:tcPr>
          <w:p w:rsidR="00427884" w:rsidRPr="000A15B7" w:rsidRDefault="00427884" w:rsidP="000E509E"/>
        </w:tc>
        <w:tc>
          <w:tcPr>
            <w:tcW w:w="851" w:type="dxa"/>
            <w:vMerge/>
          </w:tcPr>
          <w:p w:rsidR="00427884" w:rsidRPr="000A15B7" w:rsidRDefault="00427884" w:rsidP="000E509E">
            <w:pPr>
              <w:jc w:val="center"/>
              <w:rPr>
                <w:b/>
              </w:rPr>
            </w:pPr>
          </w:p>
        </w:tc>
        <w:tc>
          <w:tcPr>
            <w:tcW w:w="1134" w:type="dxa"/>
          </w:tcPr>
          <w:p w:rsidR="00427884" w:rsidRPr="006D1C94" w:rsidRDefault="00427884" w:rsidP="000E509E">
            <w:pPr>
              <w:jc w:val="center"/>
              <w:rPr>
                <w:b/>
              </w:rPr>
            </w:pPr>
            <w:r>
              <w:rPr>
                <w:b/>
              </w:rPr>
              <w:t>практические</w:t>
            </w:r>
          </w:p>
        </w:tc>
        <w:tc>
          <w:tcPr>
            <w:tcW w:w="1134" w:type="dxa"/>
          </w:tcPr>
          <w:p w:rsidR="00427884" w:rsidRPr="006D1C94" w:rsidRDefault="00427884" w:rsidP="000E509E">
            <w:pPr>
              <w:jc w:val="center"/>
              <w:rPr>
                <w:b/>
              </w:rPr>
            </w:pPr>
            <w:r>
              <w:rPr>
                <w:b/>
              </w:rPr>
              <w:t>лабораторные</w:t>
            </w:r>
          </w:p>
        </w:tc>
        <w:tc>
          <w:tcPr>
            <w:tcW w:w="1000" w:type="dxa"/>
          </w:tcPr>
          <w:p w:rsidR="00427884" w:rsidRPr="006D1C94" w:rsidRDefault="00427884" w:rsidP="000E509E">
            <w:pPr>
              <w:jc w:val="center"/>
              <w:rPr>
                <w:b/>
              </w:rPr>
            </w:pPr>
            <w:r>
              <w:rPr>
                <w:b/>
              </w:rPr>
              <w:t>контрольные</w:t>
            </w:r>
          </w:p>
        </w:tc>
      </w:tr>
      <w:tr w:rsidR="00427884" w:rsidTr="000E509E">
        <w:trPr>
          <w:trHeight w:val="420"/>
        </w:trPr>
        <w:tc>
          <w:tcPr>
            <w:tcW w:w="426" w:type="dxa"/>
          </w:tcPr>
          <w:p w:rsidR="00427884" w:rsidRPr="000A15B7" w:rsidRDefault="00427884" w:rsidP="000E509E">
            <w:pPr>
              <w:jc w:val="center"/>
              <w:rPr>
                <w:b/>
              </w:rPr>
            </w:pPr>
            <w:r>
              <w:rPr>
                <w:b/>
              </w:rPr>
              <w:t>1</w:t>
            </w:r>
          </w:p>
        </w:tc>
        <w:tc>
          <w:tcPr>
            <w:tcW w:w="5103" w:type="dxa"/>
          </w:tcPr>
          <w:p w:rsidR="00427884" w:rsidRPr="00B60E0F" w:rsidRDefault="00427884" w:rsidP="000E509E">
            <w:pPr>
              <w:rPr>
                <w:b/>
              </w:rPr>
            </w:pPr>
            <w:r w:rsidRPr="00B60E0F">
              <w:rPr>
                <w:b/>
              </w:rPr>
              <w:t>Основы безопасности личности, общества и государства</w:t>
            </w:r>
          </w:p>
        </w:tc>
        <w:tc>
          <w:tcPr>
            <w:tcW w:w="851" w:type="dxa"/>
          </w:tcPr>
          <w:p w:rsidR="00427884" w:rsidRPr="00B60E0F" w:rsidRDefault="00427884" w:rsidP="000E509E">
            <w:pPr>
              <w:jc w:val="center"/>
              <w:rPr>
                <w:b/>
              </w:rPr>
            </w:pPr>
            <w:r>
              <w:rPr>
                <w:b/>
              </w:rPr>
              <w:t>4</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328"/>
        </w:trPr>
        <w:tc>
          <w:tcPr>
            <w:tcW w:w="426" w:type="dxa"/>
          </w:tcPr>
          <w:p w:rsidR="00427884" w:rsidRPr="000A15B7" w:rsidRDefault="00427884" w:rsidP="000E509E">
            <w:pPr>
              <w:jc w:val="center"/>
              <w:rPr>
                <w:b/>
              </w:rPr>
            </w:pPr>
          </w:p>
        </w:tc>
        <w:tc>
          <w:tcPr>
            <w:tcW w:w="5103" w:type="dxa"/>
          </w:tcPr>
          <w:p w:rsidR="00427884" w:rsidRPr="00B60E0F" w:rsidRDefault="00427884" w:rsidP="000E509E">
            <w:pPr>
              <w:rPr>
                <w:i/>
              </w:rPr>
            </w:pPr>
            <w:r w:rsidRPr="00B60E0F">
              <w:rPr>
                <w:i/>
              </w:rPr>
              <w:t>Основы комплексной безопасности</w:t>
            </w:r>
          </w:p>
        </w:tc>
        <w:tc>
          <w:tcPr>
            <w:tcW w:w="851" w:type="dxa"/>
          </w:tcPr>
          <w:p w:rsidR="00427884" w:rsidRPr="00B60E0F" w:rsidRDefault="00427884" w:rsidP="000E509E">
            <w:pPr>
              <w:jc w:val="center"/>
              <w:rPr>
                <w:i/>
              </w:rP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Обеспечение личной безопасности в повседневной жизни</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 xml:space="preserve">Пожарная безопасность. Права и обязанности граждан в области пожарной безопасности. </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7"/>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Правила личной безопасности при пожаре.</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Обеспечение личной безопасности на водоемах в различное время года.</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Обеспечение личной безопасности в различных бытовых ситуациях.</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r>
              <w:rPr>
                <w:b/>
              </w:rPr>
              <w:t>2</w:t>
            </w:r>
          </w:p>
        </w:tc>
        <w:tc>
          <w:tcPr>
            <w:tcW w:w="5103" w:type="dxa"/>
          </w:tcPr>
          <w:p w:rsidR="00427884" w:rsidRPr="00B60E0F" w:rsidRDefault="00427884" w:rsidP="000E509E">
            <w:pPr>
              <w:rPr>
                <w:b/>
              </w:rPr>
            </w:pPr>
            <w:r w:rsidRPr="00B60E0F">
              <w:rPr>
                <w:b/>
              </w:rPr>
              <w:t>Основы медицинских знаний и здорового образа жизни</w:t>
            </w:r>
          </w:p>
        </w:tc>
        <w:tc>
          <w:tcPr>
            <w:tcW w:w="851" w:type="dxa"/>
          </w:tcPr>
          <w:p w:rsidR="00427884" w:rsidRPr="00B60E0F" w:rsidRDefault="00427884" w:rsidP="000E509E">
            <w:pPr>
              <w:jc w:val="center"/>
              <w:rPr>
                <w:b/>
              </w:rPr>
            </w:pPr>
            <w:r>
              <w:rPr>
                <w:b/>
              </w:rPr>
              <w:t>8</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93"/>
        </w:trPr>
        <w:tc>
          <w:tcPr>
            <w:tcW w:w="426" w:type="dxa"/>
          </w:tcPr>
          <w:p w:rsidR="00427884" w:rsidRPr="000A15B7" w:rsidRDefault="00427884" w:rsidP="000E509E">
            <w:pPr>
              <w:jc w:val="center"/>
              <w:rPr>
                <w:b/>
              </w:rPr>
            </w:pPr>
          </w:p>
        </w:tc>
        <w:tc>
          <w:tcPr>
            <w:tcW w:w="5103" w:type="dxa"/>
          </w:tcPr>
          <w:p w:rsidR="00427884" w:rsidRPr="00B60E0F" w:rsidRDefault="00427884" w:rsidP="000E509E">
            <w:pPr>
              <w:rPr>
                <w:i/>
              </w:rPr>
            </w:pPr>
            <w:r w:rsidRPr="00B60E0F">
              <w:rPr>
                <w:i/>
              </w:rPr>
              <w:t>Основы здорового образа жизни</w:t>
            </w:r>
          </w:p>
        </w:tc>
        <w:tc>
          <w:tcPr>
            <w:tcW w:w="851" w:type="dxa"/>
          </w:tcPr>
          <w:p w:rsidR="00427884" w:rsidRPr="00B60E0F" w:rsidRDefault="00427884" w:rsidP="000E509E">
            <w:pPr>
              <w:jc w:val="center"/>
              <w:rPr>
                <w:i/>
              </w:rP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0"/>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Нравственность и здоровье</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85"/>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Правила личной гигиены.</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Инфекции</w:t>
            </w:r>
            <w:r>
              <w:t>,</w:t>
            </w:r>
            <w:r w:rsidRPr="00631BB6">
              <w:t xml:space="preserve"> передаваемые половым путем. Меры их профилактики.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Понятия о ВИЧ-инфекции и СПИД</w:t>
            </w:r>
            <w:r>
              <w:t xml:space="preserve"> - </w:t>
            </w:r>
            <w:r w:rsidRPr="00631BB6">
              <w:t>е. Меры профилактики ВИЧ-инфекции.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B60E0F" w:rsidRDefault="00427884" w:rsidP="000E509E">
            <w:pPr>
              <w:rPr>
                <w:i/>
              </w:rPr>
            </w:pPr>
            <w:r w:rsidRPr="00B60E0F">
              <w:rPr>
                <w:i/>
              </w:rPr>
              <w:t>Основы медицинских знаний и оказание первой медицинской помощи</w:t>
            </w:r>
          </w:p>
        </w:tc>
        <w:tc>
          <w:tcPr>
            <w:tcW w:w="851" w:type="dxa"/>
          </w:tcPr>
          <w:p w:rsidR="00427884" w:rsidRPr="00B60E0F" w:rsidRDefault="00427884" w:rsidP="000E509E">
            <w:pPr>
              <w:jc w:val="center"/>
              <w:rPr>
                <w:i/>
              </w:rP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Первая медицинская помощь при неотложных состояниях</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Первая медицинская помощь при острой сердечной недостаточности и инсульте.</w:t>
            </w:r>
          </w:p>
        </w:tc>
        <w:tc>
          <w:tcPr>
            <w:tcW w:w="851" w:type="dxa"/>
          </w:tcPr>
          <w:p w:rsidR="00427884" w:rsidRDefault="00427884" w:rsidP="000E509E">
            <w:pPr>
              <w:jc w:val="center"/>
            </w:pPr>
            <w:r>
              <w:t>1</w:t>
            </w:r>
          </w:p>
        </w:tc>
        <w:tc>
          <w:tcPr>
            <w:tcW w:w="1134" w:type="dxa"/>
          </w:tcPr>
          <w:p w:rsidR="00427884" w:rsidRPr="00C40BAB" w:rsidRDefault="00427884" w:rsidP="000E509E">
            <w:pPr>
              <w:jc w:val="center"/>
            </w:pPr>
            <w:r w:rsidRPr="00C40BAB">
              <w:t>1</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301"/>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Первая медицинская помощь при ранениях.</w:t>
            </w:r>
          </w:p>
        </w:tc>
        <w:tc>
          <w:tcPr>
            <w:tcW w:w="851" w:type="dxa"/>
          </w:tcPr>
          <w:p w:rsidR="00427884" w:rsidRDefault="00427884" w:rsidP="000E509E">
            <w:pPr>
              <w:jc w:val="center"/>
            </w:pPr>
            <w:r>
              <w:t>1</w:t>
            </w:r>
          </w:p>
        </w:tc>
        <w:tc>
          <w:tcPr>
            <w:tcW w:w="1134" w:type="dxa"/>
          </w:tcPr>
          <w:p w:rsidR="00427884" w:rsidRPr="00C40BAB" w:rsidRDefault="00427884" w:rsidP="000E509E">
            <w:pPr>
              <w:jc w:val="center"/>
            </w:pPr>
            <w:r w:rsidRPr="00C40BAB">
              <w:t>1</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Основные правила оказания первой медицинской помощи.</w:t>
            </w:r>
          </w:p>
        </w:tc>
        <w:tc>
          <w:tcPr>
            <w:tcW w:w="851" w:type="dxa"/>
          </w:tcPr>
          <w:p w:rsidR="00427884" w:rsidRDefault="00427884" w:rsidP="000E509E">
            <w:pPr>
              <w:jc w:val="center"/>
            </w:pPr>
            <w:r>
              <w:t>1</w:t>
            </w:r>
          </w:p>
        </w:tc>
        <w:tc>
          <w:tcPr>
            <w:tcW w:w="1134" w:type="dxa"/>
          </w:tcPr>
          <w:p w:rsidR="00427884" w:rsidRPr="00C40BAB" w:rsidRDefault="00427884" w:rsidP="000E509E">
            <w:pPr>
              <w:jc w:val="center"/>
            </w:pPr>
            <w:r w:rsidRPr="00C40BAB">
              <w:t>1</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 xml:space="preserve">Первая медицинская помощь при черепно-мозговой травме, травме груди, травме живота. </w:t>
            </w:r>
          </w:p>
        </w:tc>
        <w:tc>
          <w:tcPr>
            <w:tcW w:w="851" w:type="dxa"/>
          </w:tcPr>
          <w:p w:rsidR="00427884" w:rsidRDefault="00427884" w:rsidP="000E509E">
            <w:pPr>
              <w:jc w:val="center"/>
            </w:pPr>
            <w:r>
              <w:t>1</w:t>
            </w:r>
          </w:p>
        </w:tc>
        <w:tc>
          <w:tcPr>
            <w:tcW w:w="1134" w:type="dxa"/>
          </w:tcPr>
          <w:p w:rsidR="00427884" w:rsidRPr="00C40BAB" w:rsidRDefault="00427884" w:rsidP="000E509E">
            <w:pPr>
              <w:jc w:val="center"/>
            </w:pPr>
            <w:r w:rsidRPr="00C40BAB">
              <w:t>1</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Первая медицинская помощь при остановке сердца.</w:t>
            </w:r>
          </w:p>
        </w:tc>
        <w:tc>
          <w:tcPr>
            <w:tcW w:w="851" w:type="dxa"/>
          </w:tcPr>
          <w:p w:rsidR="00427884" w:rsidRDefault="00427884" w:rsidP="000E509E">
            <w:pPr>
              <w:jc w:val="center"/>
            </w:pPr>
            <w:r>
              <w:t>1</w:t>
            </w:r>
          </w:p>
        </w:tc>
        <w:tc>
          <w:tcPr>
            <w:tcW w:w="1134" w:type="dxa"/>
          </w:tcPr>
          <w:p w:rsidR="00427884" w:rsidRPr="00C40BAB" w:rsidRDefault="00427884" w:rsidP="000E509E">
            <w:pPr>
              <w:jc w:val="center"/>
            </w:pPr>
            <w:r w:rsidRPr="00C40BAB">
              <w:t>1</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r>
              <w:rPr>
                <w:b/>
              </w:rPr>
              <w:t>3</w:t>
            </w:r>
          </w:p>
        </w:tc>
        <w:tc>
          <w:tcPr>
            <w:tcW w:w="5103" w:type="dxa"/>
          </w:tcPr>
          <w:p w:rsidR="00427884" w:rsidRPr="00B60E0F" w:rsidRDefault="00427884" w:rsidP="000E509E">
            <w:pPr>
              <w:rPr>
                <w:b/>
              </w:rPr>
            </w:pPr>
            <w:r w:rsidRPr="00B60E0F">
              <w:rPr>
                <w:b/>
              </w:rPr>
              <w:t>Обеспечение военной безопасности государства</w:t>
            </w:r>
          </w:p>
        </w:tc>
        <w:tc>
          <w:tcPr>
            <w:tcW w:w="851" w:type="dxa"/>
          </w:tcPr>
          <w:p w:rsidR="00427884" w:rsidRPr="00B60E0F" w:rsidRDefault="00427884" w:rsidP="000E509E">
            <w:pPr>
              <w:jc w:val="center"/>
              <w:rPr>
                <w:b/>
              </w:rPr>
            </w:pPr>
            <w:r>
              <w:rPr>
                <w:b/>
              </w:rPr>
              <w:t>22</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82"/>
        </w:trPr>
        <w:tc>
          <w:tcPr>
            <w:tcW w:w="426" w:type="dxa"/>
          </w:tcPr>
          <w:p w:rsidR="00427884" w:rsidRPr="000A15B7" w:rsidRDefault="00427884" w:rsidP="000E509E">
            <w:pPr>
              <w:jc w:val="center"/>
              <w:rPr>
                <w:b/>
              </w:rPr>
            </w:pPr>
          </w:p>
        </w:tc>
        <w:tc>
          <w:tcPr>
            <w:tcW w:w="5103" w:type="dxa"/>
          </w:tcPr>
          <w:p w:rsidR="00427884" w:rsidRPr="00B60E0F" w:rsidRDefault="00427884" w:rsidP="000E509E">
            <w:pPr>
              <w:rPr>
                <w:i/>
              </w:rPr>
            </w:pPr>
            <w:r w:rsidRPr="00B60E0F">
              <w:rPr>
                <w:i/>
              </w:rPr>
              <w:t>Основы обороны государства</w:t>
            </w:r>
          </w:p>
        </w:tc>
        <w:tc>
          <w:tcPr>
            <w:tcW w:w="851" w:type="dxa"/>
          </w:tcPr>
          <w:p w:rsidR="00427884" w:rsidRPr="00B60E0F" w:rsidRDefault="00427884" w:rsidP="000E509E">
            <w:pPr>
              <w:jc w:val="center"/>
              <w:rPr>
                <w:i/>
              </w:rP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85"/>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Воинская обязанность</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1"/>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jc w:val="both"/>
            </w:pPr>
            <w:r w:rsidRPr="00631BB6">
              <w:t>Основные понятия о воинской обязанности.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6"/>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Организация воинского учета.</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Первоначальная постановка граждан на воинский учет.</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3"/>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Обязанности граждан по воинскому учету.</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Обязательная подготовка граждан к военной службе.</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Организация медицинского освидетельствования граждан при постановке их на воинский учет.</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Увольнение с военной службы и пребывание в запасе.</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92"/>
        </w:trPr>
        <w:tc>
          <w:tcPr>
            <w:tcW w:w="426" w:type="dxa"/>
          </w:tcPr>
          <w:p w:rsidR="00427884" w:rsidRPr="000A15B7" w:rsidRDefault="00427884" w:rsidP="000E509E">
            <w:pPr>
              <w:jc w:val="center"/>
              <w:rPr>
                <w:b/>
              </w:rPr>
            </w:pPr>
          </w:p>
        </w:tc>
        <w:tc>
          <w:tcPr>
            <w:tcW w:w="5103" w:type="dxa"/>
          </w:tcPr>
          <w:p w:rsidR="00427884" w:rsidRPr="00B60E0F" w:rsidRDefault="00427884" w:rsidP="000E509E">
            <w:pPr>
              <w:rPr>
                <w:i/>
              </w:rPr>
            </w:pPr>
            <w:r w:rsidRPr="00B60E0F">
              <w:rPr>
                <w:i/>
              </w:rPr>
              <w:t>Основы воинской службы</w:t>
            </w:r>
          </w:p>
        </w:tc>
        <w:tc>
          <w:tcPr>
            <w:tcW w:w="851" w:type="dxa"/>
          </w:tcPr>
          <w:p w:rsidR="00427884" w:rsidRPr="00B60E0F" w:rsidRDefault="00427884" w:rsidP="000E509E">
            <w:pPr>
              <w:jc w:val="center"/>
              <w:rPr>
                <w:i/>
              </w:rP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8"/>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Особенности военной службы</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1"/>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Правовые основы военной службы.</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6"/>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Статус военнослужащего.</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5"/>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Военные аспекты международного права.</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58"/>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Общевоинские уставы.</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Устав внутренней службы Вооруженных Сил Российской Федерации.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pPr>
              <w:snapToGrid w:val="0"/>
            </w:pPr>
            <w:r w:rsidRPr="00631BB6">
              <w:t>Дисциплинарный устав Вооруженных Сил Российской Федерации.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Устав гарнизонной и караульной службы Вооруженных Сил Российской Федерации.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420"/>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Строевой устав Вооруженных Сил Российской Федерации.</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7"/>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Прохождение военной службы по призыву</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81"/>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Призыв на военную службу.</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71"/>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Порядок прохождения военной службы.</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Размещение и быт военнослужащих.</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B60E0F" w:rsidRDefault="00427884" w:rsidP="000E509E">
            <w:r w:rsidRPr="00B60E0F">
              <w:t>Прохождение военной службы по контракту</w:t>
            </w:r>
          </w:p>
        </w:tc>
        <w:tc>
          <w:tcPr>
            <w:tcW w:w="851" w:type="dxa"/>
          </w:tcPr>
          <w:p w:rsidR="00427884" w:rsidRPr="00B60E0F" w:rsidRDefault="00427884" w:rsidP="000E509E">
            <w:pPr>
              <w:jc w:val="center"/>
            </w:pP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Особенности военной службы по контракту.</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427884" w:rsidRDefault="00427884" w:rsidP="000E509E">
            <w:pPr>
              <w:rPr>
                <w:lang w:val="ru-RU"/>
              </w:rPr>
            </w:pPr>
            <w:r w:rsidRPr="00427884">
              <w:rPr>
                <w:lang w:val="ru-RU"/>
              </w:rPr>
              <w:t>Особенности военной службы по контракту.</w:t>
            </w:r>
          </w:p>
        </w:tc>
        <w:tc>
          <w:tcPr>
            <w:tcW w:w="851" w:type="dxa"/>
          </w:tcPr>
          <w:p w:rsidR="00427884" w:rsidRDefault="00427884" w:rsidP="000E509E">
            <w:pPr>
              <w:jc w:val="center"/>
            </w:pPr>
            <w:r>
              <w:t>1</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631BB6" w:rsidRDefault="00427884" w:rsidP="000E509E">
            <w:r w:rsidRPr="00631BB6">
              <w:t>Альтернативная гражданская служба.</w:t>
            </w:r>
          </w:p>
        </w:tc>
        <w:tc>
          <w:tcPr>
            <w:tcW w:w="851" w:type="dxa"/>
          </w:tcPr>
          <w:p w:rsidR="00427884" w:rsidRDefault="00427884" w:rsidP="000E509E">
            <w:pPr>
              <w:jc w:val="center"/>
            </w:pPr>
            <w:r>
              <w:t>2</w:t>
            </w:r>
          </w:p>
        </w:tc>
        <w:tc>
          <w:tcPr>
            <w:tcW w:w="1134" w:type="dxa"/>
          </w:tcPr>
          <w:p w:rsidR="00427884" w:rsidRDefault="00427884" w:rsidP="000E509E">
            <w:pPr>
              <w:jc w:val="center"/>
              <w:rPr>
                <w:b/>
              </w:rPr>
            </w:pP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r w:rsidR="00427884" w:rsidTr="000E509E">
        <w:trPr>
          <w:trHeight w:val="262"/>
        </w:trPr>
        <w:tc>
          <w:tcPr>
            <w:tcW w:w="426" w:type="dxa"/>
          </w:tcPr>
          <w:p w:rsidR="00427884" w:rsidRPr="000A15B7" w:rsidRDefault="00427884" w:rsidP="000E509E">
            <w:pPr>
              <w:jc w:val="center"/>
              <w:rPr>
                <w:b/>
              </w:rPr>
            </w:pPr>
          </w:p>
        </w:tc>
        <w:tc>
          <w:tcPr>
            <w:tcW w:w="5103" w:type="dxa"/>
          </w:tcPr>
          <w:p w:rsidR="00427884" w:rsidRPr="00B60E0F" w:rsidRDefault="00427884" w:rsidP="000E509E">
            <w:pPr>
              <w:jc w:val="right"/>
            </w:pPr>
            <w:r>
              <w:t>Всего:</w:t>
            </w:r>
          </w:p>
        </w:tc>
        <w:tc>
          <w:tcPr>
            <w:tcW w:w="851" w:type="dxa"/>
          </w:tcPr>
          <w:p w:rsidR="00427884" w:rsidRDefault="00427884" w:rsidP="000E509E">
            <w:pPr>
              <w:jc w:val="center"/>
            </w:pPr>
            <w:r>
              <w:t>34</w:t>
            </w:r>
          </w:p>
        </w:tc>
        <w:tc>
          <w:tcPr>
            <w:tcW w:w="1134" w:type="dxa"/>
          </w:tcPr>
          <w:p w:rsidR="00427884" w:rsidRPr="00D649EB" w:rsidRDefault="00427884" w:rsidP="000E509E">
            <w:pPr>
              <w:jc w:val="center"/>
            </w:pPr>
            <w:r w:rsidRPr="00D649EB">
              <w:t>5</w:t>
            </w:r>
          </w:p>
        </w:tc>
        <w:tc>
          <w:tcPr>
            <w:tcW w:w="1134" w:type="dxa"/>
          </w:tcPr>
          <w:p w:rsidR="00427884" w:rsidRDefault="00427884" w:rsidP="000E509E">
            <w:pPr>
              <w:jc w:val="center"/>
              <w:rPr>
                <w:b/>
              </w:rPr>
            </w:pPr>
          </w:p>
        </w:tc>
        <w:tc>
          <w:tcPr>
            <w:tcW w:w="1000" w:type="dxa"/>
          </w:tcPr>
          <w:p w:rsidR="00427884" w:rsidRDefault="00427884" w:rsidP="000E509E">
            <w:pPr>
              <w:jc w:val="center"/>
              <w:rPr>
                <w:b/>
              </w:rPr>
            </w:pPr>
          </w:p>
        </w:tc>
      </w:tr>
    </w:tbl>
    <w:p w:rsidR="00427884" w:rsidRPr="00A855C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427884" w:rsidRDefault="00427884" w:rsidP="00427884"/>
    <w:p w:rsidR="00D576E6" w:rsidRPr="00D576E6" w:rsidRDefault="00D576E6" w:rsidP="00D576E6">
      <w:pPr>
        <w:spacing w:after="200" w:line="276" w:lineRule="auto"/>
        <w:rPr>
          <w:sz w:val="24"/>
          <w:szCs w:val="24"/>
        </w:rPr>
      </w:pPr>
      <w:bookmarkStart w:id="11" w:name="_GoBack"/>
      <w:bookmarkEnd w:id="11"/>
    </w:p>
    <w:p w:rsidR="00D576E6" w:rsidRPr="00D576E6" w:rsidRDefault="00D576E6" w:rsidP="00D576E6">
      <w:pPr>
        <w:spacing w:after="200" w:line="276" w:lineRule="auto"/>
        <w:rPr>
          <w:sz w:val="24"/>
          <w:szCs w:val="24"/>
        </w:rPr>
      </w:pPr>
    </w:p>
    <w:p w:rsidR="006E374C" w:rsidRDefault="006E374C"/>
    <w:sectPr w:rsidR="006E37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EEB"/>
    <w:multiLevelType w:val="multilevel"/>
    <w:tmpl w:val="F13AC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A47EBB"/>
    <w:multiLevelType w:val="multilevel"/>
    <w:tmpl w:val="4C968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6"/>
    <w:rsid w:val="00427884"/>
    <w:rsid w:val="006E374C"/>
    <w:rsid w:val="00D5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2BC6-CC5F-4900-BF3A-D1A4AD8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76E6"/>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D576E6"/>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D576E6"/>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D576E6"/>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6E6"/>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D576E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D576E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D576E6"/>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D576E6"/>
  </w:style>
  <w:style w:type="paragraph" w:styleId="a3">
    <w:name w:val="header"/>
    <w:basedOn w:val="a"/>
    <w:link w:val="a4"/>
    <w:uiPriority w:val="99"/>
    <w:unhideWhenUsed/>
    <w:rsid w:val="00D576E6"/>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D576E6"/>
    <w:rPr>
      <w:lang w:val="en-US"/>
    </w:rPr>
  </w:style>
  <w:style w:type="paragraph" w:styleId="a5">
    <w:name w:val="Normal Indent"/>
    <w:basedOn w:val="a"/>
    <w:uiPriority w:val="99"/>
    <w:unhideWhenUsed/>
    <w:rsid w:val="00D576E6"/>
    <w:pPr>
      <w:spacing w:after="200" w:line="276" w:lineRule="auto"/>
      <w:ind w:left="720"/>
    </w:pPr>
    <w:rPr>
      <w:lang w:val="en-US"/>
    </w:rPr>
  </w:style>
  <w:style w:type="paragraph" w:styleId="a6">
    <w:name w:val="Subtitle"/>
    <w:basedOn w:val="a"/>
    <w:next w:val="a"/>
    <w:link w:val="a7"/>
    <w:uiPriority w:val="11"/>
    <w:qFormat/>
    <w:rsid w:val="00D576E6"/>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D576E6"/>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D576E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D576E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D576E6"/>
    <w:rPr>
      <w:i/>
      <w:iCs/>
    </w:rPr>
  </w:style>
  <w:style w:type="character" w:styleId="ab">
    <w:name w:val="Hyperlink"/>
    <w:basedOn w:val="a0"/>
    <w:uiPriority w:val="99"/>
    <w:unhideWhenUsed/>
    <w:rsid w:val="00D576E6"/>
    <w:rPr>
      <w:color w:val="0563C1" w:themeColor="hyperlink"/>
      <w:u w:val="single"/>
    </w:rPr>
  </w:style>
  <w:style w:type="table" w:styleId="ac">
    <w:name w:val="Table Grid"/>
    <w:basedOn w:val="a1"/>
    <w:uiPriority w:val="59"/>
    <w:rsid w:val="00D576E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576E6"/>
    <w:pPr>
      <w:spacing w:after="200" w:line="240" w:lineRule="auto"/>
    </w:pPr>
    <w:rPr>
      <w:b/>
      <w:bCs/>
      <w:color w:val="5B9BD5" w:themeColor="accent1"/>
      <w:sz w:val="18"/>
      <w:szCs w:val="18"/>
      <w:lang w:val="en-US"/>
    </w:rPr>
  </w:style>
  <w:style w:type="paragraph" w:styleId="ae">
    <w:name w:val="footer"/>
    <w:basedOn w:val="a"/>
    <w:link w:val="af"/>
    <w:uiPriority w:val="99"/>
    <w:unhideWhenUsed/>
    <w:rsid w:val="00D576E6"/>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D576E6"/>
    <w:rPr>
      <w:lang w:val="en-US"/>
    </w:rPr>
  </w:style>
  <w:style w:type="paragraph" w:styleId="af0">
    <w:name w:val="Normal (Web)"/>
    <w:basedOn w:val="a"/>
    <w:uiPriority w:val="99"/>
    <w:unhideWhenUsed/>
    <w:rsid w:val="00427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7884"/>
  </w:style>
  <w:style w:type="character" w:customStyle="1" w:styleId="21">
    <w:name w:val="Основной текст (2)_"/>
    <w:basedOn w:val="a0"/>
    <w:link w:val="22"/>
    <w:rsid w:val="00427884"/>
    <w:rPr>
      <w:rFonts w:ascii="Times New Roman" w:hAnsi="Times New Roman" w:cs="Times New Roman"/>
      <w:b/>
      <w:bCs/>
      <w:shd w:val="clear" w:color="auto" w:fill="FFFFFF"/>
    </w:rPr>
  </w:style>
  <w:style w:type="paragraph" w:customStyle="1" w:styleId="22">
    <w:name w:val="Основной текст (2)"/>
    <w:basedOn w:val="a"/>
    <w:link w:val="21"/>
    <w:rsid w:val="00427884"/>
    <w:pPr>
      <w:widowControl w:val="0"/>
      <w:shd w:val="clear" w:color="auto" w:fill="FFFFFF"/>
      <w:spacing w:after="300" w:line="240" w:lineRule="atLeast"/>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11727</Words>
  <Characters>66846</Characters>
  <Application>Microsoft Office Word</Application>
  <DocSecurity>0</DocSecurity>
  <Lines>557</Lines>
  <Paragraphs>156</Paragraphs>
  <ScaleCrop>false</ScaleCrop>
  <Company>SPecialiST RePack</Company>
  <LinksUpToDate>false</LinksUpToDate>
  <CharactersWithSpaces>78417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2023-10-03T08:42:00Z</dcterms:created>
  <dcterms:modified xsi:type="dcterms:W3CDTF">2023-10-03T22:07:00Z</dcterms:modified>
</cp:coreProperties>
</file>