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66" w:rsidRPr="00EC1287" w:rsidRDefault="00507766" w:rsidP="00507766">
      <w:pPr>
        <w:pStyle w:val="a5"/>
        <w:rPr>
          <w:caps/>
          <w:szCs w:val="24"/>
        </w:rPr>
      </w:pPr>
      <w:bookmarkStart w:id="0" w:name="_GoBack"/>
      <w:bookmarkEnd w:id="0"/>
      <w:r w:rsidRPr="00EC1287">
        <w:rPr>
          <w:caps/>
          <w:szCs w:val="24"/>
        </w:rPr>
        <w:t xml:space="preserve">анализ </w:t>
      </w:r>
    </w:p>
    <w:p w:rsidR="00507766" w:rsidRPr="00EC1287" w:rsidRDefault="00507766" w:rsidP="00507766">
      <w:pPr>
        <w:pStyle w:val="a5"/>
        <w:rPr>
          <w:caps/>
          <w:szCs w:val="24"/>
        </w:rPr>
      </w:pPr>
      <w:r w:rsidRPr="00EC1287">
        <w:rPr>
          <w:caps/>
          <w:szCs w:val="24"/>
        </w:rPr>
        <w:t>ДЕТСКОГО дорожно-транспортного травматизма</w:t>
      </w:r>
    </w:p>
    <w:p w:rsidR="00507766" w:rsidRDefault="00507766" w:rsidP="00507766">
      <w:pPr>
        <w:pStyle w:val="a5"/>
        <w:rPr>
          <w:caps/>
          <w:szCs w:val="24"/>
        </w:rPr>
      </w:pPr>
      <w:r w:rsidRPr="00EC1287">
        <w:rPr>
          <w:caps/>
          <w:szCs w:val="24"/>
        </w:rPr>
        <w:t xml:space="preserve">в ГОРОДЕ БРЯНСКЕ </w:t>
      </w:r>
      <w:r>
        <w:rPr>
          <w:caps/>
        </w:rPr>
        <w:t xml:space="preserve">ПО ИТОГАМ </w:t>
      </w:r>
      <w:r w:rsidR="0061098B">
        <w:rPr>
          <w:caps/>
        </w:rPr>
        <w:t>1 КВАРТАЛА</w:t>
      </w:r>
      <w:r w:rsidR="009B3CF5">
        <w:rPr>
          <w:caps/>
        </w:rPr>
        <w:t xml:space="preserve"> </w:t>
      </w:r>
      <w:r w:rsidRPr="00EC1287">
        <w:rPr>
          <w:caps/>
          <w:szCs w:val="24"/>
        </w:rPr>
        <w:t>20</w:t>
      </w:r>
      <w:r w:rsidR="009B3CF5">
        <w:rPr>
          <w:caps/>
          <w:szCs w:val="24"/>
        </w:rPr>
        <w:t>21</w:t>
      </w:r>
      <w:r w:rsidRPr="00EC1287">
        <w:rPr>
          <w:caps/>
          <w:szCs w:val="24"/>
        </w:rPr>
        <w:t xml:space="preserve"> года</w:t>
      </w:r>
    </w:p>
    <w:p w:rsidR="00507766" w:rsidRPr="00EC1287" w:rsidRDefault="00507766" w:rsidP="00507766">
      <w:pPr>
        <w:pStyle w:val="a5"/>
        <w:rPr>
          <w:caps/>
          <w:szCs w:val="24"/>
        </w:rPr>
      </w:pPr>
    </w:p>
    <w:p w:rsidR="00E867E7" w:rsidRPr="00A94475" w:rsidRDefault="00E867E7" w:rsidP="00E867E7">
      <w:pPr>
        <w:jc w:val="center"/>
        <w:rPr>
          <w:i/>
          <w:sz w:val="26"/>
          <w:szCs w:val="26"/>
          <w:u w:val="single"/>
        </w:rPr>
      </w:pPr>
      <w:r w:rsidRPr="00A94475">
        <w:rPr>
          <w:i/>
          <w:sz w:val="26"/>
          <w:szCs w:val="26"/>
          <w:u w:val="single"/>
        </w:rPr>
        <w:t>СПРАВОЧНО: ОБРАЗОВАТЕЛЬНЫЕ ОРГАНИЗАЦИИ</w:t>
      </w:r>
    </w:p>
    <w:p w:rsidR="00E867E7" w:rsidRPr="00A94475" w:rsidRDefault="00E867E7" w:rsidP="00E867E7">
      <w:pPr>
        <w:jc w:val="center"/>
        <w:rPr>
          <w:i/>
          <w:sz w:val="26"/>
          <w:szCs w:val="26"/>
          <w:u w:val="single"/>
        </w:rPr>
      </w:pPr>
    </w:p>
    <w:p w:rsidR="00B356D9" w:rsidRPr="00111972" w:rsidRDefault="00B356D9" w:rsidP="00B356D9">
      <w:pPr>
        <w:ind w:firstLine="708"/>
      </w:pPr>
      <w:r w:rsidRPr="00111972">
        <w:rPr>
          <w:u w:val="single"/>
        </w:rPr>
        <w:t>Количество проживающих в г. Брянске детей дошкольного возраста</w:t>
      </w:r>
      <w:r w:rsidRPr="00111972">
        <w:t>: 49961, в т.ч.:</w:t>
      </w:r>
    </w:p>
    <w:p w:rsidR="00B356D9" w:rsidRPr="00111972" w:rsidRDefault="00B356D9" w:rsidP="00B356D9">
      <w:pPr>
        <w:ind w:firstLine="708"/>
      </w:pPr>
      <w:r w:rsidRPr="00111972">
        <w:t>- до 3-х лет – 14891 (посещают ДОУ 4727)</w:t>
      </w:r>
    </w:p>
    <w:p w:rsidR="00B356D9" w:rsidRPr="00111972" w:rsidRDefault="00B356D9" w:rsidP="00B356D9">
      <w:pPr>
        <w:ind w:firstLine="708"/>
      </w:pPr>
      <w:r w:rsidRPr="00111972">
        <w:t>- от 3 до 7 лет – 23102 (посещают ДОУ 21338)</w:t>
      </w:r>
    </w:p>
    <w:p w:rsidR="00B356D9" w:rsidRPr="00111972" w:rsidRDefault="00B356D9" w:rsidP="00B356D9">
      <w:pPr>
        <w:ind w:firstLine="708"/>
        <w:rPr>
          <w:i/>
        </w:rPr>
      </w:pPr>
      <w:r w:rsidRPr="00111972">
        <w:t xml:space="preserve">- </w:t>
      </w:r>
      <w:r w:rsidRPr="00111972">
        <w:rPr>
          <w:i/>
        </w:rPr>
        <w:t>не организованные - 11968</w:t>
      </w:r>
    </w:p>
    <w:p w:rsidR="00B356D9" w:rsidRPr="00111972" w:rsidRDefault="00B356D9" w:rsidP="00B356D9">
      <w:pPr>
        <w:ind w:firstLine="708"/>
      </w:pPr>
      <w:r w:rsidRPr="00111972">
        <w:rPr>
          <w:u w:val="single"/>
        </w:rPr>
        <w:t>Количество образовательных учреждений на территории г. Брянска</w:t>
      </w:r>
      <w:r w:rsidRPr="00111972">
        <w:t>: 174, в т.ч.:</w:t>
      </w:r>
    </w:p>
    <w:p w:rsidR="00B356D9" w:rsidRPr="005D7EE1" w:rsidRDefault="00B356D9" w:rsidP="00B356D9">
      <w:pPr>
        <w:jc w:val="both"/>
      </w:pPr>
      <w:r w:rsidRPr="00111972">
        <w:t xml:space="preserve">- </w:t>
      </w:r>
      <w:r w:rsidRPr="00111972">
        <w:rPr>
          <w:i/>
          <w:u w:val="single"/>
        </w:rPr>
        <w:t>школы – 66 юридических лиц, 67 зданий-корпусов:</w:t>
      </w:r>
      <w:r w:rsidRPr="00111972">
        <w:t xml:space="preserve"> общеобразовательные – 61, коррекционные – 4, 1 – вечерняя (сменная) школа, кроме того на территории города располагаются 3 областного подчинения (Лицей №1, ГАОУ «Брянская кадетская школа им. </w:t>
      </w:r>
      <w:r w:rsidRPr="005D7EE1">
        <w:t>Героя России В.И. Шкурного», филиал «Супоневская школа-интернат»)</w:t>
      </w:r>
    </w:p>
    <w:p w:rsidR="00B356D9" w:rsidRPr="005D7EE1" w:rsidRDefault="00B356D9" w:rsidP="00B356D9">
      <w:pPr>
        <w:widowControl w:val="0"/>
        <w:ind w:firstLine="709"/>
        <w:jc w:val="both"/>
        <w:rPr>
          <w:u w:val="single"/>
        </w:rPr>
      </w:pPr>
      <w:r w:rsidRPr="005D7EE1">
        <w:rPr>
          <w:u w:val="single"/>
        </w:rPr>
        <w:t>Школы (здания-корпуса):</w:t>
      </w:r>
    </w:p>
    <w:p w:rsidR="00B356D9" w:rsidRPr="005D7EE1" w:rsidRDefault="00B356D9" w:rsidP="00B356D9">
      <w:pPr>
        <w:widowControl w:val="0"/>
        <w:ind w:firstLine="709"/>
        <w:jc w:val="both"/>
      </w:pPr>
      <w:r w:rsidRPr="005D7EE1">
        <w:t>Советский район – 16 (17 юр.лиц)</w:t>
      </w:r>
    </w:p>
    <w:p w:rsidR="00B356D9" w:rsidRPr="005D7EE1" w:rsidRDefault="00B356D9" w:rsidP="00B356D9">
      <w:pPr>
        <w:widowControl w:val="0"/>
        <w:ind w:firstLine="709"/>
        <w:jc w:val="both"/>
      </w:pPr>
      <w:r w:rsidRPr="005D7EE1">
        <w:t>Бежицкий район – 26 (24 юр.лица)</w:t>
      </w:r>
    </w:p>
    <w:p w:rsidR="00B356D9" w:rsidRPr="005D7EE1" w:rsidRDefault="00B356D9" w:rsidP="00B356D9">
      <w:pPr>
        <w:widowControl w:val="0"/>
        <w:ind w:firstLine="709"/>
        <w:jc w:val="both"/>
      </w:pPr>
      <w:r w:rsidRPr="005D7EE1">
        <w:t>Володарский район –12 (12 юр.лиц)</w:t>
      </w:r>
    </w:p>
    <w:p w:rsidR="00B356D9" w:rsidRPr="005D7EE1" w:rsidRDefault="00B356D9" w:rsidP="00B356D9">
      <w:pPr>
        <w:widowControl w:val="0"/>
        <w:ind w:firstLine="709"/>
        <w:jc w:val="both"/>
      </w:pPr>
      <w:r w:rsidRPr="005D7EE1">
        <w:t>Фокинский район – 13 (13 юр.лиц)</w:t>
      </w:r>
    </w:p>
    <w:p w:rsidR="00B356D9" w:rsidRPr="005D7EE1" w:rsidRDefault="00B356D9" w:rsidP="00B356D9">
      <w:pPr>
        <w:rPr>
          <w:i/>
          <w:u w:val="single"/>
        </w:rPr>
      </w:pPr>
      <w:r w:rsidRPr="005D7EE1">
        <w:rPr>
          <w:i/>
          <w:u w:val="single"/>
        </w:rPr>
        <w:t>- детские сады – 104 + 4 отделения дошкольного образования</w:t>
      </w:r>
    </w:p>
    <w:p w:rsidR="00B356D9" w:rsidRPr="005D7EE1" w:rsidRDefault="00B356D9" w:rsidP="00B356D9">
      <w:pPr>
        <w:ind w:firstLine="708"/>
        <w:jc w:val="both"/>
        <w:rPr>
          <w:u w:val="single"/>
        </w:rPr>
      </w:pPr>
      <w:r w:rsidRPr="005D7EE1">
        <w:rPr>
          <w:u w:val="single"/>
        </w:rPr>
        <w:t>Детские сады</w:t>
      </w:r>
    </w:p>
    <w:p w:rsidR="00B356D9" w:rsidRPr="005D7EE1" w:rsidRDefault="00B356D9" w:rsidP="00B356D9">
      <w:pPr>
        <w:widowControl w:val="0"/>
        <w:ind w:firstLine="709"/>
        <w:jc w:val="both"/>
      </w:pPr>
      <w:r w:rsidRPr="005D7EE1">
        <w:t>Советский район – 31+1 отделение дошкольного образования</w:t>
      </w:r>
    </w:p>
    <w:p w:rsidR="00B356D9" w:rsidRPr="005D7EE1" w:rsidRDefault="00B356D9" w:rsidP="00B356D9">
      <w:pPr>
        <w:widowControl w:val="0"/>
        <w:ind w:firstLine="709"/>
        <w:jc w:val="both"/>
      </w:pPr>
      <w:r w:rsidRPr="005D7EE1">
        <w:t>Бежицкий район – 36+1 отделение дошкольного образования</w:t>
      </w:r>
    </w:p>
    <w:p w:rsidR="00B356D9" w:rsidRPr="005D7EE1" w:rsidRDefault="00B356D9" w:rsidP="00B356D9">
      <w:pPr>
        <w:widowControl w:val="0"/>
        <w:ind w:firstLine="709"/>
        <w:jc w:val="both"/>
      </w:pPr>
      <w:r w:rsidRPr="005D7EE1">
        <w:t>Володарский район –22</w:t>
      </w:r>
    </w:p>
    <w:p w:rsidR="00B356D9" w:rsidRPr="005D7EE1" w:rsidRDefault="00B356D9" w:rsidP="00B356D9">
      <w:pPr>
        <w:widowControl w:val="0"/>
        <w:ind w:firstLine="709"/>
        <w:jc w:val="both"/>
      </w:pPr>
      <w:r w:rsidRPr="005D7EE1">
        <w:t>Фокинский район – 15+2 отделение дошкольного образования</w:t>
      </w:r>
    </w:p>
    <w:p w:rsidR="00B356D9" w:rsidRPr="005D7EE1" w:rsidRDefault="00B356D9" w:rsidP="00B356D9"/>
    <w:p w:rsidR="00B356D9" w:rsidRPr="005D7EE1" w:rsidRDefault="00B356D9" w:rsidP="00B356D9">
      <w:pPr>
        <w:ind w:firstLine="708"/>
      </w:pPr>
      <w:r w:rsidRPr="005D7EE1">
        <w:rPr>
          <w:u w:val="single"/>
        </w:rPr>
        <w:t>Количество учащихся</w:t>
      </w:r>
      <w:r w:rsidRPr="005D7EE1">
        <w:t xml:space="preserve"> – 78599 </w:t>
      </w:r>
      <w:r w:rsidRPr="005D7EE1">
        <w:rPr>
          <w:i/>
          <w:u w:val="single"/>
        </w:rPr>
        <w:t xml:space="preserve">(2017-18 уч. год - 70 501, </w:t>
      </w:r>
      <w:r w:rsidRPr="005D7EE1">
        <w:rPr>
          <w:b/>
          <w:i/>
          <w:u w:val="single"/>
        </w:rPr>
        <w:t>+ 8098 чел</w:t>
      </w:r>
      <w:r w:rsidRPr="005D7EE1">
        <w:rPr>
          <w:i/>
          <w:u w:val="single"/>
        </w:rPr>
        <w:t>., +11,5 %)</w:t>
      </w:r>
      <w:r w:rsidRPr="005D7EE1">
        <w:t>, в т.ч.:</w:t>
      </w:r>
    </w:p>
    <w:p w:rsidR="00B356D9" w:rsidRPr="005D7EE1" w:rsidRDefault="00B356D9" w:rsidP="00B356D9">
      <w:r w:rsidRPr="005D7EE1">
        <w:t>- школьники – 52534</w:t>
      </w:r>
    </w:p>
    <w:p w:rsidR="00B356D9" w:rsidRPr="005D7EE1" w:rsidRDefault="00B356D9" w:rsidP="00B356D9">
      <w:r w:rsidRPr="005D7EE1">
        <w:t xml:space="preserve">- дошкольники – 26065 </w:t>
      </w:r>
    </w:p>
    <w:p w:rsidR="00507766" w:rsidRPr="00DA1EED" w:rsidRDefault="00507766" w:rsidP="00507766">
      <w:pPr>
        <w:pStyle w:val="a5"/>
        <w:tabs>
          <w:tab w:val="left" w:pos="426"/>
        </w:tabs>
        <w:spacing w:line="360" w:lineRule="auto"/>
        <w:rPr>
          <w:i/>
          <w:sz w:val="26"/>
          <w:szCs w:val="26"/>
          <w:u w:val="single"/>
        </w:rPr>
      </w:pPr>
      <w:r w:rsidRPr="00DA1EED">
        <w:rPr>
          <w:i/>
          <w:sz w:val="26"/>
          <w:szCs w:val="26"/>
          <w:u w:val="single"/>
        </w:rPr>
        <w:t>Общие сведения</w:t>
      </w:r>
    </w:p>
    <w:p w:rsidR="0061098B" w:rsidRPr="0060323A" w:rsidRDefault="0061098B" w:rsidP="0061098B">
      <w:pPr>
        <w:pStyle w:val="23"/>
        <w:spacing w:after="0" w:line="240" w:lineRule="auto"/>
        <w:ind w:left="0" w:firstLine="426"/>
        <w:jc w:val="both"/>
      </w:pPr>
      <w:r w:rsidRPr="0060323A">
        <w:t xml:space="preserve">За отчетный период на территории г. Брянска отмечается рост количества ДТП и пострадавших в них детей и подростков в возрасте до 16 лет:  </w:t>
      </w:r>
    </w:p>
    <w:p w:rsidR="0061098B" w:rsidRPr="0060323A" w:rsidRDefault="0061098B" w:rsidP="0061098B">
      <w:pPr>
        <w:ind w:firstLine="426"/>
        <w:jc w:val="both"/>
      </w:pPr>
      <w:r w:rsidRPr="0060323A">
        <w:t xml:space="preserve">зарегистрировано </w:t>
      </w:r>
      <w:r w:rsidRPr="0060323A">
        <w:rPr>
          <w:b/>
          <w:u w:val="single"/>
        </w:rPr>
        <w:t>5 дорожно-транспортных происшествий</w:t>
      </w:r>
      <w:r w:rsidRPr="0060323A">
        <w:t xml:space="preserve"> с участием несовершеннолетних в возрасте до 16-ти лет (3 месяца 2020 - 3, +66,7%), в результате которых погибших нет (3 месяца 2020 – 0), </w:t>
      </w:r>
      <w:r w:rsidRPr="0060323A">
        <w:rPr>
          <w:b/>
          <w:u w:val="single"/>
        </w:rPr>
        <w:t>5 человек получили травмы</w:t>
      </w:r>
      <w:r w:rsidRPr="0060323A">
        <w:t xml:space="preserve"> (3 месяца 2020 –  3, +66,7). </w:t>
      </w:r>
    </w:p>
    <w:p w:rsidR="0061098B" w:rsidRPr="0061098B" w:rsidRDefault="0061098B" w:rsidP="0029573B">
      <w:pPr>
        <w:pStyle w:val="a6"/>
        <w:tabs>
          <w:tab w:val="left" w:pos="426"/>
        </w:tabs>
        <w:jc w:val="center"/>
      </w:pPr>
    </w:p>
    <w:p w:rsidR="0029573B" w:rsidRPr="0061098B" w:rsidRDefault="0029573B" w:rsidP="0029573B">
      <w:pPr>
        <w:pStyle w:val="a6"/>
        <w:tabs>
          <w:tab w:val="left" w:pos="426"/>
        </w:tabs>
        <w:jc w:val="center"/>
      </w:pPr>
      <w:r w:rsidRPr="0061098B">
        <w:t>КОЛИЧЕСТВО ДТП ПО МЕСЯЦАМ:</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29573B" w:rsidRPr="0061098B" w:rsidTr="005A6224">
        <w:trPr>
          <w:jc w:val="center"/>
        </w:trPr>
        <w:tc>
          <w:tcPr>
            <w:tcW w:w="2463" w:type="dxa"/>
          </w:tcPr>
          <w:p w:rsidR="0029573B" w:rsidRPr="0061098B" w:rsidRDefault="0029573B" w:rsidP="005A6224">
            <w:pPr>
              <w:jc w:val="center"/>
            </w:pPr>
          </w:p>
        </w:tc>
        <w:tc>
          <w:tcPr>
            <w:tcW w:w="2463" w:type="dxa"/>
          </w:tcPr>
          <w:p w:rsidR="0029573B" w:rsidRPr="0061098B" w:rsidRDefault="0029573B" w:rsidP="009B3CF5">
            <w:pPr>
              <w:jc w:val="center"/>
            </w:pPr>
            <w:r w:rsidRPr="0061098B">
              <w:t>20</w:t>
            </w:r>
            <w:r w:rsidR="009B3CF5" w:rsidRPr="0061098B">
              <w:t>20</w:t>
            </w:r>
          </w:p>
        </w:tc>
        <w:tc>
          <w:tcPr>
            <w:tcW w:w="2464" w:type="dxa"/>
          </w:tcPr>
          <w:p w:rsidR="0029573B" w:rsidRPr="0061098B" w:rsidRDefault="0029573B" w:rsidP="005A6224">
            <w:pPr>
              <w:jc w:val="center"/>
            </w:pPr>
            <w:r w:rsidRPr="0061098B">
              <w:t>2</w:t>
            </w:r>
            <w:r w:rsidR="009B3CF5" w:rsidRPr="0061098B">
              <w:t>021</w:t>
            </w:r>
          </w:p>
        </w:tc>
        <w:tc>
          <w:tcPr>
            <w:tcW w:w="2464" w:type="dxa"/>
          </w:tcPr>
          <w:p w:rsidR="0029573B" w:rsidRPr="0061098B" w:rsidRDefault="0029573B" w:rsidP="005A6224">
            <w:pPr>
              <w:jc w:val="center"/>
            </w:pPr>
            <w:r w:rsidRPr="0061098B">
              <w:t>+/- %</w:t>
            </w:r>
          </w:p>
        </w:tc>
      </w:tr>
      <w:tr w:rsidR="0029573B" w:rsidRPr="0061098B" w:rsidTr="005A6224">
        <w:trPr>
          <w:jc w:val="center"/>
        </w:trPr>
        <w:tc>
          <w:tcPr>
            <w:tcW w:w="2463" w:type="dxa"/>
          </w:tcPr>
          <w:p w:rsidR="0029573B" w:rsidRPr="0061098B" w:rsidRDefault="0029573B" w:rsidP="005A6224">
            <w:pPr>
              <w:jc w:val="center"/>
            </w:pPr>
            <w:r w:rsidRPr="0061098B">
              <w:t xml:space="preserve">Январь </w:t>
            </w:r>
          </w:p>
        </w:tc>
        <w:tc>
          <w:tcPr>
            <w:tcW w:w="2463" w:type="dxa"/>
          </w:tcPr>
          <w:p w:rsidR="0029573B" w:rsidRPr="0061098B" w:rsidRDefault="009B3CF5" w:rsidP="005A6224">
            <w:pPr>
              <w:jc w:val="center"/>
            </w:pPr>
            <w:r w:rsidRPr="0061098B">
              <w:t>2</w:t>
            </w:r>
          </w:p>
        </w:tc>
        <w:tc>
          <w:tcPr>
            <w:tcW w:w="2464" w:type="dxa"/>
          </w:tcPr>
          <w:p w:rsidR="0029573B" w:rsidRPr="0061098B" w:rsidRDefault="0029573B" w:rsidP="005A6224">
            <w:pPr>
              <w:jc w:val="center"/>
            </w:pPr>
            <w:r w:rsidRPr="0061098B">
              <w:t>2</w:t>
            </w:r>
          </w:p>
        </w:tc>
        <w:tc>
          <w:tcPr>
            <w:tcW w:w="2464" w:type="dxa"/>
          </w:tcPr>
          <w:p w:rsidR="0029573B" w:rsidRPr="0061098B" w:rsidRDefault="0061098B" w:rsidP="005A6224">
            <w:pPr>
              <w:jc w:val="center"/>
            </w:pPr>
            <w:r w:rsidRPr="0061098B">
              <w:t>С</w:t>
            </w:r>
            <w:r w:rsidR="009B3CF5" w:rsidRPr="0061098B">
              <w:t>таб</w:t>
            </w:r>
          </w:p>
        </w:tc>
      </w:tr>
      <w:tr w:rsidR="0061098B" w:rsidRPr="0061098B" w:rsidTr="005A6224">
        <w:trPr>
          <w:jc w:val="center"/>
        </w:trPr>
        <w:tc>
          <w:tcPr>
            <w:tcW w:w="2463" w:type="dxa"/>
          </w:tcPr>
          <w:p w:rsidR="0061098B" w:rsidRPr="0061098B" w:rsidRDefault="0061098B" w:rsidP="005A6224">
            <w:pPr>
              <w:jc w:val="center"/>
            </w:pPr>
            <w:r w:rsidRPr="0061098B">
              <w:t xml:space="preserve">Февраль </w:t>
            </w:r>
          </w:p>
        </w:tc>
        <w:tc>
          <w:tcPr>
            <w:tcW w:w="2463" w:type="dxa"/>
          </w:tcPr>
          <w:p w:rsidR="0061098B" w:rsidRPr="0061098B" w:rsidRDefault="0061098B" w:rsidP="005A6224">
            <w:pPr>
              <w:jc w:val="center"/>
            </w:pPr>
            <w:r w:rsidRPr="0061098B">
              <w:t>0</w:t>
            </w:r>
          </w:p>
        </w:tc>
        <w:tc>
          <w:tcPr>
            <w:tcW w:w="2464" w:type="dxa"/>
          </w:tcPr>
          <w:p w:rsidR="0061098B" w:rsidRPr="0061098B" w:rsidRDefault="0061098B" w:rsidP="005A6224">
            <w:pPr>
              <w:jc w:val="center"/>
            </w:pPr>
            <w:r w:rsidRPr="0061098B">
              <w:t>0</w:t>
            </w:r>
          </w:p>
        </w:tc>
        <w:tc>
          <w:tcPr>
            <w:tcW w:w="2464" w:type="dxa"/>
          </w:tcPr>
          <w:p w:rsidR="0061098B" w:rsidRPr="0061098B" w:rsidRDefault="0061098B" w:rsidP="005A6224">
            <w:pPr>
              <w:jc w:val="center"/>
            </w:pPr>
            <w:r w:rsidRPr="0061098B">
              <w:t xml:space="preserve">Стаб </w:t>
            </w:r>
          </w:p>
        </w:tc>
      </w:tr>
      <w:tr w:rsidR="0061098B" w:rsidRPr="0061098B" w:rsidTr="005A6224">
        <w:trPr>
          <w:jc w:val="center"/>
        </w:trPr>
        <w:tc>
          <w:tcPr>
            <w:tcW w:w="2463" w:type="dxa"/>
          </w:tcPr>
          <w:p w:rsidR="0061098B" w:rsidRPr="0061098B" w:rsidRDefault="0061098B" w:rsidP="005A6224">
            <w:pPr>
              <w:jc w:val="center"/>
            </w:pPr>
            <w:r w:rsidRPr="0061098B">
              <w:t xml:space="preserve">Март </w:t>
            </w:r>
          </w:p>
        </w:tc>
        <w:tc>
          <w:tcPr>
            <w:tcW w:w="2463" w:type="dxa"/>
          </w:tcPr>
          <w:p w:rsidR="0061098B" w:rsidRPr="0061098B" w:rsidRDefault="0061098B" w:rsidP="005A6224">
            <w:pPr>
              <w:jc w:val="center"/>
            </w:pPr>
            <w:r w:rsidRPr="0061098B">
              <w:t>1</w:t>
            </w:r>
          </w:p>
        </w:tc>
        <w:tc>
          <w:tcPr>
            <w:tcW w:w="2464" w:type="dxa"/>
          </w:tcPr>
          <w:p w:rsidR="0061098B" w:rsidRPr="0061098B" w:rsidRDefault="0061098B" w:rsidP="005A6224">
            <w:pPr>
              <w:jc w:val="center"/>
            </w:pPr>
            <w:r w:rsidRPr="0061098B">
              <w:t>3</w:t>
            </w:r>
          </w:p>
        </w:tc>
        <w:tc>
          <w:tcPr>
            <w:tcW w:w="2464" w:type="dxa"/>
          </w:tcPr>
          <w:p w:rsidR="0061098B" w:rsidRPr="0061098B" w:rsidRDefault="0061098B" w:rsidP="005A6224">
            <w:pPr>
              <w:jc w:val="center"/>
            </w:pPr>
            <w:r w:rsidRPr="0061098B">
              <w:t>+200,0</w:t>
            </w:r>
          </w:p>
        </w:tc>
      </w:tr>
    </w:tbl>
    <w:p w:rsidR="0029573B" w:rsidRPr="0061098B" w:rsidRDefault="0029573B" w:rsidP="0029573B">
      <w:pPr>
        <w:ind w:firstLine="426"/>
        <w:jc w:val="both"/>
      </w:pPr>
      <w:r w:rsidRPr="0061098B">
        <w:t>Удельный вес дорожно-транспортных происшествий, в результате которых пострадали дети, от общего количества ДТП, зарегистрированных в городе Брянске, составил 1</w:t>
      </w:r>
      <w:r w:rsidR="00E94BF7" w:rsidRPr="0061098B">
        <w:t>0,</w:t>
      </w:r>
      <w:r w:rsidR="0061098B" w:rsidRPr="0061098B">
        <w:t>2</w:t>
      </w:r>
      <w:r w:rsidRPr="0061098B">
        <w:t xml:space="preserve"> % (</w:t>
      </w:r>
      <w:r w:rsidR="0061098B" w:rsidRPr="0061098B">
        <w:t>3</w:t>
      </w:r>
      <w:r w:rsidRPr="0061098B">
        <w:t xml:space="preserve"> месяц</w:t>
      </w:r>
      <w:r w:rsidR="0061098B" w:rsidRPr="0061098B">
        <w:t>а</w:t>
      </w:r>
      <w:r w:rsidRPr="0061098B">
        <w:t xml:space="preserve"> 20</w:t>
      </w:r>
      <w:r w:rsidR="00735D83" w:rsidRPr="0061098B">
        <w:t>20</w:t>
      </w:r>
      <w:r w:rsidRPr="0061098B">
        <w:t xml:space="preserve"> – </w:t>
      </w:r>
      <w:r w:rsidR="0061098B" w:rsidRPr="0061098B">
        <w:t>3,0</w:t>
      </w:r>
      <w:r w:rsidR="00E94BF7" w:rsidRPr="0061098B">
        <w:t xml:space="preserve"> %), травмированных – </w:t>
      </w:r>
      <w:r w:rsidR="0061098B" w:rsidRPr="0061098B">
        <w:t>7,4 % (3</w:t>
      </w:r>
      <w:r w:rsidRPr="0061098B">
        <w:t xml:space="preserve"> месяц</w:t>
      </w:r>
      <w:r w:rsidR="0061098B" w:rsidRPr="0061098B">
        <w:t>а</w:t>
      </w:r>
      <w:r w:rsidRPr="0061098B">
        <w:t xml:space="preserve"> 20</w:t>
      </w:r>
      <w:r w:rsidR="00735D83" w:rsidRPr="0061098B">
        <w:t>20</w:t>
      </w:r>
      <w:r w:rsidRPr="0061098B">
        <w:t xml:space="preserve"> – </w:t>
      </w:r>
      <w:r w:rsidR="0061098B" w:rsidRPr="0061098B">
        <w:t>2,</w:t>
      </w:r>
      <w:r w:rsidR="00E94BF7" w:rsidRPr="0061098B">
        <w:t>5</w:t>
      </w:r>
      <w:r w:rsidRPr="0061098B">
        <w:t xml:space="preserve"> %). </w:t>
      </w:r>
    </w:p>
    <w:p w:rsidR="00A71A66" w:rsidRPr="00911F9E" w:rsidRDefault="00A71A66" w:rsidP="00A71A66">
      <w:pPr>
        <w:pStyle w:val="a6"/>
        <w:tabs>
          <w:tab w:val="left" w:pos="5529"/>
        </w:tabs>
        <w:ind w:firstLine="540"/>
        <w:jc w:val="center"/>
        <w:rPr>
          <w:b/>
          <w:bCs/>
          <w:sz w:val="26"/>
          <w:szCs w:val="26"/>
        </w:rPr>
      </w:pPr>
    </w:p>
    <w:tbl>
      <w:tblPr>
        <w:tblpPr w:leftFromText="180" w:rightFromText="180" w:vertAnchor="text" w:horzAnchor="margin" w:tblpY="455"/>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08"/>
        <w:gridCol w:w="709"/>
        <w:gridCol w:w="851"/>
        <w:gridCol w:w="850"/>
        <w:gridCol w:w="709"/>
        <w:gridCol w:w="850"/>
        <w:gridCol w:w="709"/>
        <w:gridCol w:w="709"/>
        <w:gridCol w:w="709"/>
        <w:gridCol w:w="709"/>
      </w:tblGrid>
      <w:tr w:rsidR="00911F9E" w:rsidRPr="00911F9E" w:rsidTr="00BB2319">
        <w:tc>
          <w:tcPr>
            <w:tcW w:w="1555" w:type="dxa"/>
          </w:tcPr>
          <w:p w:rsidR="00BB2319" w:rsidRPr="00911F9E" w:rsidRDefault="00BB2319" w:rsidP="00BB2319">
            <w:pPr>
              <w:pStyle w:val="a6"/>
              <w:ind w:right="-108"/>
              <w:jc w:val="center"/>
              <w:rPr>
                <w:b/>
                <w:bCs/>
                <w:sz w:val="24"/>
                <w:szCs w:val="24"/>
              </w:rPr>
            </w:pPr>
            <w:r w:rsidRPr="00911F9E">
              <w:rPr>
                <w:b/>
                <w:bCs/>
                <w:sz w:val="24"/>
                <w:szCs w:val="24"/>
              </w:rPr>
              <w:t>Показатель аварийности</w:t>
            </w:r>
          </w:p>
        </w:tc>
        <w:tc>
          <w:tcPr>
            <w:tcW w:w="708" w:type="dxa"/>
          </w:tcPr>
          <w:p w:rsidR="00BB2319" w:rsidRPr="00911F9E" w:rsidRDefault="00BB2319" w:rsidP="00BB2319">
            <w:pPr>
              <w:pStyle w:val="a6"/>
              <w:jc w:val="center"/>
              <w:rPr>
                <w:b/>
                <w:bCs/>
              </w:rPr>
            </w:pPr>
          </w:p>
          <w:p w:rsidR="00BB2319" w:rsidRPr="00911F9E" w:rsidRDefault="00BB2319" w:rsidP="00BB2319">
            <w:pPr>
              <w:pStyle w:val="a6"/>
              <w:jc w:val="center"/>
              <w:rPr>
                <w:b/>
                <w:bCs/>
              </w:rPr>
            </w:pPr>
            <w:r w:rsidRPr="00911F9E">
              <w:rPr>
                <w:b/>
                <w:bCs/>
              </w:rPr>
              <w:t>2012</w:t>
            </w:r>
          </w:p>
        </w:tc>
        <w:tc>
          <w:tcPr>
            <w:tcW w:w="709" w:type="dxa"/>
          </w:tcPr>
          <w:p w:rsidR="00BB2319" w:rsidRPr="00911F9E" w:rsidRDefault="00BB2319" w:rsidP="00BB2319">
            <w:pPr>
              <w:pStyle w:val="a6"/>
              <w:jc w:val="center"/>
              <w:rPr>
                <w:b/>
                <w:bCs/>
              </w:rPr>
            </w:pPr>
          </w:p>
          <w:p w:rsidR="00BB2319" w:rsidRPr="00911F9E" w:rsidRDefault="00BB2319" w:rsidP="00BB2319">
            <w:pPr>
              <w:pStyle w:val="a6"/>
              <w:jc w:val="center"/>
              <w:rPr>
                <w:b/>
                <w:bCs/>
              </w:rPr>
            </w:pPr>
            <w:r w:rsidRPr="00911F9E">
              <w:rPr>
                <w:b/>
                <w:bCs/>
              </w:rPr>
              <w:t>2013</w:t>
            </w:r>
          </w:p>
        </w:tc>
        <w:tc>
          <w:tcPr>
            <w:tcW w:w="851" w:type="dxa"/>
          </w:tcPr>
          <w:p w:rsidR="00BB2319" w:rsidRPr="00911F9E" w:rsidRDefault="00BB2319" w:rsidP="00BB2319">
            <w:pPr>
              <w:pStyle w:val="a6"/>
              <w:jc w:val="center"/>
              <w:rPr>
                <w:b/>
                <w:bCs/>
              </w:rPr>
            </w:pPr>
          </w:p>
          <w:p w:rsidR="00BB2319" w:rsidRPr="00911F9E" w:rsidRDefault="00BB2319" w:rsidP="00BB2319">
            <w:pPr>
              <w:pStyle w:val="a6"/>
              <w:jc w:val="center"/>
              <w:rPr>
                <w:b/>
                <w:bCs/>
              </w:rPr>
            </w:pPr>
            <w:r w:rsidRPr="00911F9E">
              <w:rPr>
                <w:b/>
                <w:bCs/>
              </w:rPr>
              <w:t>2014</w:t>
            </w:r>
          </w:p>
        </w:tc>
        <w:tc>
          <w:tcPr>
            <w:tcW w:w="850" w:type="dxa"/>
          </w:tcPr>
          <w:p w:rsidR="00BB2319" w:rsidRPr="00911F9E" w:rsidRDefault="00BB2319" w:rsidP="00BB2319">
            <w:pPr>
              <w:pStyle w:val="a6"/>
              <w:jc w:val="center"/>
              <w:rPr>
                <w:b/>
                <w:bCs/>
              </w:rPr>
            </w:pPr>
          </w:p>
          <w:p w:rsidR="00BB2319" w:rsidRPr="00911F9E" w:rsidRDefault="00BB2319" w:rsidP="00BB2319">
            <w:pPr>
              <w:pStyle w:val="a6"/>
              <w:jc w:val="center"/>
              <w:rPr>
                <w:b/>
                <w:bCs/>
              </w:rPr>
            </w:pPr>
            <w:r w:rsidRPr="00911F9E">
              <w:rPr>
                <w:b/>
                <w:bCs/>
              </w:rPr>
              <w:t>2015</w:t>
            </w:r>
          </w:p>
        </w:tc>
        <w:tc>
          <w:tcPr>
            <w:tcW w:w="709" w:type="dxa"/>
          </w:tcPr>
          <w:p w:rsidR="00BB2319" w:rsidRPr="00911F9E" w:rsidRDefault="00BB2319" w:rsidP="00BB2319">
            <w:pPr>
              <w:pStyle w:val="a6"/>
              <w:jc w:val="center"/>
              <w:rPr>
                <w:b/>
                <w:bCs/>
              </w:rPr>
            </w:pPr>
          </w:p>
          <w:p w:rsidR="00BB2319" w:rsidRPr="00911F9E" w:rsidRDefault="00BB2319" w:rsidP="00BB2319">
            <w:pPr>
              <w:pStyle w:val="a6"/>
              <w:jc w:val="center"/>
              <w:rPr>
                <w:b/>
                <w:bCs/>
              </w:rPr>
            </w:pPr>
            <w:r w:rsidRPr="00911F9E">
              <w:rPr>
                <w:b/>
                <w:bCs/>
              </w:rPr>
              <w:t xml:space="preserve">2016                                                                                                                                                                                                                                                                                                                                                                                                                                                                                                                                                                                                                                                                                                                                                                                                                                                                                                                                                                     </w:t>
            </w:r>
          </w:p>
        </w:tc>
        <w:tc>
          <w:tcPr>
            <w:tcW w:w="850" w:type="dxa"/>
          </w:tcPr>
          <w:p w:rsidR="00BB2319" w:rsidRPr="00911F9E" w:rsidRDefault="00BB2319" w:rsidP="00BB2319">
            <w:pPr>
              <w:pStyle w:val="a6"/>
              <w:jc w:val="center"/>
              <w:rPr>
                <w:b/>
                <w:bCs/>
              </w:rPr>
            </w:pPr>
          </w:p>
          <w:p w:rsidR="00BB2319" w:rsidRPr="00911F9E" w:rsidRDefault="00BB2319" w:rsidP="00BB2319">
            <w:pPr>
              <w:pStyle w:val="a6"/>
              <w:jc w:val="center"/>
              <w:rPr>
                <w:b/>
                <w:bCs/>
              </w:rPr>
            </w:pPr>
            <w:r w:rsidRPr="00911F9E">
              <w:rPr>
                <w:b/>
                <w:bCs/>
              </w:rPr>
              <w:t>2017</w:t>
            </w:r>
          </w:p>
        </w:tc>
        <w:tc>
          <w:tcPr>
            <w:tcW w:w="709" w:type="dxa"/>
          </w:tcPr>
          <w:p w:rsidR="00BB2319" w:rsidRPr="00911F9E" w:rsidRDefault="00BB2319" w:rsidP="00BB2319">
            <w:pPr>
              <w:pStyle w:val="a6"/>
              <w:jc w:val="center"/>
              <w:rPr>
                <w:b/>
                <w:bCs/>
              </w:rPr>
            </w:pPr>
          </w:p>
          <w:p w:rsidR="00BB2319" w:rsidRPr="00911F9E" w:rsidRDefault="00BB2319" w:rsidP="00BB2319">
            <w:pPr>
              <w:pStyle w:val="a6"/>
              <w:jc w:val="center"/>
              <w:rPr>
                <w:b/>
                <w:bCs/>
              </w:rPr>
            </w:pPr>
            <w:r w:rsidRPr="00911F9E">
              <w:rPr>
                <w:b/>
                <w:bCs/>
              </w:rPr>
              <w:t>2018</w:t>
            </w:r>
          </w:p>
        </w:tc>
        <w:tc>
          <w:tcPr>
            <w:tcW w:w="709" w:type="dxa"/>
          </w:tcPr>
          <w:p w:rsidR="00BB2319" w:rsidRPr="00911F9E" w:rsidRDefault="00BB2319" w:rsidP="00BB2319">
            <w:pPr>
              <w:pStyle w:val="a6"/>
              <w:jc w:val="center"/>
              <w:rPr>
                <w:b/>
                <w:bCs/>
              </w:rPr>
            </w:pPr>
          </w:p>
          <w:p w:rsidR="00BB2319" w:rsidRPr="00911F9E" w:rsidRDefault="00BB2319" w:rsidP="00BB2319">
            <w:pPr>
              <w:pStyle w:val="a6"/>
              <w:jc w:val="center"/>
              <w:rPr>
                <w:b/>
                <w:bCs/>
              </w:rPr>
            </w:pPr>
            <w:r w:rsidRPr="00911F9E">
              <w:rPr>
                <w:b/>
                <w:bCs/>
              </w:rPr>
              <w:t>2019</w:t>
            </w:r>
          </w:p>
        </w:tc>
        <w:tc>
          <w:tcPr>
            <w:tcW w:w="709" w:type="dxa"/>
          </w:tcPr>
          <w:p w:rsidR="00BB2319" w:rsidRPr="00911F9E" w:rsidRDefault="00BB2319" w:rsidP="00BB2319">
            <w:pPr>
              <w:pStyle w:val="a6"/>
              <w:jc w:val="center"/>
              <w:rPr>
                <w:b/>
                <w:bCs/>
              </w:rPr>
            </w:pPr>
          </w:p>
          <w:p w:rsidR="00BB2319" w:rsidRPr="00911F9E" w:rsidRDefault="00BB2319" w:rsidP="00BB2319">
            <w:pPr>
              <w:pStyle w:val="a6"/>
              <w:jc w:val="center"/>
              <w:rPr>
                <w:b/>
                <w:bCs/>
              </w:rPr>
            </w:pPr>
            <w:r w:rsidRPr="00911F9E">
              <w:rPr>
                <w:b/>
                <w:bCs/>
              </w:rPr>
              <w:t>2020</w:t>
            </w:r>
          </w:p>
        </w:tc>
        <w:tc>
          <w:tcPr>
            <w:tcW w:w="709" w:type="dxa"/>
          </w:tcPr>
          <w:p w:rsidR="00BB2319" w:rsidRPr="00911F9E" w:rsidRDefault="00BB2319" w:rsidP="00BB2319">
            <w:pPr>
              <w:pStyle w:val="a6"/>
              <w:jc w:val="center"/>
              <w:rPr>
                <w:b/>
                <w:bCs/>
              </w:rPr>
            </w:pPr>
          </w:p>
          <w:p w:rsidR="00BB2319" w:rsidRPr="00911F9E" w:rsidRDefault="00BB2319" w:rsidP="00BB2319">
            <w:pPr>
              <w:pStyle w:val="a6"/>
              <w:jc w:val="center"/>
              <w:rPr>
                <w:b/>
                <w:bCs/>
              </w:rPr>
            </w:pPr>
            <w:r w:rsidRPr="00911F9E">
              <w:rPr>
                <w:b/>
                <w:bCs/>
              </w:rPr>
              <w:t>2021</w:t>
            </w:r>
          </w:p>
        </w:tc>
      </w:tr>
      <w:tr w:rsidR="00911F9E" w:rsidRPr="00911F9E" w:rsidTr="00BB2319">
        <w:tc>
          <w:tcPr>
            <w:tcW w:w="1555" w:type="dxa"/>
          </w:tcPr>
          <w:p w:rsidR="00911F9E" w:rsidRPr="00911F9E" w:rsidRDefault="00911F9E" w:rsidP="00911F9E">
            <w:pPr>
              <w:pStyle w:val="af2"/>
            </w:pPr>
            <w:r w:rsidRPr="00911F9E">
              <w:t>ДТП</w:t>
            </w:r>
          </w:p>
        </w:tc>
        <w:tc>
          <w:tcPr>
            <w:tcW w:w="708" w:type="dxa"/>
          </w:tcPr>
          <w:p w:rsidR="00911F9E" w:rsidRPr="00911F9E" w:rsidRDefault="00911F9E" w:rsidP="00911F9E">
            <w:pPr>
              <w:jc w:val="center"/>
              <w:rPr>
                <w:bCs/>
              </w:rPr>
            </w:pPr>
            <w:r w:rsidRPr="00911F9E">
              <w:rPr>
                <w:bCs/>
              </w:rPr>
              <w:t>9</w:t>
            </w:r>
          </w:p>
        </w:tc>
        <w:tc>
          <w:tcPr>
            <w:tcW w:w="709" w:type="dxa"/>
          </w:tcPr>
          <w:p w:rsidR="00911F9E" w:rsidRPr="00911F9E" w:rsidRDefault="00911F9E" w:rsidP="00911F9E">
            <w:pPr>
              <w:jc w:val="center"/>
              <w:rPr>
                <w:bCs/>
              </w:rPr>
            </w:pPr>
            <w:r w:rsidRPr="00911F9E">
              <w:rPr>
                <w:bCs/>
              </w:rPr>
              <w:t>6</w:t>
            </w:r>
          </w:p>
        </w:tc>
        <w:tc>
          <w:tcPr>
            <w:tcW w:w="851" w:type="dxa"/>
          </w:tcPr>
          <w:p w:rsidR="00911F9E" w:rsidRPr="00911F9E" w:rsidRDefault="00911F9E" w:rsidP="00911F9E">
            <w:pPr>
              <w:jc w:val="center"/>
              <w:rPr>
                <w:bCs/>
              </w:rPr>
            </w:pPr>
            <w:r w:rsidRPr="00911F9E">
              <w:rPr>
                <w:bCs/>
              </w:rPr>
              <w:t>6</w:t>
            </w:r>
          </w:p>
        </w:tc>
        <w:tc>
          <w:tcPr>
            <w:tcW w:w="850" w:type="dxa"/>
          </w:tcPr>
          <w:p w:rsidR="00911F9E" w:rsidRPr="00911F9E" w:rsidRDefault="00911F9E" w:rsidP="00911F9E">
            <w:pPr>
              <w:jc w:val="center"/>
              <w:rPr>
                <w:bCs/>
              </w:rPr>
            </w:pPr>
            <w:r w:rsidRPr="00911F9E">
              <w:rPr>
                <w:bCs/>
              </w:rPr>
              <w:t>9</w:t>
            </w:r>
          </w:p>
        </w:tc>
        <w:tc>
          <w:tcPr>
            <w:tcW w:w="709" w:type="dxa"/>
          </w:tcPr>
          <w:p w:rsidR="00911F9E" w:rsidRPr="00911F9E" w:rsidRDefault="00911F9E" w:rsidP="00911F9E">
            <w:pPr>
              <w:jc w:val="center"/>
              <w:rPr>
                <w:bCs/>
              </w:rPr>
            </w:pPr>
            <w:r w:rsidRPr="00911F9E">
              <w:rPr>
                <w:bCs/>
              </w:rPr>
              <w:t>4</w:t>
            </w:r>
          </w:p>
        </w:tc>
        <w:tc>
          <w:tcPr>
            <w:tcW w:w="850" w:type="dxa"/>
          </w:tcPr>
          <w:p w:rsidR="00911F9E" w:rsidRPr="00911F9E" w:rsidRDefault="00911F9E" w:rsidP="00911F9E">
            <w:pPr>
              <w:jc w:val="center"/>
              <w:rPr>
                <w:bCs/>
              </w:rPr>
            </w:pPr>
            <w:r w:rsidRPr="00911F9E">
              <w:rPr>
                <w:bCs/>
              </w:rPr>
              <w:t>10</w:t>
            </w:r>
          </w:p>
        </w:tc>
        <w:tc>
          <w:tcPr>
            <w:tcW w:w="709" w:type="dxa"/>
          </w:tcPr>
          <w:p w:rsidR="00911F9E" w:rsidRPr="00911F9E" w:rsidRDefault="00911F9E" w:rsidP="00911F9E">
            <w:pPr>
              <w:jc w:val="center"/>
              <w:rPr>
                <w:bCs/>
              </w:rPr>
            </w:pPr>
            <w:r w:rsidRPr="00911F9E">
              <w:rPr>
                <w:bCs/>
              </w:rPr>
              <w:t>4</w:t>
            </w:r>
          </w:p>
        </w:tc>
        <w:tc>
          <w:tcPr>
            <w:tcW w:w="709" w:type="dxa"/>
          </w:tcPr>
          <w:p w:rsidR="00911F9E" w:rsidRPr="00911F9E" w:rsidRDefault="00911F9E" w:rsidP="00911F9E">
            <w:pPr>
              <w:jc w:val="center"/>
              <w:rPr>
                <w:bCs/>
              </w:rPr>
            </w:pPr>
            <w:r w:rsidRPr="00911F9E">
              <w:rPr>
                <w:bCs/>
              </w:rPr>
              <w:t>9</w:t>
            </w:r>
          </w:p>
        </w:tc>
        <w:tc>
          <w:tcPr>
            <w:tcW w:w="709" w:type="dxa"/>
          </w:tcPr>
          <w:p w:rsidR="00911F9E" w:rsidRPr="00911F9E" w:rsidRDefault="00911F9E" w:rsidP="00911F9E">
            <w:pPr>
              <w:jc w:val="center"/>
              <w:rPr>
                <w:bCs/>
              </w:rPr>
            </w:pPr>
            <w:r w:rsidRPr="00911F9E">
              <w:rPr>
                <w:bCs/>
              </w:rPr>
              <w:t>3</w:t>
            </w:r>
          </w:p>
        </w:tc>
        <w:tc>
          <w:tcPr>
            <w:tcW w:w="709" w:type="dxa"/>
          </w:tcPr>
          <w:p w:rsidR="00911F9E" w:rsidRPr="00911F9E" w:rsidRDefault="00911F9E" w:rsidP="00911F9E">
            <w:pPr>
              <w:jc w:val="center"/>
              <w:rPr>
                <w:bCs/>
              </w:rPr>
            </w:pPr>
            <w:r w:rsidRPr="00911F9E">
              <w:rPr>
                <w:bCs/>
              </w:rPr>
              <w:t>5</w:t>
            </w:r>
          </w:p>
        </w:tc>
      </w:tr>
      <w:tr w:rsidR="00911F9E" w:rsidRPr="00911F9E" w:rsidTr="00BB2319">
        <w:tc>
          <w:tcPr>
            <w:tcW w:w="1555" w:type="dxa"/>
          </w:tcPr>
          <w:p w:rsidR="00911F9E" w:rsidRPr="00911F9E" w:rsidRDefault="00911F9E" w:rsidP="00911F9E">
            <w:pPr>
              <w:pStyle w:val="af2"/>
            </w:pPr>
            <w:r w:rsidRPr="00911F9E">
              <w:t>Погибло</w:t>
            </w:r>
          </w:p>
        </w:tc>
        <w:tc>
          <w:tcPr>
            <w:tcW w:w="708" w:type="dxa"/>
          </w:tcPr>
          <w:p w:rsidR="00911F9E" w:rsidRPr="00911F9E" w:rsidRDefault="00911F9E" w:rsidP="00911F9E">
            <w:pPr>
              <w:jc w:val="center"/>
              <w:rPr>
                <w:bCs/>
              </w:rPr>
            </w:pPr>
            <w:r w:rsidRPr="00911F9E">
              <w:rPr>
                <w:bCs/>
              </w:rPr>
              <w:t>0</w:t>
            </w:r>
          </w:p>
        </w:tc>
        <w:tc>
          <w:tcPr>
            <w:tcW w:w="709" w:type="dxa"/>
          </w:tcPr>
          <w:p w:rsidR="00911F9E" w:rsidRPr="00911F9E" w:rsidRDefault="00911F9E" w:rsidP="00911F9E">
            <w:pPr>
              <w:jc w:val="center"/>
              <w:rPr>
                <w:bCs/>
              </w:rPr>
            </w:pPr>
            <w:r w:rsidRPr="00911F9E">
              <w:rPr>
                <w:bCs/>
              </w:rPr>
              <w:t>0</w:t>
            </w:r>
          </w:p>
        </w:tc>
        <w:tc>
          <w:tcPr>
            <w:tcW w:w="851" w:type="dxa"/>
          </w:tcPr>
          <w:p w:rsidR="00911F9E" w:rsidRPr="00911F9E" w:rsidRDefault="00911F9E" w:rsidP="00911F9E">
            <w:pPr>
              <w:jc w:val="center"/>
              <w:rPr>
                <w:bCs/>
              </w:rPr>
            </w:pPr>
            <w:r w:rsidRPr="00911F9E">
              <w:rPr>
                <w:bCs/>
              </w:rPr>
              <w:t>0</w:t>
            </w:r>
          </w:p>
        </w:tc>
        <w:tc>
          <w:tcPr>
            <w:tcW w:w="850" w:type="dxa"/>
          </w:tcPr>
          <w:p w:rsidR="00911F9E" w:rsidRPr="00911F9E" w:rsidRDefault="00911F9E" w:rsidP="00911F9E">
            <w:pPr>
              <w:jc w:val="center"/>
              <w:rPr>
                <w:bCs/>
              </w:rPr>
            </w:pPr>
            <w:r w:rsidRPr="00911F9E">
              <w:rPr>
                <w:bCs/>
              </w:rPr>
              <w:t>0</w:t>
            </w:r>
          </w:p>
        </w:tc>
        <w:tc>
          <w:tcPr>
            <w:tcW w:w="709" w:type="dxa"/>
          </w:tcPr>
          <w:p w:rsidR="00911F9E" w:rsidRPr="00911F9E" w:rsidRDefault="00911F9E" w:rsidP="00911F9E">
            <w:pPr>
              <w:jc w:val="center"/>
              <w:rPr>
                <w:bCs/>
              </w:rPr>
            </w:pPr>
            <w:r w:rsidRPr="00911F9E">
              <w:rPr>
                <w:bCs/>
              </w:rPr>
              <w:t>0</w:t>
            </w:r>
          </w:p>
        </w:tc>
        <w:tc>
          <w:tcPr>
            <w:tcW w:w="850" w:type="dxa"/>
          </w:tcPr>
          <w:p w:rsidR="00911F9E" w:rsidRPr="00911F9E" w:rsidRDefault="00911F9E" w:rsidP="00911F9E">
            <w:pPr>
              <w:jc w:val="center"/>
              <w:rPr>
                <w:bCs/>
              </w:rPr>
            </w:pPr>
            <w:r w:rsidRPr="00911F9E">
              <w:rPr>
                <w:bCs/>
              </w:rPr>
              <w:t>0</w:t>
            </w:r>
          </w:p>
        </w:tc>
        <w:tc>
          <w:tcPr>
            <w:tcW w:w="709" w:type="dxa"/>
          </w:tcPr>
          <w:p w:rsidR="00911F9E" w:rsidRPr="00911F9E" w:rsidRDefault="00911F9E" w:rsidP="00911F9E">
            <w:pPr>
              <w:jc w:val="center"/>
              <w:rPr>
                <w:bCs/>
              </w:rPr>
            </w:pPr>
            <w:r w:rsidRPr="00911F9E">
              <w:rPr>
                <w:bCs/>
              </w:rPr>
              <w:t>0</w:t>
            </w:r>
          </w:p>
        </w:tc>
        <w:tc>
          <w:tcPr>
            <w:tcW w:w="709" w:type="dxa"/>
          </w:tcPr>
          <w:p w:rsidR="00911F9E" w:rsidRPr="00911F9E" w:rsidRDefault="00911F9E" w:rsidP="00911F9E">
            <w:pPr>
              <w:jc w:val="center"/>
              <w:rPr>
                <w:bCs/>
              </w:rPr>
            </w:pPr>
            <w:r w:rsidRPr="00911F9E">
              <w:rPr>
                <w:bCs/>
              </w:rPr>
              <w:t>0</w:t>
            </w:r>
          </w:p>
        </w:tc>
        <w:tc>
          <w:tcPr>
            <w:tcW w:w="709" w:type="dxa"/>
            <w:shd w:val="clear" w:color="auto" w:fill="auto"/>
          </w:tcPr>
          <w:p w:rsidR="00911F9E" w:rsidRPr="00911F9E" w:rsidRDefault="00911F9E" w:rsidP="00911F9E">
            <w:pPr>
              <w:jc w:val="center"/>
              <w:rPr>
                <w:bCs/>
              </w:rPr>
            </w:pPr>
            <w:r w:rsidRPr="00911F9E">
              <w:rPr>
                <w:bCs/>
              </w:rPr>
              <w:t>0</w:t>
            </w:r>
          </w:p>
        </w:tc>
        <w:tc>
          <w:tcPr>
            <w:tcW w:w="709" w:type="dxa"/>
          </w:tcPr>
          <w:p w:rsidR="00911F9E" w:rsidRPr="00911F9E" w:rsidRDefault="00911F9E" w:rsidP="00911F9E">
            <w:pPr>
              <w:jc w:val="center"/>
              <w:rPr>
                <w:bCs/>
              </w:rPr>
            </w:pPr>
            <w:r w:rsidRPr="00911F9E">
              <w:rPr>
                <w:bCs/>
              </w:rPr>
              <w:t>0</w:t>
            </w:r>
          </w:p>
        </w:tc>
      </w:tr>
      <w:tr w:rsidR="00911F9E" w:rsidRPr="00911F9E" w:rsidTr="00BB2319">
        <w:tc>
          <w:tcPr>
            <w:tcW w:w="1555" w:type="dxa"/>
          </w:tcPr>
          <w:p w:rsidR="00911F9E" w:rsidRPr="00911F9E" w:rsidRDefault="00911F9E" w:rsidP="00911F9E">
            <w:pPr>
              <w:pStyle w:val="af2"/>
            </w:pPr>
            <w:r w:rsidRPr="00911F9E">
              <w:lastRenderedPageBreak/>
              <w:t>Ранено</w:t>
            </w:r>
          </w:p>
        </w:tc>
        <w:tc>
          <w:tcPr>
            <w:tcW w:w="708" w:type="dxa"/>
          </w:tcPr>
          <w:p w:rsidR="00911F9E" w:rsidRPr="00911F9E" w:rsidRDefault="00911F9E" w:rsidP="00911F9E">
            <w:pPr>
              <w:jc w:val="center"/>
              <w:rPr>
                <w:bCs/>
              </w:rPr>
            </w:pPr>
            <w:r w:rsidRPr="00911F9E">
              <w:rPr>
                <w:bCs/>
              </w:rPr>
              <w:t>9</w:t>
            </w:r>
          </w:p>
        </w:tc>
        <w:tc>
          <w:tcPr>
            <w:tcW w:w="709" w:type="dxa"/>
          </w:tcPr>
          <w:p w:rsidR="00911F9E" w:rsidRPr="00911F9E" w:rsidRDefault="00911F9E" w:rsidP="00911F9E">
            <w:pPr>
              <w:jc w:val="center"/>
              <w:rPr>
                <w:bCs/>
              </w:rPr>
            </w:pPr>
            <w:r w:rsidRPr="00911F9E">
              <w:rPr>
                <w:bCs/>
              </w:rPr>
              <w:t>6</w:t>
            </w:r>
          </w:p>
        </w:tc>
        <w:tc>
          <w:tcPr>
            <w:tcW w:w="851" w:type="dxa"/>
          </w:tcPr>
          <w:p w:rsidR="00911F9E" w:rsidRPr="00911F9E" w:rsidRDefault="00911F9E" w:rsidP="00911F9E">
            <w:pPr>
              <w:jc w:val="center"/>
              <w:rPr>
                <w:bCs/>
              </w:rPr>
            </w:pPr>
            <w:r w:rsidRPr="00911F9E">
              <w:rPr>
                <w:bCs/>
              </w:rPr>
              <w:t>7</w:t>
            </w:r>
          </w:p>
        </w:tc>
        <w:tc>
          <w:tcPr>
            <w:tcW w:w="850" w:type="dxa"/>
          </w:tcPr>
          <w:p w:rsidR="00911F9E" w:rsidRPr="00911F9E" w:rsidRDefault="00911F9E" w:rsidP="00911F9E">
            <w:pPr>
              <w:jc w:val="center"/>
              <w:rPr>
                <w:bCs/>
              </w:rPr>
            </w:pPr>
            <w:r w:rsidRPr="00911F9E">
              <w:rPr>
                <w:bCs/>
              </w:rPr>
              <w:t>10</w:t>
            </w:r>
          </w:p>
        </w:tc>
        <w:tc>
          <w:tcPr>
            <w:tcW w:w="709" w:type="dxa"/>
          </w:tcPr>
          <w:p w:rsidR="00911F9E" w:rsidRPr="00911F9E" w:rsidRDefault="00911F9E" w:rsidP="00911F9E">
            <w:pPr>
              <w:jc w:val="center"/>
              <w:rPr>
                <w:bCs/>
              </w:rPr>
            </w:pPr>
            <w:r w:rsidRPr="00911F9E">
              <w:rPr>
                <w:bCs/>
              </w:rPr>
              <w:t>4</w:t>
            </w:r>
          </w:p>
        </w:tc>
        <w:tc>
          <w:tcPr>
            <w:tcW w:w="850" w:type="dxa"/>
          </w:tcPr>
          <w:p w:rsidR="00911F9E" w:rsidRPr="00911F9E" w:rsidRDefault="00911F9E" w:rsidP="00911F9E">
            <w:pPr>
              <w:jc w:val="center"/>
              <w:rPr>
                <w:bCs/>
              </w:rPr>
            </w:pPr>
            <w:r w:rsidRPr="00911F9E">
              <w:rPr>
                <w:bCs/>
              </w:rPr>
              <w:t>10</w:t>
            </w:r>
          </w:p>
        </w:tc>
        <w:tc>
          <w:tcPr>
            <w:tcW w:w="709" w:type="dxa"/>
          </w:tcPr>
          <w:p w:rsidR="00911F9E" w:rsidRPr="00911F9E" w:rsidRDefault="00911F9E" w:rsidP="00911F9E">
            <w:pPr>
              <w:jc w:val="center"/>
              <w:rPr>
                <w:bCs/>
              </w:rPr>
            </w:pPr>
            <w:r w:rsidRPr="00911F9E">
              <w:rPr>
                <w:bCs/>
              </w:rPr>
              <w:t>4</w:t>
            </w:r>
          </w:p>
        </w:tc>
        <w:tc>
          <w:tcPr>
            <w:tcW w:w="709" w:type="dxa"/>
          </w:tcPr>
          <w:p w:rsidR="00911F9E" w:rsidRPr="00911F9E" w:rsidRDefault="00911F9E" w:rsidP="00911F9E">
            <w:pPr>
              <w:jc w:val="center"/>
              <w:rPr>
                <w:bCs/>
              </w:rPr>
            </w:pPr>
            <w:r w:rsidRPr="00911F9E">
              <w:rPr>
                <w:bCs/>
              </w:rPr>
              <w:t>9</w:t>
            </w:r>
          </w:p>
        </w:tc>
        <w:tc>
          <w:tcPr>
            <w:tcW w:w="709" w:type="dxa"/>
            <w:shd w:val="clear" w:color="auto" w:fill="auto"/>
          </w:tcPr>
          <w:p w:rsidR="00911F9E" w:rsidRPr="00911F9E" w:rsidRDefault="00911F9E" w:rsidP="00911F9E">
            <w:pPr>
              <w:jc w:val="center"/>
              <w:rPr>
                <w:bCs/>
              </w:rPr>
            </w:pPr>
            <w:r w:rsidRPr="00911F9E">
              <w:rPr>
                <w:bCs/>
              </w:rPr>
              <w:t>3</w:t>
            </w:r>
          </w:p>
        </w:tc>
        <w:tc>
          <w:tcPr>
            <w:tcW w:w="709" w:type="dxa"/>
          </w:tcPr>
          <w:p w:rsidR="00911F9E" w:rsidRPr="00911F9E" w:rsidRDefault="00911F9E" w:rsidP="00911F9E">
            <w:pPr>
              <w:jc w:val="center"/>
              <w:rPr>
                <w:bCs/>
              </w:rPr>
            </w:pPr>
            <w:r w:rsidRPr="00911F9E">
              <w:rPr>
                <w:bCs/>
              </w:rPr>
              <w:t>5</w:t>
            </w:r>
          </w:p>
        </w:tc>
      </w:tr>
      <w:tr w:rsidR="00911F9E" w:rsidRPr="00911F9E" w:rsidTr="00BB2319">
        <w:tc>
          <w:tcPr>
            <w:tcW w:w="1555" w:type="dxa"/>
          </w:tcPr>
          <w:p w:rsidR="00911F9E" w:rsidRPr="00911F9E" w:rsidRDefault="00911F9E" w:rsidP="00911F9E">
            <w:pPr>
              <w:pStyle w:val="af2"/>
            </w:pPr>
            <w:r w:rsidRPr="00911F9E">
              <w:t>Удельный вес количества ДТП с детьми (%)</w:t>
            </w:r>
          </w:p>
        </w:tc>
        <w:tc>
          <w:tcPr>
            <w:tcW w:w="708" w:type="dxa"/>
          </w:tcPr>
          <w:p w:rsidR="00911F9E" w:rsidRPr="00911F9E" w:rsidRDefault="00911F9E" w:rsidP="00911F9E">
            <w:pPr>
              <w:pStyle w:val="a6"/>
              <w:jc w:val="center"/>
              <w:rPr>
                <w:sz w:val="24"/>
              </w:rPr>
            </w:pPr>
          </w:p>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8,2</w:t>
            </w:r>
          </w:p>
        </w:tc>
        <w:tc>
          <w:tcPr>
            <w:tcW w:w="709" w:type="dxa"/>
          </w:tcPr>
          <w:p w:rsidR="00911F9E" w:rsidRPr="00911F9E" w:rsidRDefault="00911F9E" w:rsidP="00911F9E">
            <w:pPr>
              <w:pStyle w:val="a6"/>
              <w:jc w:val="center"/>
              <w:rPr>
                <w:sz w:val="24"/>
              </w:rPr>
            </w:pPr>
          </w:p>
          <w:p w:rsidR="00911F9E" w:rsidRPr="00911F9E" w:rsidRDefault="00911F9E" w:rsidP="00911F9E">
            <w:pPr>
              <w:pStyle w:val="a6"/>
              <w:rPr>
                <w:sz w:val="24"/>
              </w:rPr>
            </w:pPr>
            <w:r w:rsidRPr="00911F9E">
              <w:rPr>
                <w:sz w:val="24"/>
              </w:rPr>
              <w:t xml:space="preserve">    6,8</w:t>
            </w:r>
          </w:p>
        </w:tc>
        <w:tc>
          <w:tcPr>
            <w:tcW w:w="851" w:type="dxa"/>
          </w:tcPr>
          <w:p w:rsidR="00911F9E" w:rsidRPr="00911F9E" w:rsidRDefault="00911F9E" w:rsidP="00911F9E">
            <w:pPr>
              <w:pStyle w:val="a6"/>
              <w:jc w:val="center"/>
              <w:rPr>
                <w:sz w:val="24"/>
              </w:rPr>
            </w:pPr>
          </w:p>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4,3</w:t>
            </w:r>
          </w:p>
        </w:tc>
        <w:tc>
          <w:tcPr>
            <w:tcW w:w="850" w:type="dxa"/>
          </w:tcPr>
          <w:p w:rsidR="00911F9E" w:rsidRPr="00911F9E" w:rsidRDefault="00911F9E" w:rsidP="00911F9E">
            <w:pPr>
              <w:pStyle w:val="a6"/>
              <w:jc w:val="center"/>
              <w:rPr>
                <w:sz w:val="24"/>
              </w:rPr>
            </w:pPr>
          </w:p>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9,1</w:t>
            </w:r>
          </w:p>
        </w:tc>
        <w:tc>
          <w:tcPr>
            <w:tcW w:w="709" w:type="dxa"/>
          </w:tcPr>
          <w:p w:rsidR="00911F9E" w:rsidRPr="00911F9E" w:rsidRDefault="00911F9E" w:rsidP="00911F9E">
            <w:pPr>
              <w:pStyle w:val="a6"/>
              <w:jc w:val="center"/>
              <w:rPr>
                <w:sz w:val="24"/>
              </w:rPr>
            </w:pPr>
          </w:p>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4,6</w:t>
            </w:r>
          </w:p>
        </w:tc>
        <w:tc>
          <w:tcPr>
            <w:tcW w:w="850" w:type="dxa"/>
          </w:tcPr>
          <w:p w:rsidR="00911F9E" w:rsidRPr="00911F9E" w:rsidRDefault="00911F9E" w:rsidP="00911F9E">
            <w:pPr>
              <w:pStyle w:val="a6"/>
              <w:jc w:val="center"/>
              <w:rPr>
                <w:sz w:val="24"/>
              </w:rPr>
            </w:pPr>
          </w:p>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13,3</w:t>
            </w:r>
          </w:p>
        </w:tc>
        <w:tc>
          <w:tcPr>
            <w:tcW w:w="709" w:type="dxa"/>
          </w:tcPr>
          <w:p w:rsidR="00911F9E" w:rsidRPr="00911F9E" w:rsidRDefault="00911F9E" w:rsidP="00911F9E">
            <w:pPr>
              <w:pStyle w:val="a6"/>
              <w:jc w:val="center"/>
              <w:rPr>
                <w:sz w:val="24"/>
              </w:rPr>
            </w:pPr>
          </w:p>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4,9</w:t>
            </w:r>
          </w:p>
        </w:tc>
        <w:tc>
          <w:tcPr>
            <w:tcW w:w="709" w:type="dxa"/>
          </w:tcPr>
          <w:p w:rsidR="00911F9E" w:rsidRPr="00911F9E" w:rsidRDefault="00911F9E" w:rsidP="00911F9E">
            <w:pPr>
              <w:pStyle w:val="a6"/>
              <w:jc w:val="center"/>
              <w:rPr>
                <w:sz w:val="24"/>
              </w:rPr>
            </w:pPr>
          </w:p>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10,0</w:t>
            </w:r>
          </w:p>
        </w:tc>
        <w:tc>
          <w:tcPr>
            <w:tcW w:w="709" w:type="dxa"/>
            <w:shd w:val="clear" w:color="auto" w:fill="auto"/>
          </w:tcPr>
          <w:p w:rsidR="00911F9E" w:rsidRPr="00911F9E" w:rsidRDefault="00911F9E" w:rsidP="00911F9E">
            <w:pPr>
              <w:pStyle w:val="a6"/>
              <w:jc w:val="center"/>
              <w:rPr>
                <w:sz w:val="24"/>
              </w:rPr>
            </w:pPr>
          </w:p>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3,</w:t>
            </w:r>
            <w:r w:rsidRPr="00911F9E">
              <w:rPr>
                <w:sz w:val="24"/>
              </w:rPr>
              <w:t>0</w:t>
            </w:r>
          </w:p>
        </w:tc>
        <w:tc>
          <w:tcPr>
            <w:tcW w:w="709" w:type="dxa"/>
          </w:tcPr>
          <w:p w:rsidR="00911F9E" w:rsidRPr="00911F9E" w:rsidRDefault="00911F9E" w:rsidP="00911F9E">
            <w:pPr>
              <w:pStyle w:val="a6"/>
              <w:jc w:val="center"/>
              <w:rPr>
                <w:sz w:val="24"/>
              </w:rPr>
            </w:pPr>
          </w:p>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10,2</w:t>
            </w:r>
          </w:p>
        </w:tc>
      </w:tr>
      <w:tr w:rsidR="00911F9E" w:rsidRPr="00911F9E" w:rsidTr="00BB2319">
        <w:tc>
          <w:tcPr>
            <w:tcW w:w="1555" w:type="dxa"/>
          </w:tcPr>
          <w:p w:rsidR="00911F9E" w:rsidRPr="00911F9E" w:rsidRDefault="00911F9E" w:rsidP="00911F9E">
            <w:pPr>
              <w:pStyle w:val="af2"/>
            </w:pPr>
            <w:r w:rsidRPr="00911F9E">
              <w:t>Удельный вес погибших детей (%)</w:t>
            </w:r>
          </w:p>
        </w:tc>
        <w:tc>
          <w:tcPr>
            <w:tcW w:w="708" w:type="dxa"/>
          </w:tcPr>
          <w:p w:rsidR="00911F9E" w:rsidRPr="00911F9E" w:rsidRDefault="00911F9E" w:rsidP="00911F9E">
            <w:pPr>
              <w:pStyle w:val="a6"/>
              <w:jc w:val="center"/>
              <w:rPr>
                <w:sz w:val="24"/>
              </w:rPr>
            </w:pPr>
            <w:r w:rsidRPr="00911F9E">
              <w:rPr>
                <w:sz w:val="24"/>
              </w:rPr>
              <w:t>-</w:t>
            </w:r>
          </w:p>
        </w:tc>
        <w:tc>
          <w:tcPr>
            <w:tcW w:w="709" w:type="dxa"/>
          </w:tcPr>
          <w:p w:rsidR="00911F9E" w:rsidRPr="00911F9E" w:rsidRDefault="00911F9E" w:rsidP="00911F9E">
            <w:pPr>
              <w:pStyle w:val="a6"/>
              <w:jc w:val="center"/>
              <w:rPr>
                <w:sz w:val="24"/>
              </w:rPr>
            </w:pPr>
            <w:r w:rsidRPr="00911F9E">
              <w:rPr>
                <w:sz w:val="24"/>
              </w:rPr>
              <w:t>-</w:t>
            </w:r>
          </w:p>
        </w:tc>
        <w:tc>
          <w:tcPr>
            <w:tcW w:w="851" w:type="dxa"/>
          </w:tcPr>
          <w:p w:rsidR="00911F9E" w:rsidRPr="00911F9E" w:rsidRDefault="00911F9E" w:rsidP="00911F9E">
            <w:pPr>
              <w:pStyle w:val="a6"/>
              <w:jc w:val="center"/>
              <w:rPr>
                <w:sz w:val="24"/>
              </w:rPr>
            </w:pPr>
            <w:r w:rsidRPr="00911F9E">
              <w:rPr>
                <w:sz w:val="24"/>
              </w:rPr>
              <w:t>-</w:t>
            </w:r>
          </w:p>
        </w:tc>
        <w:tc>
          <w:tcPr>
            <w:tcW w:w="850" w:type="dxa"/>
          </w:tcPr>
          <w:p w:rsidR="00911F9E" w:rsidRPr="00911F9E" w:rsidRDefault="00911F9E" w:rsidP="00911F9E">
            <w:pPr>
              <w:pStyle w:val="a6"/>
              <w:jc w:val="center"/>
              <w:rPr>
                <w:sz w:val="24"/>
              </w:rPr>
            </w:pPr>
            <w:r w:rsidRPr="00911F9E">
              <w:rPr>
                <w:sz w:val="24"/>
              </w:rPr>
              <w:t>-</w:t>
            </w:r>
          </w:p>
        </w:tc>
        <w:tc>
          <w:tcPr>
            <w:tcW w:w="709" w:type="dxa"/>
          </w:tcPr>
          <w:p w:rsidR="00911F9E" w:rsidRPr="00911F9E" w:rsidRDefault="00911F9E" w:rsidP="00911F9E">
            <w:pPr>
              <w:pStyle w:val="a6"/>
              <w:jc w:val="center"/>
              <w:rPr>
                <w:sz w:val="24"/>
              </w:rPr>
            </w:pPr>
            <w:r w:rsidRPr="00911F9E">
              <w:rPr>
                <w:sz w:val="24"/>
              </w:rPr>
              <w:t>-</w:t>
            </w:r>
          </w:p>
        </w:tc>
        <w:tc>
          <w:tcPr>
            <w:tcW w:w="850" w:type="dxa"/>
          </w:tcPr>
          <w:p w:rsidR="00911F9E" w:rsidRPr="00911F9E" w:rsidRDefault="00911F9E" w:rsidP="00911F9E">
            <w:pPr>
              <w:pStyle w:val="a6"/>
              <w:jc w:val="center"/>
              <w:rPr>
                <w:sz w:val="24"/>
              </w:rPr>
            </w:pPr>
            <w:r w:rsidRPr="00911F9E">
              <w:rPr>
                <w:sz w:val="24"/>
              </w:rPr>
              <w:t>-</w:t>
            </w:r>
          </w:p>
        </w:tc>
        <w:tc>
          <w:tcPr>
            <w:tcW w:w="709" w:type="dxa"/>
          </w:tcPr>
          <w:p w:rsidR="00911F9E" w:rsidRPr="00911F9E" w:rsidRDefault="00911F9E" w:rsidP="00911F9E">
            <w:pPr>
              <w:pStyle w:val="a6"/>
              <w:jc w:val="center"/>
              <w:rPr>
                <w:sz w:val="24"/>
              </w:rPr>
            </w:pPr>
            <w:r w:rsidRPr="00911F9E">
              <w:rPr>
                <w:sz w:val="24"/>
              </w:rPr>
              <w:t>-</w:t>
            </w:r>
          </w:p>
        </w:tc>
        <w:tc>
          <w:tcPr>
            <w:tcW w:w="709" w:type="dxa"/>
          </w:tcPr>
          <w:p w:rsidR="00911F9E" w:rsidRPr="00911F9E" w:rsidRDefault="00911F9E" w:rsidP="00911F9E">
            <w:pPr>
              <w:pStyle w:val="a6"/>
              <w:jc w:val="center"/>
              <w:rPr>
                <w:sz w:val="24"/>
              </w:rPr>
            </w:pPr>
            <w:r w:rsidRPr="00911F9E">
              <w:rPr>
                <w:sz w:val="24"/>
              </w:rPr>
              <w:t>-</w:t>
            </w:r>
          </w:p>
        </w:tc>
        <w:tc>
          <w:tcPr>
            <w:tcW w:w="709" w:type="dxa"/>
            <w:shd w:val="clear" w:color="auto" w:fill="auto"/>
          </w:tcPr>
          <w:p w:rsidR="00911F9E" w:rsidRPr="00911F9E" w:rsidRDefault="00911F9E" w:rsidP="00911F9E">
            <w:pPr>
              <w:pStyle w:val="a6"/>
              <w:jc w:val="center"/>
              <w:rPr>
                <w:sz w:val="24"/>
              </w:rPr>
            </w:pPr>
            <w:r w:rsidRPr="00911F9E">
              <w:rPr>
                <w:sz w:val="24"/>
              </w:rPr>
              <w:t>-</w:t>
            </w:r>
          </w:p>
        </w:tc>
        <w:tc>
          <w:tcPr>
            <w:tcW w:w="709" w:type="dxa"/>
          </w:tcPr>
          <w:p w:rsidR="00911F9E" w:rsidRPr="00911F9E" w:rsidRDefault="00911F9E" w:rsidP="00911F9E">
            <w:pPr>
              <w:pStyle w:val="a6"/>
              <w:jc w:val="center"/>
              <w:rPr>
                <w:sz w:val="24"/>
              </w:rPr>
            </w:pPr>
            <w:r w:rsidRPr="00911F9E">
              <w:rPr>
                <w:sz w:val="24"/>
              </w:rPr>
              <w:t>-</w:t>
            </w:r>
          </w:p>
        </w:tc>
      </w:tr>
      <w:tr w:rsidR="00911F9E" w:rsidRPr="00911F9E" w:rsidTr="00BB2319">
        <w:tc>
          <w:tcPr>
            <w:tcW w:w="1555" w:type="dxa"/>
          </w:tcPr>
          <w:p w:rsidR="00911F9E" w:rsidRPr="00911F9E" w:rsidRDefault="00911F9E" w:rsidP="00911F9E">
            <w:pPr>
              <w:pStyle w:val="af2"/>
            </w:pPr>
            <w:r w:rsidRPr="00911F9E">
              <w:t xml:space="preserve">Удельный вес пострадавших детей (%) </w:t>
            </w:r>
          </w:p>
        </w:tc>
        <w:tc>
          <w:tcPr>
            <w:tcW w:w="708" w:type="dxa"/>
          </w:tcPr>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6,8</w:t>
            </w:r>
          </w:p>
        </w:tc>
        <w:tc>
          <w:tcPr>
            <w:tcW w:w="709" w:type="dxa"/>
          </w:tcPr>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6,0</w:t>
            </w:r>
          </w:p>
        </w:tc>
        <w:tc>
          <w:tcPr>
            <w:tcW w:w="851" w:type="dxa"/>
          </w:tcPr>
          <w:p w:rsidR="00911F9E" w:rsidRPr="00911F9E" w:rsidRDefault="00911F9E" w:rsidP="00911F9E">
            <w:pPr>
              <w:pStyle w:val="a6"/>
              <w:tabs>
                <w:tab w:val="center" w:pos="342"/>
              </w:tabs>
              <w:jc w:val="center"/>
              <w:rPr>
                <w:sz w:val="24"/>
              </w:rPr>
            </w:pPr>
          </w:p>
          <w:p w:rsidR="00911F9E" w:rsidRPr="00911F9E" w:rsidRDefault="00911F9E" w:rsidP="00911F9E">
            <w:pPr>
              <w:pStyle w:val="a6"/>
              <w:tabs>
                <w:tab w:val="center" w:pos="342"/>
              </w:tabs>
              <w:jc w:val="center"/>
              <w:rPr>
                <w:sz w:val="24"/>
              </w:rPr>
            </w:pPr>
            <w:r w:rsidRPr="00911F9E">
              <w:rPr>
                <w:sz w:val="24"/>
              </w:rPr>
              <w:t>4,2</w:t>
            </w:r>
          </w:p>
        </w:tc>
        <w:tc>
          <w:tcPr>
            <w:tcW w:w="850" w:type="dxa"/>
          </w:tcPr>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8,3</w:t>
            </w:r>
          </w:p>
        </w:tc>
        <w:tc>
          <w:tcPr>
            <w:tcW w:w="709" w:type="dxa"/>
          </w:tcPr>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3,5</w:t>
            </w:r>
          </w:p>
        </w:tc>
        <w:tc>
          <w:tcPr>
            <w:tcW w:w="850" w:type="dxa"/>
          </w:tcPr>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11,5</w:t>
            </w:r>
          </w:p>
        </w:tc>
        <w:tc>
          <w:tcPr>
            <w:tcW w:w="709" w:type="dxa"/>
          </w:tcPr>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4,5</w:t>
            </w:r>
          </w:p>
        </w:tc>
        <w:tc>
          <w:tcPr>
            <w:tcW w:w="709" w:type="dxa"/>
          </w:tcPr>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8,3</w:t>
            </w:r>
          </w:p>
        </w:tc>
        <w:tc>
          <w:tcPr>
            <w:tcW w:w="709" w:type="dxa"/>
            <w:shd w:val="clear" w:color="auto" w:fill="auto"/>
          </w:tcPr>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2,</w:t>
            </w:r>
            <w:r w:rsidRPr="00911F9E">
              <w:rPr>
                <w:sz w:val="24"/>
              </w:rPr>
              <w:t>5</w:t>
            </w:r>
          </w:p>
        </w:tc>
        <w:tc>
          <w:tcPr>
            <w:tcW w:w="709" w:type="dxa"/>
          </w:tcPr>
          <w:p w:rsidR="00911F9E" w:rsidRPr="00911F9E" w:rsidRDefault="00911F9E" w:rsidP="00911F9E">
            <w:pPr>
              <w:pStyle w:val="a6"/>
              <w:jc w:val="center"/>
              <w:rPr>
                <w:sz w:val="24"/>
              </w:rPr>
            </w:pPr>
          </w:p>
          <w:p w:rsidR="00911F9E" w:rsidRPr="00911F9E" w:rsidRDefault="00911F9E" w:rsidP="00911F9E">
            <w:pPr>
              <w:pStyle w:val="a6"/>
              <w:jc w:val="center"/>
              <w:rPr>
                <w:sz w:val="24"/>
              </w:rPr>
            </w:pPr>
            <w:r w:rsidRPr="00911F9E">
              <w:rPr>
                <w:sz w:val="24"/>
              </w:rPr>
              <w:t>7,4</w:t>
            </w:r>
          </w:p>
        </w:tc>
      </w:tr>
    </w:tbl>
    <w:p w:rsidR="00A71A66" w:rsidRPr="00911F9E" w:rsidRDefault="00A71A66" w:rsidP="00A71A66">
      <w:pPr>
        <w:pStyle w:val="a6"/>
        <w:tabs>
          <w:tab w:val="left" w:pos="5529"/>
        </w:tabs>
        <w:ind w:firstLine="540"/>
        <w:jc w:val="center"/>
        <w:rPr>
          <w:b/>
          <w:bCs/>
          <w:sz w:val="26"/>
          <w:szCs w:val="26"/>
        </w:rPr>
      </w:pPr>
      <w:r w:rsidRPr="00911F9E">
        <w:rPr>
          <w:b/>
          <w:bCs/>
          <w:sz w:val="26"/>
          <w:szCs w:val="26"/>
        </w:rPr>
        <w:t>Динамика аварийности с участием детей:</w:t>
      </w:r>
    </w:p>
    <w:p w:rsidR="00A71A66" w:rsidRPr="00911F9E" w:rsidRDefault="00A71A66" w:rsidP="00A71A66">
      <w:pPr>
        <w:pStyle w:val="a6"/>
        <w:tabs>
          <w:tab w:val="left" w:pos="5529"/>
        </w:tabs>
        <w:ind w:firstLine="540"/>
        <w:jc w:val="center"/>
        <w:rPr>
          <w:b/>
          <w:bCs/>
          <w:sz w:val="26"/>
          <w:szCs w:val="26"/>
        </w:rPr>
      </w:pPr>
    </w:p>
    <w:p w:rsidR="00A71A66" w:rsidRPr="00911F9E" w:rsidRDefault="00A71A66" w:rsidP="00A71A66">
      <w:pPr>
        <w:pStyle w:val="a6"/>
        <w:spacing w:line="360" w:lineRule="auto"/>
        <w:ind w:firstLine="708"/>
        <w:jc w:val="center"/>
        <w:rPr>
          <w:b/>
          <w:sz w:val="26"/>
          <w:szCs w:val="26"/>
        </w:rPr>
      </w:pPr>
      <w:r w:rsidRPr="00911F9E">
        <w:rPr>
          <w:b/>
          <w:sz w:val="26"/>
          <w:szCs w:val="26"/>
        </w:rPr>
        <w:t>Диаграмма аварийности с участием детей:</w:t>
      </w:r>
    </w:p>
    <w:p w:rsidR="00A71A66" w:rsidRPr="0061098B" w:rsidRDefault="00A71A66" w:rsidP="00A71A66">
      <w:pPr>
        <w:pStyle w:val="a6"/>
        <w:spacing w:line="360" w:lineRule="auto"/>
        <w:ind w:firstLine="708"/>
        <w:jc w:val="center"/>
        <w:rPr>
          <w:b/>
          <w:color w:val="FF0000"/>
          <w:sz w:val="26"/>
          <w:szCs w:val="26"/>
        </w:rPr>
      </w:pPr>
      <w:r w:rsidRPr="0061098B">
        <w:rPr>
          <w:b/>
          <w:noProof/>
          <w:color w:val="FF0000"/>
          <w:sz w:val="26"/>
          <w:szCs w:val="26"/>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71A66" w:rsidRPr="004332DA" w:rsidRDefault="00A71A66" w:rsidP="00A71A66">
      <w:pPr>
        <w:ind w:firstLine="709"/>
        <w:jc w:val="center"/>
        <w:rPr>
          <w:b/>
          <w:sz w:val="26"/>
          <w:szCs w:val="26"/>
          <w:u w:val="single"/>
        </w:rPr>
      </w:pPr>
      <w:r w:rsidRPr="004332DA">
        <w:rPr>
          <w:b/>
          <w:sz w:val="26"/>
          <w:szCs w:val="26"/>
          <w:u w:val="single"/>
        </w:rPr>
        <w:t>Состояние аварийности по районам областного центра:</w:t>
      </w:r>
    </w:p>
    <w:p w:rsidR="00A71A66" w:rsidRPr="004332DA" w:rsidRDefault="00A71A66" w:rsidP="00A71A66">
      <w:pPr>
        <w:ind w:firstLine="709"/>
        <w:jc w:val="center"/>
        <w:rPr>
          <w:b/>
          <w:sz w:val="26"/>
          <w:szCs w:val="26"/>
          <w:u w:val="single"/>
        </w:rPr>
      </w:pPr>
    </w:p>
    <w:p w:rsidR="00BB2319" w:rsidRPr="0060323A" w:rsidRDefault="00BB2319" w:rsidP="00BB2319">
      <w:pPr>
        <w:jc w:val="both"/>
        <w:rPr>
          <w:b/>
          <w:i/>
          <w:u w:val="single"/>
        </w:rPr>
      </w:pPr>
      <w:r w:rsidRPr="0060323A">
        <w:rPr>
          <w:b/>
          <w:i/>
          <w:u w:val="single"/>
        </w:rPr>
        <w:t xml:space="preserve">- Бежицкий район – </w:t>
      </w:r>
      <w:r w:rsidR="004332DA" w:rsidRPr="0060323A">
        <w:rPr>
          <w:b/>
          <w:i/>
          <w:u w:val="single"/>
        </w:rPr>
        <w:t>3-0-3</w:t>
      </w:r>
      <w:r w:rsidRPr="0060323A">
        <w:rPr>
          <w:b/>
          <w:i/>
          <w:u w:val="single"/>
        </w:rPr>
        <w:t xml:space="preserve"> (</w:t>
      </w:r>
      <w:r w:rsidR="004332DA" w:rsidRPr="0060323A">
        <w:rPr>
          <w:b/>
          <w:i/>
          <w:u w:val="single"/>
        </w:rPr>
        <w:t>3</w:t>
      </w:r>
      <w:r w:rsidRPr="0060323A">
        <w:rPr>
          <w:b/>
          <w:i/>
          <w:u w:val="single"/>
        </w:rPr>
        <w:t xml:space="preserve"> МЕСЯЦ</w:t>
      </w:r>
      <w:r w:rsidR="004332DA" w:rsidRPr="0060323A">
        <w:rPr>
          <w:b/>
          <w:i/>
          <w:u w:val="single"/>
        </w:rPr>
        <w:t>А</w:t>
      </w:r>
      <w:r w:rsidRPr="0060323A">
        <w:rPr>
          <w:b/>
          <w:i/>
          <w:u w:val="single"/>
        </w:rPr>
        <w:t xml:space="preserve"> 2020 </w:t>
      </w:r>
      <w:r w:rsidR="004332DA" w:rsidRPr="0060323A">
        <w:rPr>
          <w:b/>
          <w:i/>
          <w:u w:val="single"/>
        </w:rPr>
        <w:t>–</w:t>
      </w:r>
      <w:r w:rsidRPr="0060323A">
        <w:rPr>
          <w:b/>
          <w:i/>
          <w:u w:val="single"/>
        </w:rPr>
        <w:t xml:space="preserve"> </w:t>
      </w:r>
      <w:r w:rsidR="004332DA" w:rsidRPr="0060323A">
        <w:rPr>
          <w:b/>
          <w:i/>
          <w:u w:val="single"/>
        </w:rPr>
        <w:t>1-0-1, +200,0%</w:t>
      </w:r>
      <w:r w:rsidRPr="0060323A">
        <w:rPr>
          <w:b/>
          <w:i/>
          <w:u w:val="single"/>
        </w:rPr>
        <w:t xml:space="preserve">); </w:t>
      </w:r>
    </w:p>
    <w:p w:rsidR="00BB2319" w:rsidRPr="0060323A" w:rsidRDefault="00BB2319" w:rsidP="00BB2319">
      <w:pPr>
        <w:jc w:val="both"/>
        <w:rPr>
          <w:b/>
          <w:i/>
          <w:u w:val="single"/>
        </w:rPr>
      </w:pPr>
      <w:r w:rsidRPr="0060323A">
        <w:rPr>
          <w:b/>
          <w:i/>
          <w:u w:val="single"/>
        </w:rPr>
        <w:t xml:space="preserve">- Фокинский район – </w:t>
      </w:r>
      <w:r w:rsidR="004332DA" w:rsidRPr="0060323A">
        <w:rPr>
          <w:b/>
          <w:i/>
          <w:u w:val="single"/>
        </w:rPr>
        <w:t>2-0-2</w:t>
      </w:r>
      <w:r w:rsidRPr="0060323A">
        <w:rPr>
          <w:b/>
          <w:i/>
          <w:u w:val="single"/>
        </w:rPr>
        <w:t xml:space="preserve"> (</w:t>
      </w:r>
      <w:r w:rsidR="004332DA" w:rsidRPr="0060323A">
        <w:rPr>
          <w:b/>
          <w:i/>
          <w:u w:val="single"/>
        </w:rPr>
        <w:t>3</w:t>
      </w:r>
      <w:r w:rsidRPr="0060323A">
        <w:rPr>
          <w:b/>
          <w:i/>
          <w:u w:val="single"/>
        </w:rPr>
        <w:t xml:space="preserve"> МЕСЯЦ</w:t>
      </w:r>
      <w:r w:rsidR="004332DA" w:rsidRPr="0060323A">
        <w:rPr>
          <w:b/>
          <w:i/>
          <w:u w:val="single"/>
        </w:rPr>
        <w:t>А</w:t>
      </w:r>
      <w:r w:rsidRPr="0060323A">
        <w:rPr>
          <w:b/>
          <w:i/>
          <w:u w:val="single"/>
        </w:rPr>
        <w:t xml:space="preserve"> 2020 1-0-1</w:t>
      </w:r>
      <w:r w:rsidR="004332DA" w:rsidRPr="0060323A">
        <w:rPr>
          <w:b/>
          <w:i/>
          <w:u w:val="single"/>
        </w:rPr>
        <w:t>, +100,0%</w:t>
      </w:r>
      <w:r w:rsidRPr="0060323A">
        <w:rPr>
          <w:b/>
          <w:i/>
          <w:u w:val="single"/>
        </w:rPr>
        <w:t>).</w:t>
      </w:r>
    </w:p>
    <w:p w:rsidR="00BB2319" w:rsidRPr="0060323A" w:rsidRDefault="00BB2319" w:rsidP="00BB2319">
      <w:pPr>
        <w:jc w:val="both"/>
        <w:rPr>
          <w:b/>
          <w:i/>
          <w:u w:val="single"/>
        </w:rPr>
      </w:pPr>
      <w:r w:rsidRPr="0060323A">
        <w:rPr>
          <w:b/>
          <w:i/>
          <w:u w:val="single"/>
        </w:rPr>
        <w:t>- Советский район – 0 (</w:t>
      </w:r>
      <w:r w:rsidR="004332DA" w:rsidRPr="0060323A">
        <w:rPr>
          <w:b/>
          <w:i/>
          <w:u w:val="single"/>
        </w:rPr>
        <w:t>3</w:t>
      </w:r>
      <w:r w:rsidRPr="0060323A">
        <w:rPr>
          <w:b/>
          <w:i/>
          <w:u w:val="single"/>
        </w:rPr>
        <w:t xml:space="preserve"> МЕСЯЦ</w:t>
      </w:r>
      <w:r w:rsidR="004332DA" w:rsidRPr="0060323A">
        <w:rPr>
          <w:b/>
          <w:i/>
          <w:u w:val="single"/>
        </w:rPr>
        <w:t>А</w:t>
      </w:r>
      <w:r w:rsidRPr="0060323A">
        <w:rPr>
          <w:b/>
          <w:i/>
          <w:u w:val="single"/>
        </w:rPr>
        <w:t xml:space="preserve"> 2020 1-0-1</w:t>
      </w:r>
      <w:r w:rsidR="004332DA" w:rsidRPr="0060323A">
        <w:rPr>
          <w:b/>
          <w:i/>
          <w:u w:val="single"/>
        </w:rPr>
        <w:t>, -100,0%</w:t>
      </w:r>
      <w:r w:rsidRPr="0060323A">
        <w:rPr>
          <w:b/>
          <w:i/>
          <w:u w:val="single"/>
        </w:rPr>
        <w:t>)</w:t>
      </w:r>
    </w:p>
    <w:p w:rsidR="004332DA" w:rsidRPr="0060323A" w:rsidRDefault="004332DA" w:rsidP="00BB2319">
      <w:pPr>
        <w:jc w:val="both"/>
        <w:rPr>
          <w:b/>
          <w:i/>
          <w:u w:val="single"/>
        </w:rPr>
      </w:pPr>
      <w:r w:rsidRPr="0060323A">
        <w:rPr>
          <w:b/>
          <w:i/>
          <w:u w:val="single"/>
        </w:rPr>
        <w:t>- Володарский район – 0 (3 МЕСЯЦА 2020 - 0)</w:t>
      </w:r>
    </w:p>
    <w:p w:rsidR="00BB2319" w:rsidRPr="0060323A" w:rsidRDefault="00BB2319" w:rsidP="00BB2319">
      <w:pPr>
        <w:pStyle w:val="a6"/>
        <w:shd w:val="clear" w:color="auto" w:fill="FFFFFF"/>
        <w:ind w:firstLine="567"/>
        <w:rPr>
          <w:b/>
          <w:sz w:val="24"/>
          <w:szCs w:val="24"/>
          <w:u w:val="single"/>
        </w:rPr>
      </w:pPr>
      <w:r w:rsidRPr="0060323A">
        <w:rPr>
          <w:sz w:val="24"/>
          <w:szCs w:val="24"/>
        </w:rPr>
        <w:t>По итогам отчетного периода отмечается рост аварийности с участием детей в Бежицком (+ 2</w:t>
      </w:r>
      <w:r w:rsidR="004332DA" w:rsidRPr="0060323A">
        <w:rPr>
          <w:sz w:val="24"/>
          <w:szCs w:val="24"/>
        </w:rPr>
        <w:t>00,0%) и Фокинском (+100,0%)</w:t>
      </w:r>
      <w:r w:rsidRPr="0060323A">
        <w:rPr>
          <w:sz w:val="24"/>
          <w:szCs w:val="24"/>
        </w:rPr>
        <w:t xml:space="preserve"> районе г. Брянска. </w:t>
      </w:r>
      <w:r w:rsidRPr="0060323A">
        <w:rPr>
          <w:b/>
          <w:sz w:val="24"/>
          <w:szCs w:val="24"/>
          <w:u w:val="single"/>
        </w:rPr>
        <w:t xml:space="preserve"> </w:t>
      </w:r>
    </w:p>
    <w:p w:rsidR="00A71A66" w:rsidRPr="0061098B" w:rsidRDefault="00A71A66" w:rsidP="00A71A66">
      <w:pPr>
        <w:pStyle w:val="a6"/>
        <w:shd w:val="clear" w:color="auto" w:fill="FFFFFF"/>
        <w:ind w:firstLine="567"/>
        <w:rPr>
          <w:bCs/>
          <w:iCs/>
          <w:color w:val="FF0000"/>
          <w:sz w:val="26"/>
          <w:szCs w:val="26"/>
        </w:rPr>
      </w:pPr>
    </w:p>
    <w:p w:rsidR="00A71A66" w:rsidRPr="0061098B" w:rsidRDefault="00A71A66" w:rsidP="00A71A66">
      <w:pPr>
        <w:pStyle w:val="a6"/>
        <w:shd w:val="clear" w:color="auto" w:fill="FFFFFF"/>
        <w:jc w:val="center"/>
        <w:rPr>
          <w:color w:val="FF0000"/>
          <w:sz w:val="26"/>
          <w:szCs w:val="26"/>
        </w:rPr>
      </w:pPr>
      <w:r w:rsidRPr="0061098B">
        <w:rPr>
          <w:noProof/>
          <w:color w:val="FF0000"/>
          <w:sz w:val="26"/>
          <w:szCs w:val="26"/>
        </w:rPr>
        <w:lastRenderedPageBreak/>
        <w:drawing>
          <wp:inline distT="0" distB="0" distL="0" distR="0">
            <wp:extent cx="4543425" cy="1907339"/>
            <wp:effectExtent l="19050" t="0" r="9525" b="0"/>
            <wp:docPr id="1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1A66" w:rsidRPr="0061098B" w:rsidRDefault="00A71A66" w:rsidP="00A71A66">
      <w:pPr>
        <w:jc w:val="both"/>
        <w:rPr>
          <w:color w:val="FF0000"/>
          <w:sz w:val="26"/>
          <w:szCs w:val="26"/>
        </w:rPr>
      </w:pPr>
    </w:p>
    <w:p w:rsidR="00D61125" w:rsidRPr="0061098B" w:rsidRDefault="00D61125" w:rsidP="00A71A66">
      <w:pPr>
        <w:pStyle w:val="a6"/>
        <w:jc w:val="center"/>
        <w:rPr>
          <w:b/>
          <w:i/>
          <w:color w:val="FF0000"/>
          <w:sz w:val="26"/>
          <w:szCs w:val="26"/>
          <w:u w:val="single"/>
        </w:rPr>
      </w:pPr>
      <w:r w:rsidRPr="0061098B">
        <w:rPr>
          <w:noProof/>
          <w:color w:val="FF0000"/>
          <w:sz w:val="26"/>
          <w:szCs w:val="26"/>
        </w:rPr>
        <w:drawing>
          <wp:inline distT="0" distB="0" distL="0" distR="0">
            <wp:extent cx="4543425" cy="1907339"/>
            <wp:effectExtent l="0" t="0" r="9525" b="17145"/>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1125" w:rsidRPr="005912EA" w:rsidRDefault="00D61125" w:rsidP="00A71A66">
      <w:pPr>
        <w:pStyle w:val="a6"/>
        <w:jc w:val="center"/>
        <w:rPr>
          <w:b/>
          <w:i/>
          <w:sz w:val="26"/>
          <w:szCs w:val="26"/>
          <w:u w:val="single"/>
        </w:rPr>
      </w:pPr>
    </w:p>
    <w:p w:rsidR="00A71A66" w:rsidRPr="005912EA" w:rsidRDefault="00A71A66" w:rsidP="00A71A66">
      <w:pPr>
        <w:pStyle w:val="a6"/>
        <w:jc w:val="center"/>
        <w:rPr>
          <w:b/>
          <w:i/>
          <w:sz w:val="26"/>
          <w:szCs w:val="26"/>
          <w:u w:val="single"/>
        </w:rPr>
      </w:pPr>
      <w:r w:rsidRPr="005912EA">
        <w:rPr>
          <w:b/>
          <w:i/>
          <w:sz w:val="26"/>
          <w:szCs w:val="26"/>
          <w:u w:val="single"/>
        </w:rPr>
        <w:t>Распределение показателей детского  дорожно-транспортного</w:t>
      </w:r>
    </w:p>
    <w:p w:rsidR="00A71A66" w:rsidRPr="005912EA" w:rsidRDefault="00A71A66" w:rsidP="00A71A66">
      <w:pPr>
        <w:pStyle w:val="a6"/>
        <w:jc w:val="center"/>
        <w:rPr>
          <w:b/>
          <w:i/>
          <w:sz w:val="26"/>
          <w:szCs w:val="26"/>
          <w:u w:val="single"/>
        </w:rPr>
      </w:pPr>
      <w:r w:rsidRPr="005912EA">
        <w:rPr>
          <w:b/>
          <w:i/>
          <w:sz w:val="26"/>
          <w:szCs w:val="26"/>
          <w:u w:val="single"/>
        </w:rPr>
        <w:t>травматизма по месяцам</w:t>
      </w:r>
    </w:p>
    <w:p w:rsidR="00A71A66" w:rsidRPr="005912EA" w:rsidRDefault="00A71A66" w:rsidP="00A71A66">
      <w:pPr>
        <w:pStyle w:val="a6"/>
        <w:jc w:val="center"/>
        <w:rPr>
          <w:b/>
          <w:i/>
          <w:sz w:val="26"/>
          <w:szCs w:val="26"/>
          <w:u w:val="single"/>
        </w:rPr>
      </w:pPr>
    </w:p>
    <w:tbl>
      <w:tblPr>
        <w:tblW w:w="10959" w:type="dxa"/>
        <w:tblCellSpacing w:w="0" w:type="dxa"/>
        <w:tblInd w:w="-118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51"/>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354"/>
        <w:gridCol w:w="398"/>
      </w:tblGrid>
      <w:tr w:rsidR="00D27403" w:rsidRPr="005912EA" w:rsidTr="00D27403">
        <w:trPr>
          <w:cantSplit/>
          <w:trHeight w:val="1134"/>
          <w:tblCellSpacing w:w="0" w:type="dxa"/>
        </w:trPr>
        <w:tc>
          <w:tcPr>
            <w:tcW w:w="851" w:type="dxa"/>
            <w:tcBorders>
              <w:top w:val="single" w:sz="4" w:space="0" w:color="auto"/>
              <w:right w:val="single" w:sz="4" w:space="0" w:color="auto"/>
            </w:tcBorders>
            <w:shd w:val="clear" w:color="auto" w:fill="B6DDE8"/>
          </w:tcPr>
          <w:p w:rsidR="00A71A66" w:rsidRPr="005912EA" w:rsidRDefault="00A71A66" w:rsidP="00DA1EED">
            <w:pPr>
              <w:jc w:val="center"/>
              <w:rPr>
                <w:sz w:val="20"/>
                <w:szCs w:val="20"/>
              </w:rPr>
            </w:pPr>
          </w:p>
        </w:tc>
        <w:tc>
          <w:tcPr>
            <w:tcW w:w="851" w:type="dxa"/>
            <w:gridSpan w:val="2"/>
            <w:shd w:val="clear" w:color="auto" w:fill="B6DDE8"/>
            <w:textDirection w:val="btLr"/>
          </w:tcPr>
          <w:p w:rsidR="00A71A66" w:rsidRPr="005912EA" w:rsidRDefault="00A71A66" w:rsidP="00DA1EED">
            <w:pPr>
              <w:ind w:left="113" w:right="113"/>
              <w:jc w:val="center"/>
              <w:rPr>
                <w:b/>
              </w:rPr>
            </w:pPr>
          </w:p>
          <w:p w:rsidR="00A71A66" w:rsidRPr="005912EA" w:rsidRDefault="00A71A66" w:rsidP="00DA1EED">
            <w:pPr>
              <w:ind w:left="113" w:right="113"/>
              <w:jc w:val="center"/>
              <w:rPr>
                <w:b/>
              </w:rPr>
            </w:pPr>
            <w:r w:rsidRPr="005912EA">
              <w:rPr>
                <w:b/>
                <w:sz w:val="22"/>
                <w:szCs w:val="22"/>
              </w:rPr>
              <w:t>январь</w:t>
            </w:r>
          </w:p>
        </w:tc>
        <w:tc>
          <w:tcPr>
            <w:tcW w:w="850" w:type="dxa"/>
            <w:gridSpan w:val="2"/>
            <w:shd w:val="clear" w:color="auto" w:fill="B6DDE8"/>
            <w:textDirection w:val="btLr"/>
          </w:tcPr>
          <w:p w:rsidR="00A71A66" w:rsidRPr="005912EA" w:rsidRDefault="00A71A66" w:rsidP="00DA1EED">
            <w:pPr>
              <w:ind w:left="113" w:right="113"/>
              <w:jc w:val="center"/>
              <w:rPr>
                <w:b/>
              </w:rPr>
            </w:pPr>
          </w:p>
          <w:p w:rsidR="00A71A66" w:rsidRPr="005912EA" w:rsidRDefault="00A71A66" w:rsidP="00DA1EED">
            <w:pPr>
              <w:ind w:left="113" w:right="113"/>
              <w:jc w:val="center"/>
              <w:rPr>
                <w:b/>
              </w:rPr>
            </w:pPr>
            <w:r w:rsidRPr="005912EA">
              <w:rPr>
                <w:b/>
                <w:sz w:val="22"/>
                <w:szCs w:val="22"/>
              </w:rPr>
              <w:t>февраль</w:t>
            </w:r>
          </w:p>
        </w:tc>
        <w:tc>
          <w:tcPr>
            <w:tcW w:w="851" w:type="dxa"/>
            <w:gridSpan w:val="2"/>
            <w:shd w:val="clear" w:color="auto" w:fill="B6DDE8"/>
            <w:textDirection w:val="btLr"/>
          </w:tcPr>
          <w:p w:rsidR="00A71A66" w:rsidRPr="005912EA" w:rsidRDefault="00A71A66" w:rsidP="00DA1EED">
            <w:pPr>
              <w:ind w:left="113" w:right="113"/>
              <w:jc w:val="center"/>
              <w:rPr>
                <w:b/>
              </w:rPr>
            </w:pPr>
          </w:p>
          <w:p w:rsidR="00A71A66" w:rsidRPr="005912EA" w:rsidRDefault="00A71A66" w:rsidP="00DA1EED">
            <w:pPr>
              <w:ind w:left="113" w:right="113"/>
              <w:jc w:val="center"/>
              <w:rPr>
                <w:b/>
              </w:rPr>
            </w:pPr>
            <w:r w:rsidRPr="005912EA">
              <w:rPr>
                <w:b/>
                <w:sz w:val="22"/>
                <w:szCs w:val="22"/>
              </w:rPr>
              <w:t>март</w:t>
            </w:r>
          </w:p>
        </w:tc>
        <w:tc>
          <w:tcPr>
            <w:tcW w:w="850" w:type="dxa"/>
            <w:gridSpan w:val="2"/>
            <w:shd w:val="clear" w:color="auto" w:fill="B6DDE8"/>
            <w:textDirection w:val="btLr"/>
          </w:tcPr>
          <w:p w:rsidR="00A71A66" w:rsidRPr="005912EA" w:rsidRDefault="00A71A66" w:rsidP="00DA1EED">
            <w:pPr>
              <w:ind w:left="113" w:right="113"/>
              <w:jc w:val="center"/>
              <w:rPr>
                <w:b/>
              </w:rPr>
            </w:pPr>
          </w:p>
          <w:p w:rsidR="00A71A66" w:rsidRPr="005912EA" w:rsidRDefault="00A71A66" w:rsidP="00DA1EED">
            <w:pPr>
              <w:ind w:left="113" w:right="113"/>
              <w:jc w:val="center"/>
              <w:rPr>
                <w:b/>
              </w:rPr>
            </w:pPr>
            <w:r w:rsidRPr="005912EA">
              <w:rPr>
                <w:b/>
                <w:sz w:val="22"/>
                <w:szCs w:val="22"/>
              </w:rPr>
              <w:t>апрель</w:t>
            </w:r>
          </w:p>
        </w:tc>
        <w:tc>
          <w:tcPr>
            <w:tcW w:w="851" w:type="dxa"/>
            <w:gridSpan w:val="2"/>
            <w:shd w:val="clear" w:color="auto" w:fill="B6DDE8"/>
            <w:textDirection w:val="btLr"/>
          </w:tcPr>
          <w:p w:rsidR="00A71A66" w:rsidRPr="005912EA" w:rsidRDefault="00A71A66" w:rsidP="00DA1EED">
            <w:pPr>
              <w:ind w:left="113" w:right="113"/>
              <w:jc w:val="center"/>
              <w:rPr>
                <w:b/>
              </w:rPr>
            </w:pPr>
          </w:p>
          <w:p w:rsidR="00A71A66" w:rsidRPr="005912EA" w:rsidRDefault="00A71A66" w:rsidP="00DA1EED">
            <w:pPr>
              <w:ind w:left="113" w:right="113"/>
              <w:jc w:val="center"/>
              <w:rPr>
                <w:b/>
              </w:rPr>
            </w:pPr>
            <w:r w:rsidRPr="005912EA">
              <w:rPr>
                <w:b/>
                <w:sz w:val="22"/>
                <w:szCs w:val="22"/>
              </w:rPr>
              <w:t>май</w:t>
            </w:r>
          </w:p>
        </w:tc>
        <w:tc>
          <w:tcPr>
            <w:tcW w:w="850" w:type="dxa"/>
            <w:gridSpan w:val="2"/>
            <w:shd w:val="clear" w:color="auto" w:fill="B6DDE8"/>
            <w:textDirection w:val="btLr"/>
          </w:tcPr>
          <w:p w:rsidR="00A71A66" w:rsidRPr="005912EA" w:rsidRDefault="00A71A66" w:rsidP="00DA1EED">
            <w:pPr>
              <w:ind w:left="113" w:right="113"/>
              <w:jc w:val="center"/>
              <w:rPr>
                <w:b/>
              </w:rPr>
            </w:pPr>
          </w:p>
          <w:p w:rsidR="00A71A66" w:rsidRPr="005912EA" w:rsidRDefault="00A71A66" w:rsidP="00DA1EED">
            <w:pPr>
              <w:ind w:left="113" w:right="113"/>
              <w:jc w:val="center"/>
              <w:rPr>
                <w:b/>
              </w:rPr>
            </w:pPr>
            <w:r w:rsidRPr="005912EA">
              <w:rPr>
                <w:b/>
                <w:sz w:val="22"/>
                <w:szCs w:val="22"/>
              </w:rPr>
              <w:t>июнь</w:t>
            </w:r>
          </w:p>
        </w:tc>
        <w:tc>
          <w:tcPr>
            <w:tcW w:w="851" w:type="dxa"/>
            <w:gridSpan w:val="2"/>
            <w:shd w:val="clear" w:color="auto" w:fill="B6DDE8"/>
            <w:textDirection w:val="btLr"/>
          </w:tcPr>
          <w:p w:rsidR="00A71A66" w:rsidRPr="005912EA" w:rsidRDefault="00A71A66" w:rsidP="00DA1EED">
            <w:pPr>
              <w:ind w:left="113" w:right="113"/>
              <w:jc w:val="center"/>
              <w:rPr>
                <w:b/>
              </w:rPr>
            </w:pPr>
          </w:p>
          <w:p w:rsidR="00A71A66" w:rsidRPr="005912EA" w:rsidRDefault="00A71A66" w:rsidP="00DA1EED">
            <w:pPr>
              <w:ind w:left="113" w:right="113"/>
              <w:jc w:val="center"/>
              <w:rPr>
                <w:b/>
              </w:rPr>
            </w:pPr>
            <w:r w:rsidRPr="005912EA">
              <w:rPr>
                <w:b/>
                <w:sz w:val="22"/>
                <w:szCs w:val="22"/>
              </w:rPr>
              <w:t>июль</w:t>
            </w:r>
          </w:p>
        </w:tc>
        <w:tc>
          <w:tcPr>
            <w:tcW w:w="850" w:type="dxa"/>
            <w:gridSpan w:val="2"/>
            <w:shd w:val="clear" w:color="auto" w:fill="B6DDE8"/>
            <w:textDirection w:val="btLr"/>
          </w:tcPr>
          <w:p w:rsidR="00A71A66" w:rsidRPr="005912EA" w:rsidRDefault="00A71A66" w:rsidP="00DA1EED">
            <w:pPr>
              <w:ind w:left="113" w:right="113"/>
              <w:jc w:val="center"/>
              <w:rPr>
                <w:b/>
              </w:rPr>
            </w:pPr>
          </w:p>
          <w:p w:rsidR="00A71A66" w:rsidRPr="005912EA" w:rsidRDefault="00A71A66" w:rsidP="00DA1EED">
            <w:pPr>
              <w:ind w:left="113" w:right="113"/>
              <w:jc w:val="center"/>
              <w:rPr>
                <w:b/>
              </w:rPr>
            </w:pPr>
            <w:r w:rsidRPr="005912EA">
              <w:rPr>
                <w:b/>
                <w:sz w:val="22"/>
                <w:szCs w:val="22"/>
              </w:rPr>
              <w:t>август</w:t>
            </w:r>
          </w:p>
        </w:tc>
        <w:tc>
          <w:tcPr>
            <w:tcW w:w="851" w:type="dxa"/>
            <w:gridSpan w:val="2"/>
            <w:shd w:val="clear" w:color="auto" w:fill="B6DDE8"/>
            <w:textDirection w:val="btLr"/>
          </w:tcPr>
          <w:p w:rsidR="00A71A66" w:rsidRPr="005912EA" w:rsidRDefault="00A71A66" w:rsidP="00DA1EED">
            <w:pPr>
              <w:ind w:left="113" w:right="113"/>
              <w:jc w:val="center"/>
              <w:rPr>
                <w:b/>
              </w:rPr>
            </w:pPr>
            <w:r w:rsidRPr="005912EA">
              <w:rPr>
                <w:b/>
                <w:sz w:val="22"/>
                <w:szCs w:val="22"/>
              </w:rPr>
              <w:t xml:space="preserve"> сентябрь</w:t>
            </w:r>
          </w:p>
        </w:tc>
        <w:tc>
          <w:tcPr>
            <w:tcW w:w="850" w:type="dxa"/>
            <w:gridSpan w:val="2"/>
            <w:shd w:val="clear" w:color="auto" w:fill="B6DDE8"/>
            <w:textDirection w:val="btLr"/>
          </w:tcPr>
          <w:p w:rsidR="00A71A66" w:rsidRPr="005912EA" w:rsidRDefault="00A71A66" w:rsidP="00DA1EED">
            <w:pPr>
              <w:ind w:left="113" w:right="113"/>
              <w:jc w:val="center"/>
              <w:rPr>
                <w:b/>
              </w:rPr>
            </w:pPr>
            <w:r w:rsidRPr="005912EA">
              <w:rPr>
                <w:b/>
                <w:sz w:val="22"/>
                <w:szCs w:val="22"/>
              </w:rPr>
              <w:t xml:space="preserve">   октябрь</w:t>
            </w:r>
          </w:p>
        </w:tc>
        <w:tc>
          <w:tcPr>
            <w:tcW w:w="851" w:type="dxa"/>
            <w:gridSpan w:val="2"/>
            <w:shd w:val="clear" w:color="auto" w:fill="B6DDE8"/>
            <w:textDirection w:val="btLr"/>
          </w:tcPr>
          <w:p w:rsidR="00A71A66" w:rsidRPr="005912EA" w:rsidRDefault="00A71A66" w:rsidP="00DA1EED">
            <w:pPr>
              <w:ind w:left="113" w:right="113"/>
              <w:jc w:val="center"/>
              <w:rPr>
                <w:b/>
              </w:rPr>
            </w:pPr>
          </w:p>
          <w:p w:rsidR="00A71A66" w:rsidRPr="005912EA" w:rsidRDefault="00A71A66" w:rsidP="00DA1EED">
            <w:pPr>
              <w:ind w:left="113" w:right="113"/>
              <w:jc w:val="center"/>
              <w:rPr>
                <w:b/>
              </w:rPr>
            </w:pPr>
            <w:r w:rsidRPr="005912EA">
              <w:rPr>
                <w:b/>
                <w:sz w:val="22"/>
                <w:szCs w:val="22"/>
              </w:rPr>
              <w:t>ноябрь</w:t>
            </w:r>
          </w:p>
        </w:tc>
        <w:tc>
          <w:tcPr>
            <w:tcW w:w="752" w:type="dxa"/>
            <w:gridSpan w:val="2"/>
            <w:shd w:val="clear" w:color="auto" w:fill="B6DDE8"/>
            <w:textDirection w:val="btLr"/>
            <w:vAlign w:val="center"/>
          </w:tcPr>
          <w:p w:rsidR="00A71A66" w:rsidRPr="005912EA" w:rsidRDefault="00A71A66" w:rsidP="00DA1EED">
            <w:pPr>
              <w:ind w:left="113" w:right="113"/>
              <w:jc w:val="center"/>
              <w:rPr>
                <w:b/>
              </w:rPr>
            </w:pPr>
            <w:r w:rsidRPr="005912EA">
              <w:rPr>
                <w:b/>
                <w:sz w:val="22"/>
                <w:szCs w:val="22"/>
              </w:rPr>
              <w:t>декабрь</w:t>
            </w:r>
          </w:p>
        </w:tc>
      </w:tr>
      <w:tr w:rsidR="00D27403" w:rsidRPr="005912EA" w:rsidTr="00D27403">
        <w:trPr>
          <w:trHeight w:val="50"/>
          <w:tblCellSpacing w:w="0" w:type="dxa"/>
        </w:trPr>
        <w:tc>
          <w:tcPr>
            <w:tcW w:w="851" w:type="dxa"/>
            <w:tcBorders>
              <w:top w:val="single" w:sz="4" w:space="0" w:color="auto"/>
            </w:tcBorders>
            <w:shd w:val="clear" w:color="auto" w:fill="auto"/>
          </w:tcPr>
          <w:p w:rsidR="00A71A66" w:rsidRPr="005912EA" w:rsidRDefault="00A71A66" w:rsidP="00DA1EED">
            <w:pPr>
              <w:spacing w:before="40" w:after="40"/>
              <w:ind w:left="426" w:right="40"/>
              <w:jc w:val="center"/>
              <w:rPr>
                <w:sz w:val="20"/>
                <w:szCs w:val="20"/>
              </w:rPr>
            </w:pPr>
          </w:p>
        </w:tc>
        <w:tc>
          <w:tcPr>
            <w:tcW w:w="426" w:type="dxa"/>
            <w:tcBorders>
              <w:top w:val="single" w:sz="4" w:space="0" w:color="auto"/>
              <w:right w:val="single" w:sz="4" w:space="0" w:color="auto"/>
            </w:tcBorders>
            <w:shd w:val="clear" w:color="auto" w:fill="auto"/>
            <w:vAlign w:val="center"/>
          </w:tcPr>
          <w:p w:rsidR="00A71A66" w:rsidRPr="005912EA" w:rsidRDefault="00BB2319" w:rsidP="00DA1EED">
            <w:pPr>
              <w:spacing w:before="40" w:after="40"/>
              <w:ind w:left="40" w:right="40"/>
              <w:jc w:val="center"/>
              <w:rPr>
                <w:b/>
                <w:i/>
                <w:sz w:val="18"/>
                <w:szCs w:val="18"/>
              </w:rPr>
            </w:pPr>
            <w:r w:rsidRPr="005912EA">
              <w:rPr>
                <w:b/>
                <w:i/>
                <w:sz w:val="18"/>
                <w:szCs w:val="18"/>
              </w:rPr>
              <w:t>20</w:t>
            </w:r>
            <w:r w:rsidR="00A71A66" w:rsidRPr="005912EA">
              <w:rPr>
                <w:b/>
                <w:i/>
                <w:sz w:val="18"/>
                <w:szCs w:val="18"/>
              </w:rPr>
              <w:t>г</w:t>
            </w:r>
          </w:p>
        </w:tc>
        <w:tc>
          <w:tcPr>
            <w:tcW w:w="425" w:type="dxa"/>
            <w:tcBorders>
              <w:top w:val="single" w:sz="4" w:space="0" w:color="auto"/>
              <w:left w:val="single" w:sz="4" w:space="0" w:color="auto"/>
            </w:tcBorders>
            <w:shd w:val="clear" w:color="auto" w:fill="FFFF00"/>
            <w:vAlign w:val="center"/>
          </w:tcPr>
          <w:p w:rsidR="00A71A66" w:rsidRPr="005912EA" w:rsidRDefault="00A71A66" w:rsidP="00BB2319">
            <w:pPr>
              <w:spacing w:before="40" w:after="40"/>
              <w:ind w:left="40" w:right="40"/>
              <w:jc w:val="center"/>
              <w:rPr>
                <w:b/>
                <w:i/>
                <w:sz w:val="18"/>
                <w:szCs w:val="18"/>
              </w:rPr>
            </w:pPr>
            <w:r w:rsidRPr="005912EA">
              <w:rPr>
                <w:b/>
                <w:i/>
                <w:sz w:val="18"/>
                <w:szCs w:val="18"/>
              </w:rPr>
              <w:t>2</w:t>
            </w:r>
            <w:r w:rsidR="00BB2319" w:rsidRPr="005912EA">
              <w:rPr>
                <w:b/>
                <w:i/>
                <w:sz w:val="18"/>
                <w:szCs w:val="18"/>
              </w:rPr>
              <w:t>1</w:t>
            </w:r>
            <w:r w:rsidRPr="005912EA">
              <w:rPr>
                <w:b/>
                <w:i/>
                <w:sz w:val="18"/>
                <w:szCs w:val="18"/>
              </w:rPr>
              <w:t xml:space="preserve"> г</w:t>
            </w:r>
          </w:p>
        </w:tc>
        <w:tc>
          <w:tcPr>
            <w:tcW w:w="425" w:type="dxa"/>
            <w:tcBorders>
              <w:top w:val="single" w:sz="4" w:space="0" w:color="auto"/>
              <w:left w:val="single" w:sz="4" w:space="0" w:color="auto"/>
            </w:tcBorders>
            <w:shd w:val="clear" w:color="auto" w:fill="auto"/>
            <w:vAlign w:val="center"/>
          </w:tcPr>
          <w:p w:rsidR="00A71A66" w:rsidRPr="005912EA" w:rsidRDefault="00BB2319" w:rsidP="00DA1EED">
            <w:pPr>
              <w:spacing w:before="40" w:after="40"/>
              <w:ind w:left="40" w:right="40"/>
              <w:jc w:val="center"/>
              <w:rPr>
                <w:b/>
                <w:i/>
                <w:sz w:val="18"/>
                <w:szCs w:val="18"/>
              </w:rPr>
            </w:pPr>
            <w:r w:rsidRPr="005912EA">
              <w:rPr>
                <w:b/>
                <w:i/>
                <w:sz w:val="18"/>
                <w:szCs w:val="18"/>
              </w:rPr>
              <w:t>20</w:t>
            </w:r>
            <w:r w:rsidR="00A71A66" w:rsidRPr="005912EA">
              <w:rPr>
                <w:b/>
                <w:i/>
                <w:sz w:val="18"/>
                <w:szCs w:val="18"/>
              </w:rPr>
              <w:t>г</w:t>
            </w:r>
          </w:p>
        </w:tc>
        <w:tc>
          <w:tcPr>
            <w:tcW w:w="425" w:type="dxa"/>
            <w:tcBorders>
              <w:top w:val="single" w:sz="4" w:space="0" w:color="auto"/>
              <w:left w:val="single" w:sz="4" w:space="0" w:color="auto"/>
              <w:right w:val="single" w:sz="4" w:space="0" w:color="auto"/>
            </w:tcBorders>
            <w:shd w:val="clear" w:color="auto" w:fill="FFFF00"/>
            <w:vAlign w:val="center"/>
          </w:tcPr>
          <w:p w:rsidR="00A71A66" w:rsidRPr="005912EA" w:rsidRDefault="00A71A66" w:rsidP="00BB2319">
            <w:pPr>
              <w:spacing w:before="40" w:after="40"/>
              <w:ind w:left="40" w:right="40"/>
              <w:jc w:val="center"/>
              <w:rPr>
                <w:b/>
                <w:i/>
                <w:sz w:val="18"/>
                <w:szCs w:val="18"/>
              </w:rPr>
            </w:pPr>
            <w:r w:rsidRPr="005912EA">
              <w:rPr>
                <w:b/>
                <w:i/>
                <w:sz w:val="18"/>
                <w:szCs w:val="18"/>
              </w:rPr>
              <w:t>2</w:t>
            </w:r>
            <w:r w:rsidR="00BB2319" w:rsidRPr="005912EA">
              <w:rPr>
                <w:b/>
                <w:i/>
                <w:sz w:val="18"/>
                <w:szCs w:val="18"/>
              </w:rPr>
              <w:t>1</w:t>
            </w:r>
            <w:r w:rsidRPr="005912EA">
              <w:rPr>
                <w:b/>
                <w:i/>
                <w:sz w:val="18"/>
                <w:szCs w:val="18"/>
              </w:rPr>
              <w:t xml:space="preserve"> г</w:t>
            </w:r>
          </w:p>
        </w:tc>
        <w:tc>
          <w:tcPr>
            <w:tcW w:w="426" w:type="dxa"/>
            <w:tcBorders>
              <w:top w:val="single" w:sz="4" w:space="0" w:color="auto"/>
              <w:left w:val="single" w:sz="4" w:space="0" w:color="auto"/>
            </w:tcBorders>
            <w:shd w:val="clear" w:color="auto" w:fill="auto"/>
            <w:vAlign w:val="center"/>
          </w:tcPr>
          <w:p w:rsidR="00A71A66" w:rsidRPr="005912EA" w:rsidRDefault="00BB2319" w:rsidP="00DA1EED">
            <w:pPr>
              <w:spacing w:before="40" w:after="40"/>
              <w:ind w:left="40" w:right="40"/>
              <w:jc w:val="center"/>
              <w:rPr>
                <w:b/>
                <w:i/>
                <w:sz w:val="18"/>
                <w:szCs w:val="18"/>
              </w:rPr>
            </w:pPr>
            <w:r w:rsidRPr="005912EA">
              <w:rPr>
                <w:b/>
                <w:i/>
                <w:sz w:val="18"/>
                <w:szCs w:val="18"/>
              </w:rPr>
              <w:t>20</w:t>
            </w:r>
            <w:r w:rsidR="00A71A66" w:rsidRPr="005912EA">
              <w:rPr>
                <w:b/>
                <w:i/>
                <w:sz w:val="18"/>
                <w:szCs w:val="18"/>
              </w:rPr>
              <w:t>г</w:t>
            </w:r>
          </w:p>
        </w:tc>
        <w:tc>
          <w:tcPr>
            <w:tcW w:w="425" w:type="dxa"/>
            <w:shd w:val="clear" w:color="auto" w:fill="FFFF00"/>
            <w:vAlign w:val="center"/>
          </w:tcPr>
          <w:p w:rsidR="00A71A66" w:rsidRPr="005912EA" w:rsidRDefault="00BB2319" w:rsidP="00DA1EED">
            <w:pPr>
              <w:spacing w:before="40" w:after="40"/>
              <w:ind w:left="40" w:right="40"/>
              <w:jc w:val="center"/>
              <w:rPr>
                <w:b/>
                <w:i/>
                <w:sz w:val="18"/>
                <w:szCs w:val="18"/>
              </w:rPr>
            </w:pPr>
            <w:r w:rsidRPr="005912EA">
              <w:rPr>
                <w:b/>
                <w:i/>
                <w:sz w:val="18"/>
                <w:szCs w:val="18"/>
              </w:rPr>
              <w:t>21</w:t>
            </w:r>
            <w:r w:rsidR="00A71A66" w:rsidRPr="005912EA">
              <w:rPr>
                <w:b/>
                <w:i/>
                <w:sz w:val="18"/>
                <w:szCs w:val="18"/>
              </w:rPr>
              <w:t xml:space="preserve"> г</w:t>
            </w:r>
          </w:p>
        </w:tc>
        <w:tc>
          <w:tcPr>
            <w:tcW w:w="425" w:type="dxa"/>
            <w:tcBorders>
              <w:right w:val="single" w:sz="4" w:space="0" w:color="auto"/>
            </w:tcBorders>
            <w:shd w:val="clear" w:color="auto" w:fill="auto"/>
            <w:vAlign w:val="center"/>
          </w:tcPr>
          <w:p w:rsidR="00A71A66" w:rsidRPr="005912EA" w:rsidRDefault="00BB2319" w:rsidP="00DA1EED">
            <w:pPr>
              <w:spacing w:before="40" w:after="40"/>
              <w:ind w:left="40" w:right="40"/>
              <w:jc w:val="center"/>
              <w:rPr>
                <w:b/>
                <w:i/>
                <w:sz w:val="18"/>
                <w:szCs w:val="18"/>
              </w:rPr>
            </w:pPr>
            <w:r w:rsidRPr="005912EA">
              <w:rPr>
                <w:b/>
                <w:i/>
                <w:sz w:val="18"/>
                <w:szCs w:val="18"/>
              </w:rPr>
              <w:t>20</w:t>
            </w:r>
            <w:r w:rsidR="00A71A66" w:rsidRPr="005912EA">
              <w:rPr>
                <w:b/>
                <w:i/>
                <w:sz w:val="18"/>
                <w:szCs w:val="18"/>
              </w:rPr>
              <w:t>г</w:t>
            </w:r>
          </w:p>
        </w:tc>
        <w:tc>
          <w:tcPr>
            <w:tcW w:w="425" w:type="dxa"/>
            <w:tcBorders>
              <w:left w:val="single" w:sz="4" w:space="0" w:color="auto"/>
            </w:tcBorders>
            <w:shd w:val="clear" w:color="auto" w:fill="FFFF00"/>
            <w:vAlign w:val="center"/>
          </w:tcPr>
          <w:p w:rsidR="00A71A66" w:rsidRPr="005912EA" w:rsidRDefault="00A71A66" w:rsidP="00BB2319">
            <w:pPr>
              <w:spacing w:before="40" w:after="40"/>
              <w:ind w:left="40" w:right="40"/>
              <w:jc w:val="center"/>
              <w:rPr>
                <w:b/>
                <w:i/>
                <w:sz w:val="18"/>
                <w:szCs w:val="18"/>
              </w:rPr>
            </w:pPr>
            <w:r w:rsidRPr="005912EA">
              <w:rPr>
                <w:b/>
                <w:i/>
                <w:sz w:val="18"/>
                <w:szCs w:val="18"/>
              </w:rPr>
              <w:t>2</w:t>
            </w:r>
            <w:r w:rsidR="00BB2319" w:rsidRPr="005912EA">
              <w:rPr>
                <w:b/>
                <w:i/>
                <w:sz w:val="18"/>
                <w:szCs w:val="18"/>
              </w:rPr>
              <w:t>1</w:t>
            </w:r>
            <w:r w:rsidRPr="005912EA">
              <w:rPr>
                <w:b/>
                <w:i/>
                <w:sz w:val="18"/>
                <w:szCs w:val="18"/>
              </w:rPr>
              <w:t xml:space="preserve"> г</w:t>
            </w:r>
          </w:p>
        </w:tc>
        <w:tc>
          <w:tcPr>
            <w:tcW w:w="426" w:type="dxa"/>
            <w:tcBorders>
              <w:left w:val="single" w:sz="4" w:space="0" w:color="auto"/>
              <w:right w:val="single" w:sz="4" w:space="0" w:color="auto"/>
            </w:tcBorders>
            <w:shd w:val="clear" w:color="auto" w:fill="FFFFFF"/>
            <w:vAlign w:val="center"/>
          </w:tcPr>
          <w:p w:rsidR="00A71A66" w:rsidRPr="005912EA" w:rsidRDefault="00BB2319" w:rsidP="00DA1EED">
            <w:pPr>
              <w:spacing w:before="40" w:after="40"/>
              <w:ind w:left="40" w:right="40"/>
              <w:jc w:val="center"/>
              <w:rPr>
                <w:b/>
                <w:i/>
                <w:sz w:val="18"/>
                <w:szCs w:val="18"/>
              </w:rPr>
            </w:pPr>
            <w:r w:rsidRPr="005912EA">
              <w:rPr>
                <w:b/>
                <w:i/>
                <w:sz w:val="18"/>
                <w:szCs w:val="18"/>
              </w:rPr>
              <w:t>20</w:t>
            </w:r>
            <w:r w:rsidR="00A71A66" w:rsidRPr="005912EA">
              <w:rPr>
                <w:b/>
                <w:i/>
                <w:sz w:val="18"/>
                <w:szCs w:val="18"/>
              </w:rPr>
              <w:t>г</w:t>
            </w:r>
          </w:p>
        </w:tc>
        <w:tc>
          <w:tcPr>
            <w:tcW w:w="425" w:type="dxa"/>
            <w:tcBorders>
              <w:left w:val="single" w:sz="4" w:space="0" w:color="auto"/>
            </w:tcBorders>
            <w:shd w:val="clear" w:color="auto" w:fill="FFFF00"/>
            <w:vAlign w:val="center"/>
          </w:tcPr>
          <w:p w:rsidR="00A71A66" w:rsidRPr="005912EA" w:rsidRDefault="00A71A66" w:rsidP="00BB2319">
            <w:pPr>
              <w:spacing w:before="40" w:after="40"/>
              <w:ind w:left="40" w:right="40"/>
              <w:jc w:val="center"/>
              <w:rPr>
                <w:b/>
                <w:i/>
                <w:sz w:val="18"/>
                <w:szCs w:val="18"/>
              </w:rPr>
            </w:pPr>
            <w:r w:rsidRPr="005912EA">
              <w:rPr>
                <w:b/>
                <w:i/>
                <w:sz w:val="18"/>
                <w:szCs w:val="18"/>
              </w:rPr>
              <w:t>2</w:t>
            </w:r>
            <w:r w:rsidR="00BB2319" w:rsidRPr="005912EA">
              <w:rPr>
                <w:b/>
                <w:i/>
                <w:sz w:val="18"/>
                <w:szCs w:val="18"/>
              </w:rPr>
              <w:t>1</w:t>
            </w:r>
            <w:r w:rsidRPr="005912EA">
              <w:rPr>
                <w:b/>
                <w:i/>
                <w:sz w:val="18"/>
                <w:szCs w:val="18"/>
              </w:rPr>
              <w:t xml:space="preserve"> г</w:t>
            </w:r>
          </w:p>
        </w:tc>
        <w:tc>
          <w:tcPr>
            <w:tcW w:w="425" w:type="dxa"/>
            <w:tcBorders>
              <w:left w:val="single" w:sz="4" w:space="0" w:color="auto"/>
              <w:right w:val="single" w:sz="4" w:space="0" w:color="auto"/>
            </w:tcBorders>
            <w:shd w:val="clear" w:color="auto" w:fill="FFFFFF"/>
            <w:vAlign w:val="center"/>
          </w:tcPr>
          <w:p w:rsidR="00A71A66" w:rsidRPr="005912EA" w:rsidRDefault="00BB2319" w:rsidP="00DA1EED">
            <w:pPr>
              <w:spacing w:before="40" w:after="40"/>
              <w:ind w:left="40" w:right="40"/>
              <w:jc w:val="center"/>
              <w:rPr>
                <w:b/>
                <w:i/>
                <w:sz w:val="18"/>
                <w:szCs w:val="18"/>
              </w:rPr>
            </w:pPr>
            <w:r w:rsidRPr="005912EA">
              <w:rPr>
                <w:b/>
                <w:i/>
                <w:sz w:val="18"/>
                <w:szCs w:val="18"/>
              </w:rPr>
              <w:t>20</w:t>
            </w:r>
            <w:r w:rsidR="00A71A66" w:rsidRPr="005912EA">
              <w:rPr>
                <w:b/>
                <w:i/>
                <w:sz w:val="18"/>
                <w:szCs w:val="18"/>
              </w:rPr>
              <w:t>г</w:t>
            </w:r>
          </w:p>
        </w:tc>
        <w:tc>
          <w:tcPr>
            <w:tcW w:w="425" w:type="dxa"/>
            <w:tcBorders>
              <w:left w:val="single" w:sz="4" w:space="0" w:color="auto"/>
            </w:tcBorders>
            <w:shd w:val="clear" w:color="auto" w:fill="FFFF00"/>
            <w:vAlign w:val="center"/>
          </w:tcPr>
          <w:p w:rsidR="00A71A66" w:rsidRPr="005912EA" w:rsidRDefault="00A71A66" w:rsidP="00BB2319">
            <w:pPr>
              <w:spacing w:before="40" w:after="40"/>
              <w:ind w:left="40" w:right="40"/>
              <w:jc w:val="center"/>
              <w:rPr>
                <w:b/>
                <w:i/>
                <w:sz w:val="18"/>
                <w:szCs w:val="18"/>
              </w:rPr>
            </w:pPr>
            <w:r w:rsidRPr="005912EA">
              <w:rPr>
                <w:b/>
                <w:i/>
                <w:sz w:val="18"/>
                <w:szCs w:val="18"/>
              </w:rPr>
              <w:t>2</w:t>
            </w:r>
            <w:r w:rsidR="00BB2319" w:rsidRPr="005912EA">
              <w:rPr>
                <w:b/>
                <w:i/>
                <w:sz w:val="18"/>
                <w:szCs w:val="18"/>
              </w:rPr>
              <w:t>1</w:t>
            </w:r>
            <w:r w:rsidRPr="005912EA">
              <w:rPr>
                <w:b/>
                <w:i/>
                <w:sz w:val="18"/>
                <w:szCs w:val="18"/>
              </w:rPr>
              <w:t xml:space="preserve"> г</w:t>
            </w:r>
          </w:p>
        </w:tc>
        <w:tc>
          <w:tcPr>
            <w:tcW w:w="426" w:type="dxa"/>
            <w:tcBorders>
              <w:left w:val="single" w:sz="4" w:space="0" w:color="auto"/>
            </w:tcBorders>
            <w:shd w:val="clear" w:color="auto" w:fill="auto"/>
            <w:vAlign w:val="center"/>
          </w:tcPr>
          <w:p w:rsidR="00A71A66" w:rsidRPr="005912EA" w:rsidRDefault="00BB2319" w:rsidP="00DA1EED">
            <w:pPr>
              <w:spacing w:before="40" w:after="40"/>
              <w:ind w:left="40" w:right="40"/>
              <w:jc w:val="center"/>
              <w:rPr>
                <w:b/>
                <w:i/>
                <w:sz w:val="18"/>
                <w:szCs w:val="18"/>
              </w:rPr>
            </w:pPr>
            <w:r w:rsidRPr="005912EA">
              <w:rPr>
                <w:b/>
                <w:i/>
                <w:sz w:val="18"/>
                <w:szCs w:val="18"/>
              </w:rPr>
              <w:t>20</w:t>
            </w:r>
            <w:r w:rsidR="00A71A66" w:rsidRPr="005912EA">
              <w:rPr>
                <w:b/>
                <w:i/>
                <w:sz w:val="18"/>
                <w:szCs w:val="18"/>
              </w:rPr>
              <w:t>г</w:t>
            </w:r>
          </w:p>
        </w:tc>
        <w:tc>
          <w:tcPr>
            <w:tcW w:w="425" w:type="dxa"/>
            <w:tcBorders>
              <w:left w:val="single" w:sz="4" w:space="0" w:color="auto"/>
            </w:tcBorders>
            <w:shd w:val="clear" w:color="auto" w:fill="FFFF00"/>
            <w:vAlign w:val="center"/>
          </w:tcPr>
          <w:p w:rsidR="00A71A66" w:rsidRPr="005912EA" w:rsidRDefault="00A71A66" w:rsidP="00BB2319">
            <w:pPr>
              <w:spacing w:before="40" w:after="40"/>
              <w:ind w:left="40" w:right="40"/>
              <w:jc w:val="center"/>
              <w:rPr>
                <w:b/>
                <w:i/>
                <w:sz w:val="18"/>
                <w:szCs w:val="18"/>
              </w:rPr>
            </w:pPr>
            <w:r w:rsidRPr="005912EA">
              <w:rPr>
                <w:b/>
                <w:i/>
                <w:sz w:val="18"/>
                <w:szCs w:val="18"/>
              </w:rPr>
              <w:t>2</w:t>
            </w:r>
            <w:r w:rsidR="00BB2319" w:rsidRPr="005912EA">
              <w:rPr>
                <w:b/>
                <w:i/>
                <w:sz w:val="18"/>
                <w:szCs w:val="18"/>
              </w:rPr>
              <w:t>1</w:t>
            </w:r>
            <w:r w:rsidRPr="005912EA">
              <w:rPr>
                <w:b/>
                <w:i/>
                <w:sz w:val="18"/>
                <w:szCs w:val="18"/>
              </w:rPr>
              <w:t xml:space="preserve"> г</w:t>
            </w:r>
          </w:p>
        </w:tc>
        <w:tc>
          <w:tcPr>
            <w:tcW w:w="425" w:type="dxa"/>
            <w:tcBorders>
              <w:left w:val="single" w:sz="4" w:space="0" w:color="auto"/>
            </w:tcBorders>
            <w:shd w:val="clear" w:color="auto" w:fill="FFFFFF"/>
            <w:vAlign w:val="center"/>
          </w:tcPr>
          <w:p w:rsidR="00A71A66" w:rsidRPr="005912EA" w:rsidRDefault="00BB2319" w:rsidP="00DA1EED">
            <w:pPr>
              <w:spacing w:before="40" w:after="40"/>
              <w:ind w:left="40" w:right="40"/>
              <w:jc w:val="center"/>
              <w:rPr>
                <w:b/>
                <w:i/>
                <w:sz w:val="18"/>
                <w:szCs w:val="18"/>
              </w:rPr>
            </w:pPr>
            <w:r w:rsidRPr="005912EA">
              <w:rPr>
                <w:b/>
                <w:i/>
                <w:sz w:val="18"/>
                <w:szCs w:val="18"/>
              </w:rPr>
              <w:t>20</w:t>
            </w:r>
            <w:r w:rsidR="00A71A66" w:rsidRPr="005912EA">
              <w:rPr>
                <w:b/>
                <w:i/>
                <w:sz w:val="18"/>
                <w:szCs w:val="18"/>
              </w:rPr>
              <w:t>г</w:t>
            </w:r>
          </w:p>
        </w:tc>
        <w:tc>
          <w:tcPr>
            <w:tcW w:w="425" w:type="dxa"/>
            <w:tcBorders>
              <w:left w:val="single" w:sz="4" w:space="0" w:color="auto"/>
            </w:tcBorders>
            <w:shd w:val="clear" w:color="auto" w:fill="FFFF00"/>
            <w:vAlign w:val="center"/>
          </w:tcPr>
          <w:p w:rsidR="00A71A66" w:rsidRPr="005912EA" w:rsidRDefault="00A71A66" w:rsidP="00BB2319">
            <w:pPr>
              <w:spacing w:before="40" w:after="40"/>
              <w:ind w:left="40" w:right="40"/>
              <w:jc w:val="center"/>
              <w:rPr>
                <w:b/>
                <w:i/>
                <w:sz w:val="18"/>
                <w:szCs w:val="18"/>
              </w:rPr>
            </w:pPr>
            <w:r w:rsidRPr="005912EA">
              <w:rPr>
                <w:b/>
                <w:i/>
                <w:sz w:val="18"/>
                <w:szCs w:val="18"/>
              </w:rPr>
              <w:t>2</w:t>
            </w:r>
            <w:r w:rsidR="00BB2319" w:rsidRPr="005912EA">
              <w:rPr>
                <w:b/>
                <w:i/>
                <w:sz w:val="18"/>
                <w:szCs w:val="18"/>
              </w:rPr>
              <w:t>1</w:t>
            </w:r>
            <w:r w:rsidRPr="005912EA">
              <w:rPr>
                <w:b/>
                <w:i/>
                <w:sz w:val="18"/>
                <w:szCs w:val="18"/>
              </w:rPr>
              <w:t xml:space="preserve"> г</w:t>
            </w:r>
          </w:p>
        </w:tc>
        <w:tc>
          <w:tcPr>
            <w:tcW w:w="426" w:type="dxa"/>
            <w:tcBorders>
              <w:left w:val="single" w:sz="4" w:space="0" w:color="auto"/>
            </w:tcBorders>
            <w:shd w:val="clear" w:color="auto" w:fill="auto"/>
            <w:vAlign w:val="center"/>
          </w:tcPr>
          <w:p w:rsidR="00A71A66" w:rsidRPr="005912EA" w:rsidRDefault="00BB2319" w:rsidP="00DA1EED">
            <w:pPr>
              <w:spacing w:before="40" w:after="40"/>
              <w:ind w:left="40" w:right="40"/>
              <w:jc w:val="center"/>
              <w:rPr>
                <w:b/>
                <w:i/>
                <w:sz w:val="18"/>
                <w:szCs w:val="18"/>
              </w:rPr>
            </w:pPr>
            <w:r w:rsidRPr="005912EA">
              <w:rPr>
                <w:b/>
                <w:i/>
                <w:sz w:val="18"/>
                <w:szCs w:val="18"/>
              </w:rPr>
              <w:t>20</w:t>
            </w:r>
            <w:r w:rsidR="00A71A66" w:rsidRPr="005912EA">
              <w:rPr>
                <w:b/>
                <w:i/>
                <w:sz w:val="18"/>
                <w:szCs w:val="18"/>
              </w:rPr>
              <w:t>г</w:t>
            </w:r>
          </w:p>
        </w:tc>
        <w:tc>
          <w:tcPr>
            <w:tcW w:w="425" w:type="dxa"/>
            <w:tcBorders>
              <w:left w:val="single" w:sz="4" w:space="0" w:color="auto"/>
            </w:tcBorders>
            <w:shd w:val="clear" w:color="auto" w:fill="FFFF00"/>
            <w:vAlign w:val="center"/>
          </w:tcPr>
          <w:p w:rsidR="00A71A66" w:rsidRPr="005912EA" w:rsidRDefault="00BB2319" w:rsidP="00DA1EED">
            <w:pPr>
              <w:spacing w:before="40" w:after="40"/>
              <w:ind w:left="40" w:right="40"/>
              <w:jc w:val="center"/>
              <w:rPr>
                <w:b/>
                <w:i/>
                <w:sz w:val="18"/>
                <w:szCs w:val="18"/>
              </w:rPr>
            </w:pPr>
            <w:r w:rsidRPr="005912EA">
              <w:rPr>
                <w:b/>
                <w:i/>
                <w:sz w:val="18"/>
                <w:szCs w:val="18"/>
              </w:rPr>
              <w:t>21</w:t>
            </w:r>
            <w:r w:rsidR="00A71A66" w:rsidRPr="005912EA">
              <w:rPr>
                <w:b/>
                <w:i/>
                <w:sz w:val="18"/>
                <w:szCs w:val="18"/>
              </w:rPr>
              <w:t xml:space="preserve"> г</w:t>
            </w:r>
          </w:p>
        </w:tc>
        <w:tc>
          <w:tcPr>
            <w:tcW w:w="425" w:type="dxa"/>
            <w:tcBorders>
              <w:left w:val="single" w:sz="4" w:space="0" w:color="auto"/>
              <w:right w:val="single" w:sz="4" w:space="0" w:color="auto"/>
            </w:tcBorders>
            <w:shd w:val="clear" w:color="auto" w:fill="FFFFFF"/>
            <w:vAlign w:val="center"/>
          </w:tcPr>
          <w:p w:rsidR="00A71A66" w:rsidRPr="005912EA" w:rsidRDefault="00BB2319" w:rsidP="00DA1EED">
            <w:pPr>
              <w:spacing w:before="40" w:after="40"/>
              <w:ind w:left="40" w:right="40"/>
              <w:jc w:val="center"/>
              <w:rPr>
                <w:b/>
                <w:i/>
                <w:sz w:val="18"/>
                <w:szCs w:val="18"/>
              </w:rPr>
            </w:pPr>
            <w:r w:rsidRPr="005912EA">
              <w:rPr>
                <w:b/>
                <w:i/>
                <w:sz w:val="18"/>
                <w:szCs w:val="18"/>
              </w:rPr>
              <w:t>20</w:t>
            </w:r>
            <w:r w:rsidR="00A71A66" w:rsidRPr="005912EA">
              <w:rPr>
                <w:b/>
                <w:i/>
                <w:sz w:val="18"/>
                <w:szCs w:val="18"/>
              </w:rPr>
              <w:t>г</w:t>
            </w:r>
          </w:p>
        </w:tc>
        <w:tc>
          <w:tcPr>
            <w:tcW w:w="425" w:type="dxa"/>
            <w:tcBorders>
              <w:left w:val="single" w:sz="4" w:space="0" w:color="auto"/>
            </w:tcBorders>
            <w:shd w:val="clear" w:color="auto" w:fill="FFFF00"/>
            <w:vAlign w:val="center"/>
          </w:tcPr>
          <w:p w:rsidR="00A71A66" w:rsidRPr="005912EA" w:rsidRDefault="00BB2319" w:rsidP="00DA1EED">
            <w:pPr>
              <w:spacing w:before="40" w:after="40"/>
              <w:ind w:left="40" w:right="40"/>
              <w:jc w:val="center"/>
              <w:rPr>
                <w:b/>
                <w:i/>
                <w:sz w:val="18"/>
                <w:szCs w:val="18"/>
              </w:rPr>
            </w:pPr>
            <w:r w:rsidRPr="005912EA">
              <w:rPr>
                <w:b/>
                <w:i/>
                <w:sz w:val="18"/>
                <w:szCs w:val="18"/>
              </w:rPr>
              <w:t>21</w:t>
            </w:r>
            <w:r w:rsidR="00A71A66" w:rsidRPr="005912EA">
              <w:rPr>
                <w:b/>
                <w:i/>
                <w:sz w:val="18"/>
                <w:szCs w:val="18"/>
              </w:rPr>
              <w:t xml:space="preserve"> г</w:t>
            </w:r>
          </w:p>
        </w:tc>
        <w:tc>
          <w:tcPr>
            <w:tcW w:w="426" w:type="dxa"/>
            <w:tcBorders>
              <w:left w:val="single" w:sz="4" w:space="0" w:color="auto"/>
              <w:right w:val="single" w:sz="4" w:space="0" w:color="auto"/>
            </w:tcBorders>
            <w:shd w:val="clear" w:color="auto" w:fill="FFFFFF"/>
            <w:vAlign w:val="center"/>
          </w:tcPr>
          <w:p w:rsidR="00A71A66" w:rsidRPr="005912EA" w:rsidRDefault="00D27403" w:rsidP="00DA1EED">
            <w:pPr>
              <w:spacing w:before="40" w:after="40"/>
              <w:ind w:left="40" w:right="40"/>
              <w:jc w:val="center"/>
              <w:rPr>
                <w:b/>
                <w:i/>
                <w:sz w:val="18"/>
                <w:szCs w:val="18"/>
              </w:rPr>
            </w:pPr>
            <w:r w:rsidRPr="005912EA">
              <w:rPr>
                <w:b/>
                <w:i/>
                <w:sz w:val="18"/>
                <w:szCs w:val="18"/>
              </w:rPr>
              <w:t>20</w:t>
            </w:r>
            <w:r w:rsidR="00A71A66" w:rsidRPr="005912EA">
              <w:rPr>
                <w:b/>
                <w:i/>
                <w:sz w:val="18"/>
                <w:szCs w:val="18"/>
              </w:rPr>
              <w:t>г</w:t>
            </w:r>
          </w:p>
        </w:tc>
        <w:tc>
          <w:tcPr>
            <w:tcW w:w="425" w:type="dxa"/>
            <w:tcBorders>
              <w:left w:val="single" w:sz="4" w:space="0" w:color="auto"/>
            </w:tcBorders>
            <w:shd w:val="clear" w:color="auto" w:fill="FFFF00"/>
            <w:vAlign w:val="center"/>
          </w:tcPr>
          <w:p w:rsidR="00A71A66" w:rsidRPr="005912EA" w:rsidRDefault="00A71A66" w:rsidP="00D27403">
            <w:pPr>
              <w:spacing w:before="40" w:after="40"/>
              <w:ind w:left="40" w:right="40"/>
              <w:jc w:val="center"/>
              <w:rPr>
                <w:b/>
                <w:i/>
                <w:sz w:val="18"/>
                <w:szCs w:val="18"/>
              </w:rPr>
            </w:pPr>
            <w:r w:rsidRPr="005912EA">
              <w:rPr>
                <w:b/>
                <w:i/>
                <w:sz w:val="18"/>
                <w:szCs w:val="18"/>
              </w:rPr>
              <w:t>2</w:t>
            </w:r>
            <w:r w:rsidR="00D27403" w:rsidRPr="005912EA">
              <w:rPr>
                <w:b/>
                <w:i/>
                <w:sz w:val="18"/>
                <w:szCs w:val="18"/>
              </w:rPr>
              <w:t>1</w:t>
            </w:r>
            <w:r w:rsidRPr="005912EA">
              <w:rPr>
                <w:b/>
                <w:i/>
                <w:sz w:val="18"/>
                <w:szCs w:val="18"/>
              </w:rPr>
              <w:t xml:space="preserve"> г</w:t>
            </w:r>
          </w:p>
        </w:tc>
        <w:tc>
          <w:tcPr>
            <w:tcW w:w="354" w:type="dxa"/>
            <w:tcBorders>
              <w:left w:val="single" w:sz="4" w:space="0" w:color="auto"/>
            </w:tcBorders>
            <w:shd w:val="clear" w:color="auto" w:fill="FFFFFF" w:themeFill="background1"/>
            <w:vAlign w:val="center"/>
          </w:tcPr>
          <w:p w:rsidR="00A71A66" w:rsidRPr="005912EA" w:rsidRDefault="00D27403" w:rsidP="00DA1EED">
            <w:pPr>
              <w:spacing w:before="40" w:after="40"/>
              <w:ind w:left="40" w:right="40"/>
              <w:jc w:val="center"/>
              <w:rPr>
                <w:b/>
                <w:i/>
                <w:sz w:val="18"/>
                <w:szCs w:val="18"/>
              </w:rPr>
            </w:pPr>
            <w:r w:rsidRPr="005912EA">
              <w:rPr>
                <w:b/>
                <w:i/>
                <w:sz w:val="18"/>
                <w:szCs w:val="18"/>
              </w:rPr>
              <w:t>20</w:t>
            </w:r>
            <w:r w:rsidR="00A71A66" w:rsidRPr="005912EA">
              <w:rPr>
                <w:b/>
                <w:i/>
                <w:sz w:val="18"/>
                <w:szCs w:val="18"/>
              </w:rPr>
              <w:t>г</w:t>
            </w:r>
          </w:p>
        </w:tc>
        <w:tc>
          <w:tcPr>
            <w:tcW w:w="398" w:type="dxa"/>
            <w:tcBorders>
              <w:left w:val="single" w:sz="4" w:space="0" w:color="auto"/>
            </w:tcBorders>
            <w:shd w:val="clear" w:color="auto" w:fill="FFFF00"/>
            <w:vAlign w:val="center"/>
          </w:tcPr>
          <w:p w:rsidR="00A71A66" w:rsidRPr="005912EA" w:rsidRDefault="00A71A66" w:rsidP="00D27403">
            <w:pPr>
              <w:spacing w:before="40" w:after="40"/>
              <w:ind w:left="40" w:right="40"/>
              <w:jc w:val="center"/>
              <w:rPr>
                <w:b/>
                <w:i/>
                <w:sz w:val="18"/>
                <w:szCs w:val="18"/>
              </w:rPr>
            </w:pPr>
            <w:r w:rsidRPr="005912EA">
              <w:rPr>
                <w:b/>
                <w:i/>
                <w:sz w:val="18"/>
                <w:szCs w:val="18"/>
              </w:rPr>
              <w:t>2</w:t>
            </w:r>
            <w:r w:rsidR="00D27403" w:rsidRPr="005912EA">
              <w:rPr>
                <w:b/>
                <w:i/>
                <w:sz w:val="18"/>
                <w:szCs w:val="18"/>
              </w:rPr>
              <w:t>1</w:t>
            </w:r>
            <w:r w:rsidRPr="005912EA">
              <w:rPr>
                <w:b/>
                <w:i/>
                <w:sz w:val="18"/>
                <w:szCs w:val="18"/>
              </w:rPr>
              <w:t xml:space="preserve"> г</w:t>
            </w:r>
          </w:p>
        </w:tc>
      </w:tr>
      <w:tr w:rsidR="00D27403" w:rsidRPr="005912EA" w:rsidTr="00D27403">
        <w:trPr>
          <w:trHeight w:val="50"/>
          <w:tblCellSpacing w:w="0" w:type="dxa"/>
        </w:trPr>
        <w:tc>
          <w:tcPr>
            <w:tcW w:w="851" w:type="dxa"/>
            <w:vAlign w:val="center"/>
          </w:tcPr>
          <w:p w:rsidR="00A71A66" w:rsidRPr="005912EA" w:rsidRDefault="00A71A66" w:rsidP="00DA1EED">
            <w:pPr>
              <w:spacing w:before="40" w:after="40"/>
              <w:ind w:left="40" w:right="40"/>
              <w:jc w:val="center"/>
              <w:rPr>
                <w:sz w:val="20"/>
                <w:szCs w:val="20"/>
              </w:rPr>
            </w:pPr>
            <w:r w:rsidRPr="005912EA">
              <w:rPr>
                <w:sz w:val="20"/>
                <w:szCs w:val="20"/>
              </w:rPr>
              <w:t>Кол-во</w:t>
            </w:r>
          </w:p>
          <w:p w:rsidR="00A71A66" w:rsidRPr="005912EA" w:rsidRDefault="00A71A66" w:rsidP="00DA1EED">
            <w:pPr>
              <w:spacing w:before="40" w:after="40"/>
              <w:ind w:left="40" w:right="40"/>
              <w:jc w:val="center"/>
              <w:rPr>
                <w:sz w:val="20"/>
                <w:szCs w:val="20"/>
              </w:rPr>
            </w:pPr>
            <w:r w:rsidRPr="005912EA">
              <w:rPr>
                <w:sz w:val="20"/>
                <w:szCs w:val="20"/>
              </w:rPr>
              <w:t>ДТП</w:t>
            </w:r>
          </w:p>
        </w:tc>
        <w:tc>
          <w:tcPr>
            <w:tcW w:w="426" w:type="dxa"/>
            <w:tcBorders>
              <w:right w:val="single" w:sz="4" w:space="0" w:color="auto"/>
            </w:tcBorders>
            <w:shd w:val="clear" w:color="auto" w:fill="auto"/>
            <w:vAlign w:val="center"/>
          </w:tcPr>
          <w:p w:rsidR="00A71A66" w:rsidRPr="005912EA" w:rsidRDefault="00D27403" w:rsidP="00DA1EED">
            <w:pPr>
              <w:spacing w:before="40" w:after="40"/>
              <w:ind w:left="40" w:right="40"/>
              <w:jc w:val="center"/>
              <w:rPr>
                <w:sz w:val="18"/>
                <w:szCs w:val="18"/>
              </w:rPr>
            </w:pPr>
            <w:r w:rsidRPr="005912EA">
              <w:rPr>
                <w:sz w:val="18"/>
                <w:szCs w:val="18"/>
              </w:rPr>
              <w:t>2</w:t>
            </w:r>
          </w:p>
        </w:tc>
        <w:tc>
          <w:tcPr>
            <w:tcW w:w="425" w:type="dxa"/>
            <w:tcBorders>
              <w:left w:val="single" w:sz="4" w:space="0" w:color="auto"/>
            </w:tcBorders>
            <w:shd w:val="clear" w:color="auto" w:fill="FFFF00"/>
            <w:vAlign w:val="center"/>
          </w:tcPr>
          <w:p w:rsidR="00A71A66" w:rsidRPr="005912EA" w:rsidRDefault="00D27403" w:rsidP="00DA1EED">
            <w:pPr>
              <w:spacing w:before="40" w:after="40"/>
              <w:ind w:left="40" w:right="40"/>
              <w:jc w:val="center"/>
              <w:rPr>
                <w:sz w:val="18"/>
                <w:szCs w:val="18"/>
              </w:rPr>
            </w:pPr>
            <w:r w:rsidRPr="005912EA">
              <w:rPr>
                <w:sz w:val="18"/>
                <w:szCs w:val="18"/>
              </w:rPr>
              <w:t>2</w:t>
            </w:r>
          </w:p>
        </w:tc>
        <w:tc>
          <w:tcPr>
            <w:tcW w:w="425" w:type="dxa"/>
            <w:tcBorders>
              <w:left w:val="single" w:sz="4" w:space="0" w:color="auto"/>
            </w:tcBorders>
            <w:shd w:val="clear" w:color="auto" w:fill="auto"/>
          </w:tcPr>
          <w:p w:rsidR="00A71A66" w:rsidRPr="005912EA" w:rsidRDefault="00A71A66" w:rsidP="00DA1EED">
            <w:pPr>
              <w:ind w:firstLine="200"/>
              <w:rPr>
                <w:sz w:val="18"/>
                <w:szCs w:val="18"/>
                <w:highlight w:val="yellow"/>
              </w:rPr>
            </w:pPr>
          </w:p>
          <w:p w:rsidR="004332DA" w:rsidRPr="005912EA" w:rsidRDefault="004332DA" w:rsidP="00DA1EED">
            <w:pPr>
              <w:ind w:firstLine="200"/>
              <w:rPr>
                <w:sz w:val="18"/>
                <w:szCs w:val="18"/>
                <w:highlight w:val="yellow"/>
              </w:rPr>
            </w:pPr>
            <w:r w:rsidRPr="005912EA">
              <w:rPr>
                <w:sz w:val="18"/>
                <w:szCs w:val="18"/>
                <w:highlight w:val="yellow"/>
              </w:rPr>
              <w:t>0</w:t>
            </w:r>
          </w:p>
        </w:tc>
        <w:tc>
          <w:tcPr>
            <w:tcW w:w="425" w:type="dxa"/>
            <w:tcBorders>
              <w:left w:val="single" w:sz="4" w:space="0" w:color="auto"/>
              <w:right w:val="single" w:sz="4" w:space="0" w:color="auto"/>
            </w:tcBorders>
            <w:shd w:val="clear" w:color="auto" w:fill="FFFF00"/>
          </w:tcPr>
          <w:p w:rsidR="00A71A66" w:rsidRPr="005912EA" w:rsidRDefault="00A71A66" w:rsidP="00DA1EED">
            <w:pPr>
              <w:ind w:firstLine="200"/>
              <w:jc w:val="center"/>
              <w:rPr>
                <w:sz w:val="18"/>
                <w:szCs w:val="18"/>
                <w:highlight w:val="yellow"/>
              </w:rPr>
            </w:pPr>
          </w:p>
          <w:p w:rsidR="004332DA" w:rsidRPr="005912EA" w:rsidRDefault="004332DA" w:rsidP="00DA1EED">
            <w:pPr>
              <w:ind w:firstLine="200"/>
              <w:jc w:val="center"/>
              <w:rPr>
                <w:sz w:val="18"/>
                <w:szCs w:val="18"/>
                <w:highlight w:val="yellow"/>
              </w:rPr>
            </w:pPr>
            <w:r w:rsidRPr="005912EA">
              <w:rPr>
                <w:sz w:val="18"/>
                <w:szCs w:val="18"/>
                <w:highlight w:val="yellow"/>
              </w:rPr>
              <w:t>0</w:t>
            </w:r>
          </w:p>
        </w:tc>
        <w:tc>
          <w:tcPr>
            <w:tcW w:w="426" w:type="dxa"/>
            <w:tcBorders>
              <w:left w:val="single" w:sz="4" w:space="0" w:color="auto"/>
            </w:tcBorders>
            <w:shd w:val="clear" w:color="auto" w:fill="auto"/>
          </w:tcPr>
          <w:p w:rsidR="00A71A66" w:rsidRPr="005912EA" w:rsidRDefault="00A71A66" w:rsidP="00DA1EED">
            <w:pPr>
              <w:jc w:val="center"/>
              <w:rPr>
                <w:sz w:val="18"/>
                <w:szCs w:val="18"/>
              </w:rPr>
            </w:pPr>
          </w:p>
          <w:p w:rsidR="004332DA" w:rsidRPr="005912EA" w:rsidRDefault="004332DA" w:rsidP="00DA1EED">
            <w:pPr>
              <w:jc w:val="center"/>
              <w:rPr>
                <w:sz w:val="18"/>
                <w:szCs w:val="18"/>
              </w:rPr>
            </w:pPr>
            <w:r w:rsidRPr="005912EA">
              <w:rPr>
                <w:sz w:val="18"/>
                <w:szCs w:val="18"/>
              </w:rPr>
              <w:t>1</w:t>
            </w:r>
          </w:p>
        </w:tc>
        <w:tc>
          <w:tcPr>
            <w:tcW w:w="425" w:type="dxa"/>
            <w:shd w:val="clear" w:color="auto" w:fill="FFFF00"/>
          </w:tcPr>
          <w:p w:rsidR="00A71A66" w:rsidRPr="005912EA" w:rsidRDefault="00A71A66" w:rsidP="00DA1EED">
            <w:pPr>
              <w:jc w:val="center"/>
              <w:rPr>
                <w:sz w:val="18"/>
                <w:szCs w:val="18"/>
                <w:highlight w:val="yellow"/>
              </w:rPr>
            </w:pPr>
          </w:p>
          <w:p w:rsidR="004332DA" w:rsidRPr="005912EA" w:rsidRDefault="004332DA" w:rsidP="00DA1EED">
            <w:pPr>
              <w:jc w:val="center"/>
              <w:rPr>
                <w:sz w:val="18"/>
                <w:szCs w:val="18"/>
                <w:highlight w:val="yellow"/>
              </w:rPr>
            </w:pPr>
            <w:r w:rsidRPr="005912EA">
              <w:rPr>
                <w:sz w:val="18"/>
                <w:szCs w:val="18"/>
                <w:highlight w:val="yellow"/>
              </w:rPr>
              <w:t>3</w:t>
            </w:r>
          </w:p>
        </w:tc>
        <w:tc>
          <w:tcPr>
            <w:tcW w:w="425" w:type="dxa"/>
            <w:tcBorders>
              <w:right w:val="single" w:sz="4" w:space="0" w:color="auto"/>
            </w:tcBorders>
            <w:shd w:val="clear" w:color="auto" w:fill="auto"/>
          </w:tcPr>
          <w:p w:rsidR="00A71A66" w:rsidRPr="005912EA" w:rsidRDefault="00A71A66" w:rsidP="00DA1EED">
            <w:pPr>
              <w:jc w:val="center"/>
              <w:rPr>
                <w:sz w:val="18"/>
                <w:szCs w:val="18"/>
              </w:rPr>
            </w:pPr>
          </w:p>
        </w:tc>
        <w:tc>
          <w:tcPr>
            <w:tcW w:w="425" w:type="dxa"/>
            <w:tcBorders>
              <w:left w:val="single" w:sz="4" w:space="0" w:color="auto"/>
            </w:tcBorders>
            <w:shd w:val="clear" w:color="auto" w:fill="FFFF00"/>
          </w:tcPr>
          <w:p w:rsidR="00A71A66" w:rsidRPr="005912EA" w:rsidRDefault="00A71A66" w:rsidP="00DA1EED">
            <w:pPr>
              <w:jc w:val="center"/>
              <w:rPr>
                <w:sz w:val="18"/>
                <w:szCs w:val="18"/>
                <w:highlight w:val="yellow"/>
              </w:rPr>
            </w:pPr>
          </w:p>
        </w:tc>
        <w:tc>
          <w:tcPr>
            <w:tcW w:w="426" w:type="dxa"/>
            <w:tcBorders>
              <w:left w:val="single" w:sz="4" w:space="0" w:color="auto"/>
              <w:right w:val="single" w:sz="4" w:space="0" w:color="auto"/>
            </w:tcBorders>
            <w:shd w:val="clear" w:color="auto" w:fill="auto"/>
          </w:tcPr>
          <w:p w:rsidR="00A71A66" w:rsidRPr="005912EA" w:rsidRDefault="00A71A66" w:rsidP="00DA1EED">
            <w:pPr>
              <w:jc w:val="center"/>
              <w:rPr>
                <w:sz w:val="18"/>
                <w:szCs w:val="18"/>
              </w:rPr>
            </w:pPr>
          </w:p>
        </w:tc>
        <w:tc>
          <w:tcPr>
            <w:tcW w:w="425" w:type="dxa"/>
            <w:tcBorders>
              <w:left w:val="single" w:sz="4" w:space="0" w:color="auto"/>
            </w:tcBorders>
            <w:shd w:val="clear" w:color="auto" w:fill="FFFF00"/>
          </w:tcPr>
          <w:p w:rsidR="00A71A66" w:rsidRPr="005912EA" w:rsidRDefault="00A71A66" w:rsidP="00DA1EED">
            <w:pPr>
              <w:jc w:val="center"/>
              <w:rPr>
                <w:sz w:val="18"/>
                <w:szCs w:val="18"/>
                <w:highlight w:val="yellow"/>
              </w:rPr>
            </w:pPr>
          </w:p>
        </w:tc>
        <w:tc>
          <w:tcPr>
            <w:tcW w:w="425" w:type="dxa"/>
            <w:tcBorders>
              <w:left w:val="single" w:sz="4" w:space="0" w:color="auto"/>
              <w:right w:val="single" w:sz="4" w:space="0" w:color="auto"/>
            </w:tcBorders>
            <w:shd w:val="clear" w:color="auto" w:fill="FFFFFF"/>
          </w:tcPr>
          <w:p w:rsidR="00A71A66" w:rsidRPr="005912EA" w:rsidRDefault="00A71A66" w:rsidP="00DA1EED">
            <w:pPr>
              <w:jc w:val="center"/>
              <w:rPr>
                <w:sz w:val="18"/>
                <w:szCs w:val="18"/>
              </w:rPr>
            </w:pPr>
          </w:p>
        </w:tc>
        <w:tc>
          <w:tcPr>
            <w:tcW w:w="425" w:type="dxa"/>
            <w:tcBorders>
              <w:left w:val="single" w:sz="4" w:space="0" w:color="auto"/>
            </w:tcBorders>
            <w:shd w:val="clear" w:color="auto" w:fill="FFFF00"/>
          </w:tcPr>
          <w:p w:rsidR="00A71A66" w:rsidRPr="005912EA" w:rsidRDefault="00A71A66" w:rsidP="00DA1EED">
            <w:pPr>
              <w:jc w:val="center"/>
              <w:rPr>
                <w:sz w:val="18"/>
                <w:szCs w:val="18"/>
                <w:highlight w:val="yellow"/>
              </w:rPr>
            </w:pPr>
          </w:p>
        </w:tc>
        <w:tc>
          <w:tcPr>
            <w:tcW w:w="426" w:type="dxa"/>
            <w:tcBorders>
              <w:left w:val="single" w:sz="4" w:space="0" w:color="auto"/>
            </w:tcBorders>
            <w:shd w:val="clear" w:color="auto" w:fill="auto"/>
          </w:tcPr>
          <w:p w:rsidR="00D61125" w:rsidRPr="005912EA" w:rsidRDefault="00D61125" w:rsidP="00DA1EED">
            <w:pPr>
              <w:jc w:val="center"/>
              <w:rPr>
                <w:sz w:val="18"/>
                <w:szCs w:val="18"/>
              </w:rPr>
            </w:pPr>
          </w:p>
        </w:tc>
        <w:tc>
          <w:tcPr>
            <w:tcW w:w="425" w:type="dxa"/>
            <w:tcBorders>
              <w:left w:val="single" w:sz="4" w:space="0" w:color="auto"/>
            </w:tcBorders>
            <w:shd w:val="clear" w:color="auto" w:fill="FFFF00"/>
          </w:tcPr>
          <w:p w:rsidR="00D61125" w:rsidRPr="005912EA" w:rsidRDefault="00D61125" w:rsidP="00DA1EED">
            <w:pPr>
              <w:jc w:val="center"/>
              <w:rPr>
                <w:sz w:val="18"/>
                <w:szCs w:val="18"/>
                <w:highlight w:val="yellow"/>
              </w:rPr>
            </w:pPr>
          </w:p>
        </w:tc>
        <w:tc>
          <w:tcPr>
            <w:tcW w:w="425" w:type="dxa"/>
            <w:tcBorders>
              <w:left w:val="single" w:sz="4" w:space="0" w:color="auto"/>
            </w:tcBorders>
            <w:shd w:val="clear" w:color="auto" w:fill="FFFFFF"/>
          </w:tcPr>
          <w:p w:rsidR="000000F7" w:rsidRPr="005912EA" w:rsidRDefault="000000F7" w:rsidP="00DA1EED">
            <w:pPr>
              <w:jc w:val="center"/>
              <w:rPr>
                <w:sz w:val="18"/>
                <w:szCs w:val="18"/>
              </w:rPr>
            </w:pPr>
          </w:p>
        </w:tc>
        <w:tc>
          <w:tcPr>
            <w:tcW w:w="425" w:type="dxa"/>
            <w:tcBorders>
              <w:left w:val="single" w:sz="4" w:space="0" w:color="auto"/>
            </w:tcBorders>
            <w:shd w:val="clear" w:color="auto" w:fill="FFFF00"/>
          </w:tcPr>
          <w:p w:rsidR="000000F7" w:rsidRPr="005912EA" w:rsidRDefault="000000F7" w:rsidP="00DA1EED">
            <w:pPr>
              <w:jc w:val="center"/>
              <w:rPr>
                <w:sz w:val="18"/>
                <w:szCs w:val="18"/>
              </w:rPr>
            </w:pPr>
          </w:p>
        </w:tc>
        <w:tc>
          <w:tcPr>
            <w:tcW w:w="426" w:type="dxa"/>
            <w:tcBorders>
              <w:left w:val="single" w:sz="4" w:space="0" w:color="auto"/>
            </w:tcBorders>
            <w:shd w:val="clear" w:color="auto" w:fill="auto"/>
          </w:tcPr>
          <w:p w:rsidR="00DC21B2" w:rsidRPr="005912EA" w:rsidRDefault="00DC21B2" w:rsidP="00DA1EED">
            <w:pPr>
              <w:jc w:val="center"/>
              <w:rPr>
                <w:sz w:val="18"/>
                <w:szCs w:val="18"/>
              </w:rPr>
            </w:pPr>
          </w:p>
        </w:tc>
        <w:tc>
          <w:tcPr>
            <w:tcW w:w="425" w:type="dxa"/>
            <w:tcBorders>
              <w:left w:val="single" w:sz="4" w:space="0" w:color="auto"/>
            </w:tcBorders>
            <w:shd w:val="clear" w:color="auto" w:fill="FFFF00"/>
          </w:tcPr>
          <w:p w:rsidR="007835DA" w:rsidRPr="005912EA" w:rsidRDefault="007835DA" w:rsidP="00DA1EED">
            <w:pPr>
              <w:jc w:val="center"/>
              <w:rPr>
                <w:sz w:val="18"/>
                <w:szCs w:val="18"/>
              </w:rPr>
            </w:pPr>
          </w:p>
        </w:tc>
        <w:tc>
          <w:tcPr>
            <w:tcW w:w="425" w:type="dxa"/>
            <w:tcBorders>
              <w:left w:val="single" w:sz="4" w:space="0" w:color="auto"/>
              <w:right w:val="single" w:sz="4" w:space="0" w:color="auto"/>
            </w:tcBorders>
            <w:shd w:val="clear" w:color="auto" w:fill="FFFFFF"/>
          </w:tcPr>
          <w:p w:rsidR="007A5C6C" w:rsidRPr="005912EA" w:rsidRDefault="007A5C6C" w:rsidP="00DA1EED">
            <w:pPr>
              <w:jc w:val="center"/>
              <w:rPr>
                <w:sz w:val="18"/>
                <w:szCs w:val="18"/>
              </w:rPr>
            </w:pPr>
          </w:p>
        </w:tc>
        <w:tc>
          <w:tcPr>
            <w:tcW w:w="425" w:type="dxa"/>
            <w:tcBorders>
              <w:left w:val="single" w:sz="4" w:space="0" w:color="auto"/>
            </w:tcBorders>
            <w:shd w:val="clear" w:color="auto" w:fill="FFFF00"/>
          </w:tcPr>
          <w:p w:rsidR="007A5C6C" w:rsidRPr="005912EA" w:rsidRDefault="007A5C6C" w:rsidP="00DA1EED">
            <w:pPr>
              <w:jc w:val="center"/>
              <w:rPr>
                <w:sz w:val="18"/>
                <w:szCs w:val="18"/>
              </w:rPr>
            </w:pPr>
          </w:p>
        </w:tc>
        <w:tc>
          <w:tcPr>
            <w:tcW w:w="426" w:type="dxa"/>
            <w:tcBorders>
              <w:left w:val="single" w:sz="4" w:space="0" w:color="auto"/>
              <w:right w:val="single" w:sz="4" w:space="0" w:color="auto"/>
            </w:tcBorders>
            <w:shd w:val="clear" w:color="auto" w:fill="FFFFFF"/>
          </w:tcPr>
          <w:p w:rsidR="005A6224" w:rsidRPr="005912EA" w:rsidRDefault="005A6224" w:rsidP="00DA1EED">
            <w:pPr>
              <w:jc w:val="center"/>
              <w:rPr>
                <w:sz w:val="18"/>
                <w:szCs w:val="18"/>
              </w:rPr>
            </w:pPr>
          </w:p>
        </w:tc>
        <w:tc>
          <w:tcPr>
            <w:tcW w:w="425" w:type="dxa"/>
            <w:tcBorders>
              <w:left w:val="single" w:sz="4" w:space="0" w:color="auto"/>
            </w:tcBorders>
            <w:shd w:val="clear" w:color="auto" w:fill="FFFF00"/>
          </w:tcPr>
          <w:p w:rsidR="005A6224" w:rsidRPr="005912EA" w:rsidRDefault="005A6224" w:rsidP="00DA1EED">
            <w:pPr>
              <w:jc w:val="center"/>
              <w:rPr>
                <w:sz w:val="18"/>
                <w:szCs w:val="18"/>
              </w:rPr>
            </w:pPr>
          </w:p>
        </w:tc>
        <w:tc>
          <w:tcPr>
            <w:tcW w:w="354" w:type="dxa"/>
            <w:tcBorders>
              <w:left w:val="single" w:sz="4" w:space="0" w:color="auto"/>
            </w:tcBorders>
            <w:shd w:val="clear" w:color="auto" w:fill="FFFFFF" w:themeFill="background1"/>
          </w:tcPr>
          <w:p w:rsidR="00A71A66" w:rsidRPr="005912EA" w:rsidRDefault="00A71A66" w:rsidP="00DA1EED">
            <w:pPr>
              <w:jc w:val="center"/>
              <w:rPr>
                <w:sz w:val="18"/>
                <w:szCs w:val="18"/>
              </w:rPr>
            </w:pPr>
          </w:p>
        </w:tc>
        <w:tc>
          <w:tcPr>
            <w:tcW w:w="398" w:type="dxa"/>
            <w:tcBorders>
              <w:left w:val="single" w:sz="4" w:space="0" w:color="auto"/>
            </w:tcBorders>
            <w:shd w:val="clear" w:color="auto" w:fill="FFFF00"/>
          </w:tcPr>
          <w:p w:rsidR="00A71A66" w:rsidRPr="005912EA" w:rsidRDefault="00A71A66" w:rsidP="00DA1EED">
            <w:pPr>
              <w:jc w:val="center"/>
              <w:rPr>
                <w:sz w:val="18"/>
                <w:szCs w:val="18"/>
              </w:rPr>
            </w:pPr>
          </w:p>
        </w:tc>
      </w:tr>
      <w:tr w:rsidR="00D27403" w:rsidRPr="005912EA" w:rsidTr="00D27403">
        <w:trPr>
          <w:trHeight w:val="50"/>
          <w:tblCellSpacing w:w="0" w:type="dxa"/>
        </w:trPr>
        <w:tc>
          <w:tcPr>
            <w:tcW w:w="851" w:type="dxa"/>
            <w:tcBorders>
              <w:top w:val="single" w:sz="4" w:space="0" w:color="auto"/>
            </w:tcBorders>
            <w:vAlign w:val="center"/>
          </w:tcPr>
          <w:p w:rsidR="00A71A66" w:rsidRPr="005912EA" w:rsidRDefault="00A71A66" w:rsidP="00DA1EED">
            <w:pPr>
              <w:spacing w:before="40" w:after="40"/>
              <w:ind w:right="40"/>
              <w:jc w:val="center"/>
              <w:rPr>
                <w:sz w:val="20"/>
                <w:szCs w:val="20"/>
              </w:rPr>
            </w:pPr>
            <w:r w:rsidRPr="005912EA">
              <w:rPr>
                <w:sz w:val="20"/>
                <w:szCs w:val="20"/>
              </w:rPr>
              <w:t>Кол-во погиб-х</w:t>
            </w:r>
          </w:p>
        </w:tc>
        <w:tc>
          <w:tcPr>
            <w:tcW w:w="426" w:type="dxa"/>
            <w:tcBorders>
              <w:top w:val="single" w:sz="4" w:space="0" w:color="auto"/>
              <w:right w:val="single" w:sz="4" w:space="0" w:color="auto"/>
            </w:tcBorders>
            <w:shd w:val="clear" w:color="auto" w:fill="auto"/>
            <w:vAlign w:val="center"/>
          </w:tcPr>
          <w:p w:rsidR="00A71A66" w:rsidRPr="005912EA" w:rsidRDefault="00D27403" w:rsidP="00DA1EED">
            <w:pPr>
              <w:spacing w:before="40" w:after="40"/>
              <w:ind w:left="40" w:right="40"/>
              <w:jc w:val="center"/>
              <w:rPr>
                <w:sz w:val="18"/>
                <w:szCs w:val="18"/>
              </w:rPr>
            </w:pPr>
            <w:r w:rsidRPr="005912EA">
              <w:rPr>
                <w:sz w:val="18"/>
                <w:szCs w:val="18"/>
              </w:rPr>
              <w:t>-</w:t>
            </w:r>
          </w:p>
        </w:tc>
        <w:tc>
          <w:tcPr>
            <w:tcW w:w="425" w:type="dxa"/>
            <w:tcBorders>
              <w:top w:val="single" w:sz="4" w:space="0" w:color="auto"/>
              <w:left w:val="single" w:sz="4" w:space="0" w:color="auto"/>
            </w:tcBorders>
            <w:shd w:val="clear" w:color="auto" w:fill="FFFF00"/>
            <w:vAlign w:val="center"/>
          </w:tcPr>
          <w:p w:rsidR="00A71A66" w:rsidRPr="005912EA" w:rsidRDefault="00D27403" w:rsidP="00DA1EED">
            <w:pPr>
              <w:spacing w:before="40" w:after="40"/>
              <w:ind w:left="40" w:right="40"/>
              <w:jc w:val="center"/>
              <w:rPr>
                <w:sz w:val="18"/>
                <w:szCs w:val="18"/>
              </w:rPr>
            </w:pPr>
            <w:r w:rsidRPr="005912EA">
              <w:rPr>
                <w:sz w:val="18"/>
                <w:szCs w:val="18"/>
              </w:rPr>
              <w:t>-</w:t>
            </w:r>
          </w:p>
        </w:tc>
        <w:tc>
          <w:tcPr>
            <w:tcW w:w="425" w:type="dxa"/>
            <w:tcBorders>
              <w:top w:val="single" w:sz="4" w:space="0" w:color="auto"/>
              <w:left w:val="single" w:sz="4" w:space="0" w:color="auto"/>
            </w:tcBorders>
            <w:shd w:val="clear" w:color="auto" w:fill="auto"/>
          </w:tcPr>
          <w:p w:rsidR="004332DA" w:rsidRPr="005912EA" w:rsidRDefault="004332DA" w:rsidP="00DA1EED">
            <w:pPr>
              <w:spacing w:before="40" w:after="40"/>
              <w:ind w:left="40" w:right="40"/>
              <w:jc w:val="center"/>
              <w:rPr>
                <w:sz w:val="18"/>
                <w:szCs w:val="18"/>
                <w:highlight w:val="yellow"/>
              </w:rPr>
            </w:pPr>
            <w:r w:rsidRPr="005912EA">
              <w:rPr>
                <w:sz w:val="18"/>
                <w:szCs w:val="18"/>
                <w:highlight w:val="yellow"/>
              </w:rPr>
              <w:t>-</w:t>
            </w:r>
          </w:p>
        </w:tc>
        <w:tc>
          <w:tcPr>
            <w:tcW w:w="425" w:type="dxa"/>
            <w:tcBorders>
              <w:top w:val="single" w:sz="4" w:space="0" w:color="auto"/>
              <w:left w:val="single" w:sz="4" w:space="0" w:color="auto"/>
              <w:right w:val="single" w:sz="4" w:space="0" w:color="auto"/>
            </w:tcBorders>
            <w:shd w:val="clear" w:color="auto" w:fill="FFFF00"/>
          </w:tcPr>
          <w:p w:rsidR="00A71A66" w:rsidRPr="005912EA" w:rsidRDefault="004332DA" w:rsidP="00DA1EED">
            <w:pPr>
              <w:spacing w:before="40" w:after="40"/>
              <w:ind w:left="40" w:right="40"/>
              <w:jc w:val="center"/>
              <w:rPr>
                <w:sz w:val="18"/>
                <w:szCs w:val="18"/>
                <w:highlight w:val="yellow"/>
              </w:rPr>
            </w:pPr>
            <w:r w:rsidRPr="005912EA">
              <w:rPr>
                <w:sz w:val="18"/>
                <w:szCs w:val="18"/>
                <w:highlight w:val="yellow"/>
              </w:rPr>
              <w:t>-</w:t>
            </w:r>
          </w:p>
        </w:tc>
        <w:tc>
          <w:tcPr>
            <w:tcW w:w="426" w:type="dxa"/>
            <w:tcBorders>
              <w:top w:val="single" w:sz="4" w:space="0" w:color="auto"/>
              <w:left w:val="single" w:sz="4" w:space="0" w:color="auto"/>
            </w:tcBorders>
            <w:shd w:val="clear" w:color="auto" w:fill="auto"/>
          </w:tcPr>
          <w:p w:rsidR="00A71A66" w:rsidRPr="005912EA" w:rsidRDefault="004332DA" w:rsidP="00DA1EED">
            <w:pPr>
              <w:spacing w:before="40" w:after="40"/>
              <w:ind w:left="40" w:right="40"/>
              <w:jc w:val="center"/>
              <w:rPr>
                <w:sz w:val="18"/>
                <w:szCs w:val="18"/>
              </w:rPr>
            </w:pPr>
            <w:r w:rsidRPr="005912EA">
              <w:rPr>
                <w:sz w:val="18"/>
                <w:szCs w:val="18"/>
              </w:rPr>
              <w:t>-</w:t>
            </w:r>
          </w:p>
        </w:tc>
        <w:tc>
          <w:tcPr>
            <w:tcW w:w="425" w:type="dxa"/>
            <w:tcBorders>
              <w:top w:val="single" w:sz="4" w:space="0" w:color="auto"/>
            </w:tcBorders>
            <w:shd w:val="clear" w:color="auto" w:fill="FFFF00"/>
          </w:tcPr>
          <w:p w:rsidR="00A71A66" w:rsidRPr="005912EA" w:rsidRDefault="004332DA" w:rsidP="00DA1EED">
            <w:pPr>
              <w:spacing w:before="40" w:after="40"/>
              <w:ind w:left="40" w:right="40"/>
              <w:jc w:val="center"/>
              <w:rPr>
                <w:sz w:val="18"/>
                <w:szCs w:val="18"/>
                <w:highlight w:val="yellow"/>
              </w:rPr>
            </w:pPr>
            <w:r w:rsidRPr="005912EA">
              <w:rPr>
                <w:sz w:val="18"/>
                <w:szCs w:val="18"/>
                <w:highlight w:val="yellow"/>
              </w:rPr>
              <w:t>-</w:t>
            </w:r>
          </w:p>
        </w:tc>
        <w:tc>
          <w:tcPr>
            <w:tcW w:w="425" w:type="dxa"/>
            <w:tcBorders>
              <w:top w:val="single" w:sz="4" w:space="0" w:color="auto"/>
              <w:right w:val="single" w:sz="4" w:space="0" w:color="auto"/>
            </w:tcBorders>
            <w:shd w:val="clear" w:color="auto" w:fill="FFFFFF" w:themeFill="background1"/>
          </w:tcPr>
          <w:p w:rsidR="00A71A66" w:rsidRPr="005912EA" w:rsidRDefault="00A71A66" w:rsidP="00DA1EED">
            <w:pPr>
              <w:spacing w:before="40" w:after="40"/>
              <w:ind w:left="40" w:right="40"/>
              <w:jc w:val="center"/>
              <w:rPr>
                <w:sz w:val="18"/>
                <w:szCs w:val="18"/>
              </w:rPr>
            </w:pPr>
          </w:p>
        </w:tc>
        <w:tc>
          <w:tcPr>
            <w:tcW w:w="425" w:type="dxa"/>
            <w:tcBorders>
              <w:top w:val="single" w:sz="4" w:space="0" w:color="auto"/>
              <w:left w:val="single" w:sz="4" w:space="0" w:color="auto"/>
            </w:tcBorders>
            <w:shd w:val="clear" w:color="auto" w:fill="FFFF00"/>
          </w:tcPr>
          <w:p w:rsidR="00A71A66" w:rsidRPr="005912EA" w:rsidRDefault="00A71A66" w:rsidP="00DA1EED">
            <w:pPr>
              <w:spacing w:before="40" w:after="40"/>
              <w:ind w:left="40" w:right="40"/>
              <w:jc w:val="center"/>
              <w:rPr>
                <w:sz w:val="18"/>
                <w:szCs w:val="18"/>
                <w:highlight w:val="yellow"/>
              </w:rPr>
            </w:pPr>
          </w:p>
        </w:tc>
        <w:tc>
          <w:tcPr>
            <w:tcW w:w="426" w:type="dxa"/>
            <w:tcBorders>
              <w:top w:val="single" w:sz="4" w:space="0" w:color="auto"/>
              <w:left w:val="single" w:sz="4" w:space="0" w:color="auto"/>
              <w:right w:val="single" w:sz="4" w:space="0" w:color="auto"/>
            </w:tcBorders>
            <w:shd w:val="clear" w:color="auto" w:fill="auto"/>
          </w:tcPr>
          <w:p w:rsidR="00A71A66" w:rsidRPr="005912EA" w:rsidRDefault="00A71A66" w:rsidP="00DA1EED">
            <w:pPr>
              <w:spacing w:before="40" w:after="40"/>
              <w:ind w:left="40" w:right="40"/>
              <w:jc w:val="center"/>
              <w:rPr>
                <w:sz w:val="18"/>
                <w:szCs w:val="18"/>
              </w:rPr>
            </w:pPr>
          </w:p>
        </w:tc>
        <w:tc>
          <w:tcPr>
            <w:tcW w:w="425" w:type="dxa"/>
            <w:tcBorders>
              <w:top w:val="single" w:sz="4" w:space="0" w:color="auto"/>
              <w:left w:val="single" w:sz="4" w:space="0" w:color="auto"/>
            </w:tcBorders>
            <w:shd w:val="clear" w:color="auto" w:fill="FFFF00"/>
          </w:tcPr>
          <w:p w:rsidR="00A71A66" w:rsidRPr="005912EA" w:rsidRDefault="00A71A66" w:rsidP="00DA1EED">
            <w:pPr>
              <w:spacing w:before="40" w:after="40"/>
              <w:ind w:left="40" w:right="40"/>
              <w:jc w:val="center"/>
              <w:rPr>
                <w:sz w:val="18"/>
                <w:szCs w:val="18"/>
                <w:highlight w:val="yellow"/>
              </w:rPr>
            </w:pPr>
          </w:p>
        </w:tc>
        <w:tc>
          <w:tcPr>
            <w:tcW w:w="425" w:type="dxa"/>
            <w:tcBorders>
              <w:top w:val="single" w:sz="4" w:space="0" w:color="auto"/>
              <w:left w:val="single" w:sz="4" w:space="0" w:color="auto"/>
              <w:right w:val="single" w:sz="4" w:space="0" w:color="auto"/>
            </w:tcBorders>
            <w:shd w:val="clear" w:color="auto" w:fill="FFFFFF"/>
          </w:tcPr>
          <w:p w:rsidR="00A71A66" w:rsidRPr="005912EA" w:rsidRDefault="00A71A66" w:rsidP="00DA1EED">
            <w:pPr>
              <w:spacing w:before="40" w:after="40"/>
              <w:ind w:left="40" w:right="40"/>
              <w:jc w:val="center"/>
              <w:rPr>
                <w:sz w:val="18"/>
                <w:szCs w:val="18"/>
              </w:rPr>
            </w:pPr>
          </w:p>
        </w:tc>
        <w:tc>
          <w:tcPr>
            <w:tcW w:w="425" w:type="dxa"/>
            <w:tcBorders>
              <w:top w:val="single" w:sz="4" w:space="0" w:color="auto"/>
              <w:left w:val="single" w:sz="4" w:space="0" w:color="auto"/>
            </w:tcBorders>
            <w:shd w:val="clear" w:color="auto" w:fill="FFFF00"/>
          </w:tcPr>
          <w:p w:rsidR="00A71A66" w:rsidRPr="005912EA" w:rsidRDefault="00A71A66" w:rsidP="00DA1EED">
            <w:pPr>
              <w:spacing w:before="40" w:after="40"/>
              <w:ind w:left="40" w:right="40"/>
              <w:jc w:val="center"/>
              <w:rPr>
                <w:sz w:val="18"/>
                <w:szCs w:val="18"/>
                <w:highlight w:val="yellow"/>
              </w:rPr>
            </w:pPr>
          </w:p>
        </w:tc>
        <w:tc>
          <w:tcPr>
            <w:tcW w:w="426" w:type="dxa"/>
            <w:tcBorders>
              <w:left w:val="single" w:sz="4" w:space="0" w:color="auto"/>
            </w:tcBorders>
            <w:shd w:val="clear" w:color="auto" w:fill="FFFFFF" w:themeFill="background1"/>
          </w:tcPr>
          <w:p w:rsidR="00D61125" w:rsidRPr="005912EA" w:rsidRDefault="00D61125"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D61125" w:rsidRPr="005912EA" w:rsidRDefault="00D61125" w:rsidP="00DA1EED">
            <w:pPr>
              <w:spacing w:before="40" w:after="40"/>
              <w:ind w:left="40" w:right="40"/>
              <w:jc w:val="center"/>
              <w:rPr>
                <w:sz w:val="18"/>
                <w:szCs w:val="18"/>
              </w:rPr>
            </w:pPr>
          </w:p>
        </w:tc>
        <w:tc>
          <w:tcPr>
            <w:tcW w:w="425" w:type="dxa"/>
            <w:tcBorders>
              <w:left w:val="single" w:sz="4" w:space="0" w:color="auto"/>
            </w:tcBorders>
            <w:shd w:val="clear" w:color="auto" w:fill="FFFFFF"/>
          </w:tcPr>
          <w:p w:rsidR="000000F7" w:rsidRPr="005912EA" w:rsidRDefault="000000F7"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0000F7" w:rsidRPr="005912EA" w:rsidRDefault="000000F7" w:rsidP="00DA1EED">
            <w:pPr>
              <w:spacing w:before="40" w:after="40"/>
              <w:ind w:left="40" w:right="40"/>
              <w:jc w:val="center"/>
              <w:rPr>
                <w:sz w:val="18"/>
                <w:szCs w:val="18"/>
              </w:rPr>
            </w:pPr>
          </w:p>
        </w:tc>
        <w:tc>
          <w:tcPr>
            <w:tcW w:w="426" w:type="dxa"/>
            <w:tcBorders>
              <w:left w:val="single" w:sz="4" w:space="0" w:color="auto"/>
            </w:tcBorders>
            <w:shd w:val="clear" w:color="auto" w:fill="auto"/>
          </w:tcPr>
          <w:p w:rsidR="00DC21B2" w:rsidRPr="005912EA" w:rsidRDefault="00DC21B2"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7835DA" w:rsidRPr="005912EA" w:rsidRDefault="007835DA" w:rsidP="00DA1EED">
            <w:pPr>
              <w:spacing w:before="40" w:after="40"/>
              <w:ind w:left="40" w:right="40"/>
              <w:jc w:val="center"/>
              <w:rPr>
                <w:sz w:val="18"/>
                <w:szCs w:val="18"/>
              </w:rPr>
            </w:pPr>
          </w:p>
        </w:tc>
        <w:tc>
          <w:tcPr>
            <w:tcW w:w="425" w:type="dxa"/>
            <w:tcBorders>
              <w:left w:val="single" w:sz="4" w:space="0" w:color="auto"/>
              <w:right w:val="single" w:sz="4" w:space="0" w:color="auto"/>
            </w:tcBorders>
            <w:shd w:val="clear" w:color="auto" w:fill="FFFFFF"/>
          </w:tcPr>
          <w:p w:rsidR="007A5C6C" w:rsidRPr="005912EA" w:rsidRDefault="007A5C6C"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7A5C6C" w:rsidRPr="005912EA" w:rsidRDefault="007A5C6C" w:rsidP="00DA1EED">
            <w:pPr>
              <w:spacing w:before="40" w:after="40"/>
              <w:ind w:left="40" w:right="40"/>
              <w:jc w:val="center"/>
              <w:rPr>
                <w:sz w:val="18"/>
                <w:szCs w:val="18"/>
              </w:rPr>
            </w:pPr>
          </w:p>
        </w:tc>
        <w:tc>
          <w:tcPr>
            <w:tcW w:w="426" w:type="dxa"/>
            <w:tcBorders>
              <w:left w:val="single" w:sz="4" w:space="0" w:color="auto"/>
              <w:right w:val="single" w:sz="4" w:space="0" w:color="auto"/>
            </w:tcBorders>
            <w:shd w:val="clear" w:color="auto" w:fill="FFFFFF"/>
          </w:tcPr>
          <w:p w:rsidR="005A6224" w:rsidRPr="005912EA" w:rsidRDefault="005A6224"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5A6224" w:rsidRPr="005912EA" w:rsidRDefault="005A6224" w:rsidP="00DA1EED">
            <w:pPr>
              <w:spacing w:before="40" w:after="40"/>
              <w:ind w:left="40" w:right="40"/>
              <w:jc w:val="center"/>
              <w:rPr>
                <w:sz w:val="18"/>
                <w:szCs w:val="18"/>
              </w:rPr>
            </w:pPr>
          </w:p>
        </w:tc>
        <w:tc>
          <w:tcPr>
            <w:tcW w:w="354" w:type="dxa"/>
            <w:tcBorders>
              <w:left w:val="single" w:sz="4" w:space="0" w:color="auto"/>
            </w:tcBorders>
            <w:shd w:val="clear" w:color="auto" w:fill="FFFFFF" w:themeFill="background1"/>
          </w:tcPr>
          <w:p w:rsidR="00A71A66" w:rsidRPr="005912EA" w:rsidRDefault="00A71A66" w:rsidP="00DA1EED">
            <w:pPr>
              <w:spacing w:before="40" w:after="40"/>
              <w:ind w:left="40" w:right="40"/>
              <w:jc w:val="center"/>
              <w:rPr>
                <w:sz w:val="18"/>
                <w:szCs w:val="18"/>
              </w:rPr>
            </w:pPr>
          </w:p>
        </w:tc>
        <w:tc>
          <w:tcPr>
            <w:tcW w:w="398" w:type="dxa"/>
            <w:tcBorders>
              <w:left w:val="single" w:sz="4" w:space="0" w:color="auto"/>
            </w:tcBorders>
            <w:shd w:val="clear" w:color="auto" w:fill="FFFF00"/>
          </w:tcPr>
          <w:p w:rsidR="00A71A66" w:rsidRPr="005912EA" w:rsidRDefault="00A71A66" w:rsidP="00DA1EED">
            <w:pPr>
              <w:spacing w:before="40" w:after="40"/>
              <w:ind w:left="40" w:right="40"/>
              <w:jc w:val="center"/>
              <w:rPr>
                <w:sz w:val="18"/>
                <w:szCs w:val="18"/>
              </w:rPr>
            </w:pPr>
          </w:p>
        </w:tc>
      </w:tr>
      <w:tr w:rsidR="00D27403" w:rsidRPr="005912EA" w:rsidTr="00D27403">
        <w:trPr>
          <w:trHeight w:val="50"/>
          <w:tblCellSpacing w:w="0" w:type="dxa"/>
        </w:trPr>
        <w:tc>
          <w:tcPr>
            <w:tcW w:w="851" w:type="dxa"/>
            <w:vAlign w:val="center"/>
          </w:tcPr>
          <w:p w:rsidR="00A71A66" w:rsidRPr="005912EA" w:rsidRDefault="00A71A66" w:rsidP="00DA1EED">
            <w:pPr>
              <w:spacing w:before="40" w:after="40"/>
              <w:ind w:right="40"/>
              <w:jc w:val="center"/>
              <w:rPr>
                <w:sz w:val="20"/>
                <w:szCs w:val="20"/>
              </w:rPr>
            </w:pPr>
            <w:r w:rsidRPr="005912EA">
              <w:rPr>
                <w:sz w:val="20"/>
                <w:szCs w:val="20"/>
              </w:rPr>
              <w:t>Кол-во</w:t>
            </w:r>
          </w:p>
          <w:p w:rsidR="00A71A66" w:rsidRPr="005912EA" w:rsidRDefault="00A71A66" w:rsidP="00DA1EED">
            <w:pPr>
              <w:spacing w:before="40" w:after="40"/>
              <w:ind w:right="40"/>
              <w:jc w:val="center"/>
              <w:rPr>
                <w:sz w:val="20"/>
                <w:szCs w:val="20"/>
              </w:rPr>
            </w:pPr>
            <w:r w:rsidRPr="005912EA">
              <w:rPr>
                <w:sz w:val="20"/>
                <w:szCs w:val="20"/>
              </w:rPr>
              <w:t>раненых</w:t>
            </w:r>
          </w:p>
        </w:tc>
        <w:tc>
          <w:tcPr>
            <w:tcW w:w="426" w:type="dxa"/>
            <w:tcBorders>
              <w:right w:val="single" w:sz="4" w:space="0" w:color="auto"/>
            </w:tcBorders>
            <w:shd w:val="clear" w:color="auto" w:fill="auto"/>
            <w:vAlign w:val="center"/>
          </w:tcPr>
          <w:p w:rsidR="00A71A66" w:rsidRPr="005912EA" w:rsidRDefault="00D27403" w:rsidP="00DA1EED">
            <w:pPr>
              <w:spacing w:before="40" w:after="40"/>
              <w:ind w:left="40" w:right="40"/>
              <w:jc w:val="center"/>
              <w:rPr>
                <w:sz w:val="18"/>
                <w:szCs w:val="18"/>
              </w:rPr>
            </w:pPr>
            <w:r w:rsidRPr="005912EA">
              <w:rPr>
                <w:sz w:val="18"/>
                <w:szCs w:val="18"/>
              </w:rPr>
              <w:t>2</w:t>
            </w:r>
          </w:p>
        </w:tc>
        <w:tc>
          <w:tcPr>
            <w:tcW w:w="425" w:type="dxa"/>
            <w:tcBorders>
              <w:left w:val="single" w:sz="4" w:space="0" w:color="auto"/>
            </w:tcBorders>
            <w:shd w:val="clear" w:color="auto" w:fill="FFFF00"/>
            <w:vAlign w:val="center"/>
          </w:tcPr>
          <w:p w:rsidR="00A71A66" w:rsidRPr="005912EA" w:rsidRDefault="00D27403" w:rsidP="00DA1EED">
            <w:pPr>
              <w:spacing w:before="40" w:after="40"/>
              <w:ind w:left="40" w:right="40"/>
              <w:jc w:val="center"/>
              <w:rPr>
                <w:sz w:val="18"/>
                <w:szCs w:val="18"/>
              </w:rPr>
            </w:pPr>
            <w:r w:rsidRPr="005912EA">
              <w:rPr>
                <w:sz w:val="18"/>
                <w:szCs w:val="18"/>
              </w:rPr>
              <w:t>2</w:t>
            </w:r>
          </w:p>
        </w:tc>
        <w:tc>
          <w:tcPr>
            <w:tcW w:w="425" w:type="dxa"/>
            <w:tcBorders>
              <w:left w:val="single" w:sz="4" w:space="0" w:color="auto"/>
            </w:tcBorders>
            <w:shd w:val="clear" w:color="auto" w:fill="auto"/>
          </w:tcPr>
          <w:p w:rsidR="004332DA" w:rsidRPr="005912EA" w:rsidRDefault="004332DA" w:rsidP="00DA1EED">
            <w:pPr>
              <w:spacing w:before="40" w:after="40"/>
              <w:ind w:left="40" w:right="40"/>
              <w:jc w:val="center"/>
              <w:rPr>
                <w:sz w:val="18"/>
                <w:szCs w:val="18"/>
                <w:highlight w:val="yellow"/>
              </w:rPr>
            </w:pPr>
            <w:r w:rsidRPr="005912EA">
              <w:rPr>
                <w:sz w:val="18"/>
                <w:szCs w:val="18"/>
                <w:highlight w:val="yellow"/>
              </w:rPr>
              <w:t>0</w:t>
            </w:r>
          </w:p>
        </w:tc>
        <w:tc>
          <w:tcPr>
            <w:tcW w:w="425" w:type="dxa"/>
            <w:tcBorders>
              <w:left w:val="single" w:sz="4" w:space="0" w:color="auto"/>
              <w:right w:val="single" w:sz="4" w:space="0" w:color="auto"/>
            </w:tcBorders>
            <w:shd w:val="clear" w:color="auto" w:fill="FFFF00"/>
          </w:tcPr>
          <w:p w:rsidR="00A71A66" w:rsidRPr="005912EA" w:rsidRDefault="004332DA" w:rsidP="00DA1EED">
            <w:pPr>
              <w:spacing w:before="40" w:after="40"/>
              <w:ind w:left="40" w:right="40"/>
              <w:jc w:val="center"/>
              <w:rPr>
                <w:sz w:val="18"/>
                <w:szCs w:val="18"/>
                <w:highlight w:val="yellow"/>
              </w:rPr>
            </w:pPr>
            <w:r w:rsidRPr="005912EA">
              <w:rPr>
                <w:sz w:val="18"/>
                <w:szCs w:val="18"/>
                <w:highlight w:val="yellow"/>
              </w:rPr>
              <w:t>0</w:t>
            </w:r>
          </w:p>
        </w:tc>
        <w:tc>
          <w:tcPr>
            <w:tcW w:w="426" w:type="dxa"/>
            <w:tcBorders>
              <w:left w:val="single" w:sz="4" w:space="0" w:color="auto"/>
            </w:tcBorders>
            <w:shd w:val="clear" w:color="auto" w:fill="auto"/>
          </w:tcPr>
          <w:p w:rsidR="00A71A66" w:rsidRPr="005912EA" w:rsidRDefault="004332DA" w:rsidP="00DA1EED">
            <w:pPr>
              <w:spacing w:before="40" w:after="40"/>
              <w:ind w:left="40" w:right="40"/>
              <w:jc w:val="center"/>
              <w:rPr>
                <w:sz w:val="18"/>
                <w:szCs w:val="18"/>
              </w:rPr>
            </w:pPr>
            <w:r w:rsidRPr="005912EA">
              <w:rPr>
                <w:sz w:val="18"/>
                <w:szCs w:val="18"/>
              </w:rPr>
              <w:t>1</w:t>
            </w:r>
          </w:p>
        </w:tc>
        <w:tc>
          <w:tcPr>
            <w:tcW w:w="425" w:type="dxa"/>
            <w:shd w:val="clear" w:color="auto" w:fill="FFFF00"/>
          </w:tcPr>
          <w:p w:rsidR="00A71A66" w:rsidRPr="005912EA" w:rsidRDefault="004332DA" w:rsidP="00DA1EED">
            <w:pPr>
              <w:spacing w:before="40" w:after="40"/>
              <w:ind w:left="40" w:right="40"/>
              <w:jc w:val="center"/>
              <w:rPr>
                <w:sz w:val="18"/>
                <w:szCs w:val="18"/>
                <w:highlight w:val="yellow"/>
              </w:rPr>
            </w:pPr>
            <w:r w:rsidRPr="005912EA">
              <w:rPr>
                <w:sz w:val="18"/>
                <w:szCs w:val="18"/>
                <w:highlight w:val="yellow"/>
              </w:rPr>
              <w:t>3</w:t>
            </w:r>
          </w:p>
        </w:tc>
        <w:tc>
          <w:tcPr>
            <w:tcW w:w="425" w:type="dxa"/>
            <w:tcBorders>
              <w:right w:val="single" w:sz="4" w:space="0" w:color="auto"/>
            </w:tcBorders>
            <w:shd w:val="clear" w:color="auto" w:fill="auto"/>
          </w:tcPr>
          <w:p w:rsidR="00A71A66" w:rsidRPr="005912EA" w:rsidRDefault="00A71A66"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A71A66" w:rsidRPr="005912EA" w:rsidRDefault="00A71A66" w:rsidP="00DA1EED">
            <w:pPr>
              <w:spacing w:before="40" w:after="40"/>
              <w:ind w:left="40" w:right="40"/>
              <w:jc w:val="center"/>
              <w:rPr>
                <w:sz w:val="18"/>
                <w:szCs w:val="18"/>
                <w:highlight w:val="yellow"/>
              </w:rPr>
            </w:pPr>
          </w:p>
        </w:tc>
        <w:tc>
          <w:tcPr>
            <w:tcW w:w="426" w:type="dxa"/>
            <w:tcBorders>
              <w:left w:val="single" w:sz="4" w:space="0" w:color="auto"/>
              <w:right w:val="single" w:sz="4" w:space="0" w:color="auto"/>
            </w:tcBorders>
            <w:shd w:val="clear" w:color="auto" w:fill="auto"/>
          </w:tcPr>
          <w:p w:rsidR="00A71A66" w:rsidRPr="005912EA" w:rsidRDefault="00A71A66"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A71A66" w:rsidRPr="005912EA" w:rsidRDefault="00A71A66" w:rsidP="00DA1EED">
            <w:pPr>
              <w:spacing w:before="40" w:after="40"/>
              <w:ind w:left="40" w:right="40"/>
              <w:jc w:val="center"/>
              <w:rPr>
                <w:sz w:val="18"/>
                <w:szCs w:val="18"/>
                <w:highlight w:val="yellow"/>
              </w:rPr>
            </w:pPr>
          </w:p>
        </w:tc>
        <w:tc>
          <w:tcPr>
            <w:tcW w:w="425" w:type="dxa"/>
            <w:tcBorders>
              <w:left w:val="single" w:sz="4" w:space="0" w:color="auto"/>
              <w:right w:val="single" w:sz="4" w:space="0" w:color="auto"/>
            </w:tcBorders>
            <w:shd w:val="clear" w:color="auto" w:fill="FFFFFF"/>
          </w:tcPr>
          <w:p w:rsidR="00A71A66" w:rsidRPr="005912EA" w:rsidRDefault="00A71A66"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A71A66" w:rsidRPr="005912EA" w:rsidRDefault="00A71A66" w:rsidP="00DA1EED">
            <w:pPr>
              <w:spacing w:before="40" w:after="40"/>
              <w:ind w:left="40" w:right="40"/>
              <w:jc w:val="center"/>
              <w:rPr>
                <w:sz w:val="18"/>
                <w:szCs w:val="18"/>
                <w:highlight w:val="yellow"/>
              </w:rPr>
            </w:pPr>
          </w:p>
        </w:tc>
        <w:tc>
          <w:tcPr>
            <w:tcW w:w="426" w:type="dxa"/>
            <w:tcBorders>
              <w:left w:val="single" w:sz="4" w:space="0" w:color="auto"/>
            </w:tcBorders>
            <w:shd w:val="clear" w:color="auto" w:fill="auto"/>
          </w:tcPr>
          <w:p w:rsidR="00D61125" w:rsidRPr="005912EA" w:rsidRDefault="00D61125"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D61125" w:rsidRPr="005912EA" w:rsidRDefault="00D61125" w:rsidP="00DA1EED">
            <w:pPr>
              <w:spacing w:before="40" w:after="40"/>
              <w:ind w:left="40" w:right="40"/>
              <w:jc w:val="center"/>
              <w:rPr>
                <w:sz w:val="18"/>
                <w:szCs w:val="18"/>
                <w:highlight w:val="yellow"/>
              </w:rPr>
            </w:pPr>
          </w:p>
        </w:tc>
        <w:tc>
          <w:tcPr>
            <w:tcW w:w="425" w:type="dxa"/>
            <w:tcBorders>
              <w:left w:val="single" w:sz="4" w:space="0" w:color="auto"/>
            </w:tcBorders>
            <w:shd w:val="clear" w:color="auto" w:fill="FFFFFF"/>
          </w:tcPr>
          <w:p w:rsidR="000000F7" w:rsidRPr="005912EA" w:rsidRDefault="000000F7"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0000F7" w:rsidRPr="005912EA" w:rsidRDefault="000000F7" w:rsidP="00DA1EED">
            <w:pPr>
              <w:spacing w:before="40" w:after="40"/>
              <w:ind w:left="40" w:right="40"/>
              <w:jc w:val="center"/>
              <w:rPr>
                <w:sz w:val="18"/>
                <w:szCs w:val="18"/>
              </w:rPr>
            </w:pPr>
          </w:p>
        </w:tc>
        <w:tc>
          <w:tcPr>
            <w:tcW w:w="426" w:type="dxa"/>
            <w:tcBorders>
              <w:left w:val="single" w:sz="4" w:space="0" w:color="auto"/>
            </w:tcBorders>
            <w:shd w:val="clear" w:color="auto" w:fill="auto"/>
          </w:tcPr>
          <w:p w:rsidR="00DC21B2" w:rsidRPr="005912EA" w:rsidRDefault="00DC21B2"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7835DA" w:rsidRPr="005912EA" w:rsidRDefault="007835DA" w:rsidP="00DA1EED">
            <w:pPr>
              <w:spacing w:before="40" w:after="40"/>
              <w:ind w:left="40" w:right="40"/>
              <w:jc w:val="center"/>
              <w:rPr>
                <w:sz w:val="18"/>
                <w:szCs w:val="18"/>
              </w:rPr>
            </w:pPr>
          </w:p>
        </w:tc>
        <w:tc>
          <w:tcPr>
            <w:tcW w:w="425" w:type="dxa"/>
            <w:tcBorders>
              <w:left w:val="single" w:sz="4" w:space="0" w:color="auto"/>
              <w:right w:val="single" w:sz="4" w:space="0" w:color="auto"/>
            </w:tcBorders>
            <w:shd w:val="clear" w:color="auto" w:fill="FFFFFF"/>
          </w:tcPr>
          <w:p w:rsidR="007A5C6C" w:rsidRPr="005912EA" w:rsidRDefault="007A5C6C"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7A5C6C" w:rsidRPr="005912EA" w:rsidRDefault="007A5C6C" w:rsidP="00DA1EED">
            <w:pPr>
              <w:spacing w:before="40" w:after="40"/>
              <w:ind w:left="40" w:right="40"/>
              <w:jc w:val="center"/>
              <w:rPr>
                <w:sz w:val="18"/>
                <w:szCs w:val="18"/>
              </w:rPr>
            </w:pPr>
          </w:p>
        </w:tc>
        <w:tc>
          <w:tcPr>
            <w:tcW w:w="426" w:type="dxa"/>
            <w:tcBorders>
              <w:left w:val="single" w:sz="4" w:space="0" w:color="auto"/>
              <w:right w:val="single" w:sz="4" w:space="0" w:color="auto"/>
            </w:tcBorders>
            <w:shd w:val="clear" w:color="auto" w:fill="FFFFFF"/>
          </w:tcPr>
          <w:p w:rsidR="005A6224" w:rsidRPr="005912EA" w:rsidRDefault="005A6224"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5A6224" w:rsidRPr="005912EA" w:rsidRDefault="005A6224" w:rsidP="00DA1EED">
            <w:pPr>
              <w:spacing w:before="40" w:after="40"/>
              <w:ind w:left="40" w:right="40"/>
              <w:jc w:val="center"/>
              <w:rPr>
                <w:sz w:val="18"/>
                <w:szCs w:val="18"/>
              </w:rPr>
            </w:pPr>
          </w:p>
        </w:tc>
        <w:tc>
          <w:tcPr>
            <w:tcW w:w="354" w:type="dxa"/>
            <w:tcBorders>
              <w:left w:val="single" w:sz="4" w:space="0" w:color="auto"/>
            </w:tcBorders>
            <w:shd w:val="clear" w:color="auto" w:fill="FFFFFF" w:themeFill="background1"/>
          </w:tcPr>
          <w:p w:rsidR="00A71A66" w:rsidRPr="005912EA" w:rsidRDefault="00A71A66" w:rsidP="00DA1EED">
            <w:pPr>
              <w:spacing w:before="40" w:after="40"/>
              <w:ind w:left="40" w:right="40"/>
              <w:jc w:val="center"/>
              <w:rPr>
                <w:sz w:val="18"/>
                <w:szCs w:val="18"/>
              </w:rPr>
            </w:pPr>
          </w:p>
        </w:tc>
        <w:tc>
          <w:tcPr>
            <w:tcW w:w="398" w:type="dxa"/>
            <w:tcBorders>
              <w:left w:val="single" w:sz="4" w:space="0" w:color="auto"/>
            </w:tcBorders>
            <w:shd w:val="clear" w:color="auto" w:fill="FFFF00"/>
          </w:tcPr>
          <w:p w:rsidR="00A71A66" w:rsidRPr="005912EA" w:rsidRDefault="00A71A66" w:rsidP="00DA1EED">
            <w:pPr>
              <w:spacing w:before="40" w:after="40"/>
              <w:ind w:left="40" w:right="40"/>
              <w:jc w:val="center"/>
              <w:rPr>
                <w:sz w:val="18"/>
                <w:szCs w:val="18"/>
              </w:rPr>
            </w:pPr>
          </w:p>
        </w:tc>
      </w:tr>
      <w:tr w:rsidR="00D27403" w:rsidRPr="005912EA" w:rsidTr="00D27403">
        <w:trPr>
          <w:trHeight w:val="80"/>
          <w:tblCellSpacing w:w="0" w:type="dxa"/>
        </w:trPr>
        <w:tc>
          <w:tcPr>
            <w:tcW w:w="851" w:type="dxa"/>
            <w:vAlign w:val="center"/>
          </w:tcPr>
          <w:p w:rsidR="00A71A66" w:rsidRPr="005912EA" w:rsidRDefault="00A71A66" w:rsidP="00735D83">
            <w:pPr>
              <w:spacing w:before="40" w:after="40"/>
              <w:ind w:right="40"/>
              <w:jc w:val="center"/>
              <w:rPr>
                <w:sz w:val="20"/>
                <w:szCs w:val="20"/>
              </w:rPr>
            </w:pPr>
            <w:r w:rsidRPr="005912EA">
              <w:rPr>
                <w:sz w:val="20"/>
                <w:szCs w:val="20"/>
              </w:rPr>
              <w:t>Тяжесть последствий</w:t>
            </w:r>
            <w:r w:rsidR="00735D83" w:rsidRPr="005912EA">
              <w:rPr>
                <w:sz w:val="20"/>
                <w:szCs w:val="20"/>
              </w:rPr>
              <w:t xml:space="preserve"> </w:t>
            </w:r>
            <w:r w:rsidRPr="005912EA">
              <w:rPr>
                <w:sz w:val="20"/>
                <w:szCs w:val="20"/>
              </w:rPr>
              <w:t>в %</w:t>
            </w:r>
          </w:p>
        </w:tc>
        <w:tc>
          <w:tcPr>
            <w:tcW w:w="426" w:type="dxa"/>
            <w:tcBorders>
              <w:bottom w:val="single" w:sz="4" w:space="0" w:color="000000"/>
              <w:right w:val="single" w:sz="4" w:space="0" w:color="auto"/>
            </w:tcBorders>
            <w:shd w:val="clear" w:color="auto" w:fill="auto"/>
          </w:tcPr>
          <w:p w:rsidR="00A71A66" w:rsidRPr="005912EA" w:rsidRDefault="00D27403" w:rsidP="00DA1EED">
            <w:pPr>
              <w:spacing w:before="40" w:after="40"/>
              <w:ind w:left="40" w:right="40"/>
              <w:jc w:val="center"/>
              <w:rPr>
                <w:i/>
                <w:sz w:val="18"/>
                <w:szCs w:val="18"/>
              </w:rPr>
            </w:pPr>
            <w:r w:rsidRPr="005912EA">
              <w:rPr>
                <w:i/>
                <w:sz w:val="18"/>
                <w:szCs w:val="18"/>
              </w:rPr>
              <w:t>-</w:t>
            </w:r>
          </w:p>
        </w:tc>
        <w:tc>
          <w:tcPr>
            <w:tcW w:w="425" w:type="dxa"/>
            <w:tcBorders>
              <w:left w:val="single" w:sz="4" w:space="0" w:color="auto"/>
              <w:bottom w:val="single" w:sz="4" w:space="0" w:color="000000"/>
            </w:tcBorders>
            <w:shd w:val="clear" w:color="auto" w:fill="FFFF00"/>
          </w:tcPr>
          <w:p w:rsidR="00A71A66" w:rsidRPr="005912EA" w:rsidRDefault="00D27403" w:rsidP="00DA1EED">
            <w:pPr>
              <w:spacing w:before="40" w:after="40"/>
              <w:ind w:left="40" w:right="40"/>
              <w:jc w:val="center"/>
              <w:rPr>
                <w:i/>
                <w:sz w:val="18"/>
                <w:szCs w:val="18"/>
              </w:rPr>
            </w:pPr>
            <w:r w:rsidRPr="005912EA">
              <w:rPr>
                <w:i/>
                <w:sz w:val="18"/>
                <w:szCs w:val="18"/>
              </w:rPr>
              <w:t>-</w:t>
            </w:r>
          </w:p>
        </w:tc>
        <w:tc>
          <w:tcPr>
            <w:tcW w:w="425" w:type="dxa"/>
            <w:tcBorders>
              <w:left w:val="single" w:sz="4" w:space="0" w:color="auto"/>
              <w:bottom w:val="single" w:sz="4" w:space="0" w:color="000000"/>
            </w:tcBorders>
            <w:shd w:val="clear" w:color="auto" w:fill="auto"/>
          </w:tcPr>
          <w:p w:rsidR="00A71A66" w:rsidRPr="005912EA" w:rsidRDefault="004332DA" w:rsidP="00DA1EED">
            <w:pPr>
              <w:spacing w:before="40" w:after="40"/>
              <w:ind w:left="40" w:right="40"/>
              <w:jc w:val="center"/>
              <w:rPr>
                <w:i/>
                <w:sz w:val="18"/>
                <w:szCs w:val="18"/>
                <w:highlight w:val="yellow"/>
              </w:rPr>
            </w:pPr>
            <w:r w:rsidRPr="005912EA">
              <w:rPr>
                <w:i/>
                <w:sz w:val="18"/>
                <w:szCs w:val="18"/>
                <w:highlight w:val="yellow"/>
              </w:rPr>
              <w:t>-</w:t>
            </w:r>
          </w:p>
        </w:tc>
        <w:tc>
          <w:tcPr>
            <w:tcW w:w="425" w:type="dxa"/>
            <w:tcBorders>
              <w:left w:val="single" w:sz="4" w:space="0" w:color="auto"/>
              <w:bottom w:val="single" w:sz="4" w:space="0" w:color="000000"/>
              <w:right w:val="single" w:sz="4" w:space="0" w:color="auto"/>
            </w:tcBorders>
            <w:shd w:val="clear" w:color="auto" w:fill="FFFF00"/>
          </w:tcPr>
          <w:p w:rsidR="00A71A66" w:rsidRPr="005912EA" w:rsidRDefault="004332DA" w:rsidP="00DA1EED">
            <w:pPr>
              <w:spacing w:before="40" w:after="40"/>
              <w:ind w:left="40" w:right="40"/>
              <w:jc w:val="center"/>
              <w:rPr>
                <w:i/>
                <w:sz w:val="18"/>
                <w:szCs w:val="18"/>
                <w:highlight w:val="yellow"/>
              </w:rPr>
            </w:pPr>
            <w:r w:rsidRPr="005912EA">
              <w:rPr>
                <w:i/>
                <w:sz w:val="18"/>
                <w:szCs w:val="18"/>
                <w:highlight w:val="yellow"/>
              </w:rPr>
              <w:t>-</w:t>
            </w:r>
          </w:p>
        </w:tc>
        <w:tc>
          <w:tcPr>
            <w:tcW w:w="426" w:type="dxa"/>
            <w:tcBorders>
              <w:left w:val="single" w:sz="4" w:space="0" w:color="auto"/>
              <w:bottom w:val="single" w:sz="4" w:space="0" w:color="000000"/>
            </w:tcBorders>
            <w:shd w:val="clear" w:color="auto" w:fill="auto"/>
          </w:tcPr>
          <w:p w:rsidR="00A71A66" w:rsidRPr="005912EA" w:rsidRDefault="004332DA" w:rsidP="00DA1EED">
            <w:pPr>
              <w:spacing w:before="40" w:after="40"/>
              <w:ind w:left="40" w:right="40"/>
              <w:jc w:val="center"/>
              <w:rPr>
                <w:i/>
                <w:sz w:val="18"/>
                <w:szCs w:val="18"/>
                <w:highlight w:val="yellow"/>
              </w:rPr>
            </w:pPr>
            <w:r w:rsidRPr="005912EA">
              <w:rPr>
                <w:i/>
                <w:sz w:val="18"/>
                <w:szCs w:val="18"/>
                <w:highlight w:val="yellow"/>
              </w:rPr>
              <w:t>-</w:t>
            </w:r>
          </w:p>
        </w:tc>
        <w:tc>
          <w:tcPr>
            <w:tcW w:w="425" w:type="dxa"/>
            <w:shd w:val="clear" w:color="auto" w:fill="FFFF00"/>
          </w:tcPr>
          <w:p w:rsidR="00A71A66" w:rsidRPr="005912EA" w:rsidRDefault="005912EA" w:rsidP="00DA1EED">
            <w:pPr>
              <w:spacing w:before="40" w:after="40"/>
              <w:ind w:left="40" w:right="40"/>
              <w:jc w:val="center"/>
              <w:rPr>
                <w:i/>
                <w:sz w:val="18"/>
                <w:szCs w:val="18"/>
                <w:highlight w:val="yellow"/>
              </w:rPr>
            </w:pPr>
            <w:r w:rsidRPr="005912EA">
              <w:rPr>
                <w:i/>
                <w:sz w:val="18"/>
                <w:szCs w:val="18"/>
                <w:highlight w:val="yellow"/>
              </w:rPr>
              <w:t>-</w:t>
            </w:r>
          </w:p>
        </w:tc>
        <w:tc>
          <w:tcPr>
            <w:tcW w:w="425" w:type="dxa"/>
            <w:tcBorders>
              <w:right w:val="single" w:sz="4" w:space="0" w:color="auto"/>
            </w:tcBorders>
            <w:shd w:val="clear" w:color="auto" w:fill="auto"/>
          </w:tcPr>
          <w:p w:rsidR="00A71A66" w:rsidRPr="005912EA" w:rsidRDefault="00A71A66"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A71A66" w:rsidRPr="005912EA" w:rsidRDefault="00A71A66" w:rsidP="00DA1EED">
            <w:pPr>
              <w:spacing w:before="40" w:after="40"/>
              <w:ind w:left="40" w:right="40"/>
              <w:jc w:val="center"/>
              <w:rPr>
                <w:sz w:val="18"/>
                <w:szCs w:val="18"/>
              </w:rPr>
            </w:pPr>
          </w:p>
        </w:tc>
        <w:tc>
          <w:tcPr>
            <w:tcW w:w="426" w:type="dxa"/>
            <w:tcBorders>
              <w:top w:val="single" w:sz="6" w:space="0" w:color="000000"/>
              <w:left w:val="single" w:sz="4" w:space="0" w:color="auto"/>
              <w:bottom w:val="nil"/>
              <w:right w:val="single" w:sz="4" w:space="0" w:color="auto"/>
            </w:tcBorders>
            <w:shd w:val="clear" w:color="auto" w:fill="FFFFFF"/>
          </w:tcPr>
          <w:p w:rsidR="00A71A66" w:rsidRPr="005912EA" w:rsidRDefault="00A71A66"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A71A66" w:rsidRPr="005912EA" w:rsidRDefault="00A71A66" w:rsidP="00DA1EED">
            <w:pPr>
              <w:spacing w:before="40" w:after="40"/>
              <w:ind w:left="40" w:right="40"/>
              <w:jc w:val="center"/>
              <w:rPr>
                <w:sz w:val="18"/>
                <w:szCs w:val="18"/>
              </w:rPr>
            </w:pPr>
          </w:p>
        </w:tc>
        <w:tc>
          <w:tcPr>
            <w:tcW w:w="425" w:type="dxa"/>
            <w:tcBorders>
              <w:left w:val="single" w:sz="4" w:space="0" w:color="auto"/>
              <w:right w:val="single" w:sz="4" w:space="0" w:color="auto"/>
            </w:tcBorders>
            <w:shd w:val="clear" w:color="auto" w:fill="FFFFFF"/>
          </w:tcPr>
          <w:p w:rsidR="00A71A66" w:rsidRPr="005912EA" w:rsidRDefault="00A71A66"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A71A66" w:rsidRPr="005912EA" w:rsidRDefault="00A71A66" w:rsidP="00DA1EED">
            <w:pPr>
              <w:spacing w:before="40" w:after="40"/>
              <w:ind w:left="40" w:right="40"/>
              <w:jc w:val="center"/>
              <w:rPr>
                <w:sz w:val="18"/>
                <w:szCs w:val="18"/>
              </w:rPr>
            </w:pPr>
          </w:p>
        </w:tc>
        <w:tc>
          <w:tcPr>
            <w:tcW w:w="426" w:type="dxa"/>
            <w:tcBorders>
              <w:left w:val="single" w:sz="4" w:space="0" w:color="auto"/>
            </w:tcBorders>
            <w:shd w:val="clear" w:color="auto" w:fill="auto"/>
          </w:tcPr>
          <w:p w:rsidR="00A71A66" w:rsidRPr="005912EA" w:rsidRDefault="00A71A66"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A71A66" w:rsidRPr="005912EA" w:rsidRDefault="00A71A66" w:rsidP="00DA1EED">
            <w:pPr>
              <w:spacing w:before="40" w:after="40"/>
              <w:ind w:left="40" w:right="40"/>
              <w:jc w:val="center"/>
              <w:rPr>
                <w:sz w:val="18"/>
                <w:szCs w:val="18"/>
              </w:rPr>
            </w:pPr>
          </w:p>
        </w:tc>
        <w:tc>
          <w:tcPr>
            <w:tcW w:w="425" w:type="dxa"/>
            <w:tcBorders>
              <w:left w:val="single" w:sz="4" w:space="0" w:color="auto"/>
            </w:tcBorders>
            <w:shd w:val="clear" w:color="auto" w:fill="FFFFFF"/>
          </w:tcPr>
          <w:p w:rsidR="00A71A66" w:rsidRPr="005912EA" w:rsidRDefault="00A71A66"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A71A66" w:rsidRPr="005912EA" w:rsidRDefault="00A71A66" w:rsidP="00DA1EED">
            <w:pPr>
              <w:spacing w:before="40" w:after="40"/>
              <w:ind w:left="40" w:right="40"/>
              <w:jc w:val="center"/>
              <w:rPr>
                <w:sz w:val="18"/>
                <w:szCs w:val="18"/>
              </w:rPr>
            </w:pPr>
          </w:p>
        </w:tc>
        <w:tc>
          <w:tcPr>
            <w:tcW w:w="426" w:type="dxa"/>
            <w:tcBorders>
              <w:left w:val="single" w:sz="4" w:space="0" w:color="auto"/>
            </w:tcBorders>
            <w:shd w:val="clear" w:color="auto" w:fill="auto"/>
          </w:tcPr>
          <w:p w:rsidR="00A71A66" w:rsidRPr="005912EA" w:rsidRDefault="00A71A66"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A71A66" w:rsidRPr="005912EA" w:rsidRDefault="00A71A66" w:rsidP="00DA1EED">
            <w:pPr>
              <w:spacing w:before="40" w:after="40"/>
              <w:ind w:left="40" w:right="40"/>
              <w:jc w:val="center"/>
              <w:rPr>
                <w:sz w:val="18"/>
                <w:szCs w:val="18"/>
              </w:rPr>
            </w:pPr>
          </w:p>
        </w:tc>
        <w:tc>
          <w:tcPr>
            <w:tcW w:w="425" w:type="dxa"/>
            <w:tcBorders>
              <w:left w:val="single" w:sz="4" w:space="0" w:color="auto"/>
              <w:right w:val="single" w:sz="4" w:space="0" w:color="auto"/>
            </w:tcBorders>
            <w:shd w:val="clear" w:color="auto" w:fill="FFFFFF"/>
          </w:tcPr>
          <w:p w:rsidR="00A71A66" w:rsidRPr="005912EA" w:rsidRDefault="00A71A66"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A71A66" w:rsidRPr="005912EA" w:rsidRDefault="00A71A66" w:rsidP="00DA1EED">
            <w:pPr>
              <w:spacing w:before="40" w:after="40"/>
              <w:ind w:left="40" w:right="40"/>
              <w:jc w:val="center"/>
              <w:rPr>
                <w:sz w:val="18"/>
                <w:szCs w:val="18"/>
              </w:rPr>
            </w:pPr>
          </w:p>
        </w:tc>
        <w:tc>
          <w:tcPr>
            <w:tcW w:w="426" w:type="dxa"/>
            <w:tcBorders>
              <w:left w:val="single" w:sz="4" w:space="0" w:color="auto"/>
              <w:right w:val="single" w:sz="4" w:space="0" w:color="auto"/>
            </w:tcBorders>
            <w:shd w:val="clear" w:color="auto" w:fill="FFFFFF"/>
          </w:tcPr>
          <w:p w:rsidR="00A71A66" w:rsidRPr="005912EA" w:rsidRDefault="00A71A66"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A71A66" w:rsidRPr="005912EA" w:rsidRDefault="00A71A66" w:rsidP="00DA1EED">
            <w:pPr>
              <w:spacing w:before="40" w:after="40"/>
              <w:ind w:left="40" w:right="40"/>
              <w:jc w:val="center"/>
              <w:rPr>
                <w:sz w:val="18"/>
                <w:szCs w:val="18"/>
              </w:rPr>
            </w:pPr>
          </w:p>
        </w:tc>
        <w:tc>
          <w:tcPr>
            <w:tcW w:w="354" w:type="dxa"/>
            <w:tcBorders>
              <w:left w:val="single" w:sz="4" w:space="0" w:color="auto"/>
            </w:tcBorders>
            <w:shd w:val="clear" w:color="auto" w:fill="FFFFFF" w:themeFill="background1"/>
          </w:tcPr>
          <w:p w:rsidR="00A71A66" w:rsidRPr="005912EA" w:rsidRDefault="00A71A66" w:rsidP="00DA1EED">
            <w:pPr>
              <w:spacing w:before="40" w:after="40"/>
              <w:ind w:left="40" w:right="40"/>
              <w:jc w:val="center"/>
              <w:rPr>
                <w:sz w:val="18"/>
                <w:szCs w:val="18"/>
              </w:rPr>
            </w:pPr>
          </w:p>
        </w:tc>
        <w:tc>
          <w:tcPr>
            <w:tcW w:w="398" w:type="dxa"/>
            <w:tcBorders>
              <w:left w:val="single" w:sz="4" w:space="0" w:color="auto"/>
            </w:tcBorders>
            <w:shd w:val="clear" w:color="auto" w:fill="FFFF00"/>
          </w:tcPr>
          <w:p w:rsidR="00A71A66" w:rsidRPr="005912EA" w:rsidRDefault="00A71A66" w:rsidP="00DA1EED">
            <w:pPr>
              <w:spacing w:before="40" w:after="40"/>
              <w:ind w:left="40" w:right="40"/>
              <w:jc w:val="center"/>
              <w:rPr>
                <w:sz w:val="18"/>
                <w:szCs w:val="18"/>
              </w:rPr>
            </w:pPr>
          </w:p>
        </w:tc>
      </w:tr>
    </w:tbl>
    <w:p w:rsidR="000B70BF" w:rsidRPr="005912EA" w:rsidRDefault="000B70BF" w:rsidP="000B70BF">
      <w:pPr>
        <w:pStyle w:val="a6"/>
        <w:shd w:val="clear" w:color="auto" w:fill="FFFFFF"/>
        <w:jc w:val="center"/>
        <w:rPr>
          <w:b/>
          <w:sz w:val="26"/>
          <w:szCs w:val="26"/>
          <w:u w:val="single"/>
        </w:rPr>
      </w:pPr>
    </w:p>
    <w:p w:rsidR="00A71A66" w:rsidRPr="005912EA" w:rsidRDefault="00A71A66" w:rsidP="000B70BF">
      <w:pPr>
        <w:pStyle w:val="a6"/>
        <w:shd w:val="clear" w:color="auto" w:fill="FFFFFF"/>
        <w:jc w:val="center"/>
        <w:rPr>
          <w:b/>
          <w:sz w:val="26"/>
          <w:szCs w:val="26"/>
          <w:u w:val="single"/>
        </w:rPr>
      </w:pPr>
      <w:r w:rsidRPr="005912EA">
        <w:rPr>
          <w:b/>
          <w:sz w:val="26"/>
          <w:szCs w:val="26"/>
          <w:u w:val="single"/>
        </w:rPr>
        <w:t>Распределение  ДТП по видам</w:t>
      </w:r>
    </w:p>
    <w:p w:rsidR="00A71A66" w:rsidRPr="005912EA" w:rsidRDefault="00A71A66" w:rsidP="000B70BF">
      <w:pPr>
        <w:pStyle w:val="a6"/>
        <w:shd w:val="clear" w:color="auto" w:fill="FFFFFF"/>
        <w:jc w:val="center"/>
        <w:rPr>
          <w:b/>
          <w:i/>
          <w:sz w:val="26"/>
          <w:szCs w:val="26"/>
          <w:u w:val="single"/>
        </w:rPr>
      </w:pPr>
      <w:r w:rsidRPr="005912EA">
        <w:rPr>
          <w:b/>
          <w:i/>
          <w:sz w:val="26"/>
          <w:szCs w:val="26"/>
          <w:u w:val="single"/>
        </w:rPr>
        <w:t xml:space="preserve">Процентное распределение ДТП с участием </w:t>
      </w:r>
      <w:r w:rsidR="000000F7" w:rsidRPr="005912EA">
        <w:rPr>
          <w:b/>
          <w:i/>
          <w:sz w:val="26"/>
          <w:szCs w:val="26"/>
          <w:u w:val="single"/>
        </w:rPr>
        <w:t>несовершеннолетних представлено</w:t>
      </w:r>
      <w:r w:rsidRPr="005912EA">
        <w:rPr>
          <w:b/>
          <w:i/>
          <w:sz w:val="26"/>
          <w:szCs w:val="26"/>
          <w:u w:val="single"/>
        </w:rPr>
        <w:t xml:space="preserve"> на диаграмме:</w:t>
      </w:r>
    </w:p>
    <w:p w:rsidR="00A71A66" w:rsidRPr="005912EA" w:rsidRDefault="00A71A66" w:rsidP="00A71A66">
      <w:pPr>
        <w:pStyle w:val="a6"/>
        <w:shd w:val="clear" w:color="auto" w:fill="FFFFFF"/>
        <w:spacing w:line="360" w:lineRule="auto"/>
        <w:jc w:val="center"/>
        <w:rPr>
          <w:b/>
          <w:i/>
          <w:sz w:val="24"/>
          <w:szCs w:val="24"/>
          <w:u w:val="single"/>
        </w:rPr>
      </w:pPr>
      <w:r w:rsidRPr="005912EA">
        <w:rPr>
          <w:b/>
          <w:i/>
          <w:noProof/>
          <w:sz w:val="24"/>
          <w:szCs w:val="24"/>
          <w:u w:val="single"/>
        </w:rPr>
        <w:lastRenderedPageBreak/>
        <w:drawing>
          <wp:inline distT="0" distB="0" distL="0" distR="0">
            <wp:extent cx="5248275" cy="2338340"/>
            <wp:effectExtent l="0" t="0" r="9525" b="5080"/>
            <wp:docPr id="13"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1A66" w:rsidRPr="005912EA" w:rsidRDefault="00A71A66" w:rsidP="00A71A66">
      <w:pPr>
        <w:pStyle w:val="a6"/>
        <w:shd w:val="clear" w:color="auto" w:fill="FFFFFF"/>
        <w:spacing w:line="360" w:lineRule="auto"/>
        <w:jc w:val="center"/>
        <w:rPr>
          <w:b/>
          <w:i/>
          <w:sz w:val="26"/>
          <w:szCs w:val="26"/>
          <w:u w:val="single"/>
        </w:rPr>
      </w:pPr>
      <w:r w:rsidRPr="005912EA">
        <w:rPr>
          <w:b/>
          <w:i/>
          <w:noProof/>
          <w:sz w:val="24"/>
          <w:szCs w:val="24"/>
          <w:u w:val="single"/>
        </w:rPr>
        <w:drawing>
          <wp:inline distT="0" distB="0" distL="0" distR="0">
            <wp:extent cx="5248275" cy="2338340"/>
            <wp:effectExtent l="0" t="0" r="9525" b="5080"/>
            <wp:docPr id="3"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1A66" w:rsidRPr="009F13D9" w:rsidRDefault="00A71A66" w:rsidP="000B70BF">
      <w:pPr>
        <w:pStyle w:val="a6"/>
        <w:shd w:val="clear" w:color="auto" w:fill="FFFFFF"/>
        <w:jc w:val="center"/>
        <w:rPr>
          <w:b/>
          <w:i/>
          <w:sz w:val="26"/>
          <w:szCs w:val="26"/>
          <w:u w:val="single"/>
        </w:rPr>
      </w:pPr>
    </w:p>
    <w:p w:rsidR="00A71A66" w:rsidRPr="009F13D9" w:rsidRDefault="00A71A66" w:rsidP="000B70BF">
      <w:pPr>
        <w:pStyle w:val="a6"/>
        <w:shd w:val="clear" w:color="auto" w:fill="FFFFFF"/>
        <w:jc w:val="center"/>
        <w:rPr>
          <w:b/>
          <w:sz w:val="26"/>
          <w:szCs w:val="26"/>
        </w:rPr>
      </w:pPr>
      <w:r w:rsidRPr="009F13D9">
        <w:rPr>
          <w:b/>
          <w:sz w:val="26"/>
          <w:szCs w:val="26"/>
          <w:u w:val="single"/>
        </w:rPr>
        <w:t xml:space="preserve">Пострадавшие (раненые + погибшие) </w:t>
      </w:r>
      <w:r w:rsidRPr="009F13D9">
        <w:rPr>
          <w:b/>
          <w:sz w:val="26"/>
          <w:szCs w:val="26"/>
        </w:rPr>
        <w:t xml:space="preserve"> несовершеннолетние участники ДТП распределились следующим образом:</w:t>
      </w:r>
    </w:p>
    <w:p w:rsidR="00A71A66" w:rsidRPr="0060323A" w:rsidRDefault="00A71A66" w:rsidP="000B70BF">
      <w:pPr>
        <w:pStyle w:val="a6"/>
        <w:shd w:val="clear" w:color="auto" w:fill="FFFFFF"/>
        <w:rPr>
          <w:sz w:val="24"/>
          <w:szCs w:val="24"/>
        </w:rPr>
      </w:pPr>
      <w:r w:rsidRPr="0060323A">
        <w:rPr>
          <w:noProof/>
          <w:sz w:val="24"/>
          <w:szCs w:val="24"/>
        </w:rPr>
        <w:drawing>
          <wp:anchor distT="0" distB="0" distL="114300" distR="114300" simplePos="0" relativeHeight="251660288" behindDoc="1" locked="0" layoutInCell="1" allowOverlap="1">
            <wp:simplePos x="0" y="0"/>
            <wp:positionH relativeFrom="column">
              <wp:posOffset>108585</wp:posOffset>
            </wp:positionH>
            <wp:positionV relativeFrom="paragraph">
              <wp:posOffset>17145</wp:posOffset>
            </wp:positionV>
            <wp:extent cx="2171700" cy="1460500"/>
            <wp:effectExtent l="57150" t="38100" r="38100" b="25400"/>
            <wp:wrapTight wrapText="bothSides">
              <wp:wrapPolygon edited="0">
                <wp:start x="-568" y="-563"/>
                <wp:lineTo x="-568" y="21976"/>
                <wp:lineTo x="21979" y="21976"/>
                <wp:lineTo x="21979" y="-563"/>
                <wp:lineTo x="-568" y="-563"/>
              </wp:wrapPolygon>
            </wp:wrapTight>
            <wp:docPr id="12" name="Рисунок 5" descr="пеш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шеход"/>
                    <pic:cNvPicPr>
                      <a:picLocks noChangeAspect="1" noChangeArrowheads="1"/>
                    </pic:cNvPicPr>
                  </pic:nvPicPr>
                  <pic:blipFill>
                    <a:blip r:embed="rId13" cstate="print"/>
                    <a:srcRect/>
                    <a:stretch>
                      <a:fillRect/>
                    </a:stretch>
                  </pic:blipFill>
                  <pic:spPr bwMode="auto">
                    <a:xfrm>
                      <a:off x="0" y="0"/>
                      <a:ext cx="2171700" cy="1460500"/>
                    </a:xfrm>
                    <a:prstGeom prst="rect">
                      <a:avLst/>
                    </a:prstGeom>
                    <a:noFill/>
                    <a:ln w="38100">
                      <a:solidFill>
                        <a:srgbClr val="7030A0"/>
                      </a:solidFill>
                      <a:miter lim="800000"/>
                      <a:headEnd/>
                      <a:tailEnd/>
                    </a:ln>
                  </pic:spPr>
                </pic:pic>
              </a:graphicData>
            </a:graphic>
          </wp:anchor>
        </w:drawing>
      </w:r>
      <w:r w:rsidR="00D27403" w:rsidRPr="0060323A">
        <w:rPr>
          <w:sz w:val="24"/>
          <w:szCs w:val="24"/>
        </w:rPr>
        <w:t>В январе</w:t>
      </w:r>
      <w:r w:rsidR="005912EA" w:rsidRPr="0060323A">
        <w:rPr>
          <w:sz w:val="24"/>
          <w:szCs w:val="24"/>
        </w:rPr>
        <w:t>-марте</w:t>
      </w:r>
      <w:r w:rsidR="00D27403" w:rsidRPr="0060323A">
        <w:rPr>
          <w:sz w:val="24"/>
          <w:szCs w:val="24"/>
        </w:rPr>
        <w:t xml:space="preserve"> 2021</w:t>
      </w:r>
      <w:r w:rsidRPr="0060323A">
        <w:rPr>
          <w:sz w:val="24"/>
          <w:szCs w:val="24"/>
        </w:rPr>
        <w:t xml:space="preserve"> года зарегистрировано </w:t>
      </w:r>
      <w:r w:rsidR="009F13D9" w:rsidRPr="0060323A">
        <w:rPr>
          <w:sz w:val="24"/>
          <w:szCs w:val="24"/>
        </w:rPr>
        <w:t>4</w:t>
      </w:r>
      <w:r w:rsidR="000B70BF" w:rsidRPr="0060323A">
        <w:rPr>
          <w:sz w:val="24"/>
          <w:szCs w:val="24"/>
        </w:rPr>
        <w:t xml:space="preserve"> </w:t>
      </w:r>
      <w:r w:rsidRPr="0060323A">
        <w:rPr>
          <w:sz w:val="24"/>
          <w:szCs w:val="24"/>
        </w:rPr>
        <w:t xml:space="preserve">ДТП, связанных с наездами на несовершеннолетних пешеходов, что составляет </w:t>
      </w:r>
      <w:r w:rsidR="009F13D9" w:rsidRPr="0060323A">
        <w:rPr>
          <w:sz w:val="24"/>
          <w:szCs w:val="24"/>
        </w:rPr>
        <w:t>8,2</w:t>
      </w:r>
      <w:r w:rsidRPr="0060323A">
        <w:rPr>
          <w:sz w:val="24"/>
          <w:szCs w:val="24"/>
        </w:rPr>
        <w:t>% от общего количества ДТП, зарегистрированных в городе Брянске. Удельный вес наездов на детей-пешеходов в общей массе наездов на пешеходов составляет</w:t>
      </w:r>
      <w:r w:rsidR="005A6224" w:rsidRPr="0060323A">
        <w:rPr>
          <w:sz w:val="24"/>
          <w:szCs w:val="24"/>
        </w:rPr>
        <w:t xml:space="preserve"> </w:t>
      </w:r>
      <w:r w:rsidR="00E94BF7" w:rsidRPr="0060323A">
        <w:rPr>
          <w:sz w:val="24"/>
          <w:szCs w:val="24"/>
        </w:rPr>
        <w:t>2</w:t>
      </w:r>
      <w:r w:rsidR="009F13D9" w:rsidRPr="0060323A">
        <w:rPr>
          <w:sz w:val="24"/>
          <w:szCs w:val="24"/>
        </w:rPr>
        <w:t>5,0</w:t>
      </w:r>
      <w:r w:rsidRPr="0060323A">
        <w:rPr>
          <w:sz w:val="24"/>
          <w:szCs w:val="24"/>
        </w:rPr>
        <w:t>%.</w:t>
      </w:r>
    </w:p>
    <w:p w:rsidR="00A71A66" w:rsidRPr="0060323A" w:rsidRDefault="00A71A66" w:rsidP="00A71A66">
      <w:pPr>
        <w:ind w:firstLine="567"/>
        <w:jc w:val="both"/>
        <w:rPr>
          <w:b/>
          <w:u w:val="single"/>
        </w:rPr>
      </w:pPr>
    </w:p>
    <w:p w:rsidR="00A71A66" w:rsidRPr="0060323A" w:rsidRDefault="00A71A66" w:rsidP="00A71A66">
      <w:pPr>
        <w:ind w:firstLine="567"/>
        <w:jc w:val="both"/>
      </w:pPr>
      <w:r w:rsidRPr="0060323A">
        <w:rPr>
          <w:b/>
          <w:u w:val="single"/>
        </w:rPr>
        <w:t xml:space="preserve">пешеходы – </w:t>
      </w:r>
      <w:r w:rsidR="009F13D9" w:rsidRPr="0060323A">
        <w:rPr>
          <w:b/>
          <w:u w:val="single"/>
        </w:rPr>
        <w:t>4</w:t>
      </w:r>
      <w:r w:rsidR="005357ED" w:rsidRPr="0060323A">
        <w:rPr>
          <w:b/>
          <w:u w:val="single"/>
        </w:rPr>
        <w:t xml:space="preserve"> </w:t>
      </w:r>
      <w:r w:rsidRPr="0060323A">
        <w:t>(</w:t>
      </w:r>
      <w:r w:rsidR="009F13D9" w:rsidRPr="0060323A">
        <w:t>3</w:t>
      </w:r>
      <w:r w:rsidR="00FB28CA" w:rsidRPr="0060323A">
        <w:t xml:space="preserve"> месяц</w:t>
      </w:r>
      <w:r w:rsidR="009F13D9" w:rsidRPr="0060323A">
        <w:t>а</w:t>
      </w:r>
      <w:r w:rsidR="00FB28CA" w:rsidRPr="0060323A">
        <w:t xml:space="preserve"> 20</w:t>
      </w:r>
      <w:r w:rsidR="00735D83" w:rsidRPr="0060323A">
        <w:t>20</w:t>
      </w:r>
      <w:r w:rsidR="000000F7" w:rsidRPr="0060323A">
        <w:t xml:space="preserve"> </w:t>
      </w:r>
      <w:r w:rsidRPr="0060323A">
        <w:t xml:space="preserve">- </w:t>
      </w:r>
      <w:r w:rsidR="009F13D9" w:rsidRPr="0060323A">
        <w:t>1</w:t>
      </w:r>
      <w:r w:rsidRPr="0060323A">
        <w:t xml:space="preserve">, </w:t>
      </w:r>
      <w:r w:rsidR="009F13D9" w:rsidRPr="0060323A">
        <w:t>+300,0%</w:t>
      </w:r>
      <w:r w:rsidRPr="0060323A">
        <w:t xml:space="preserve">). При этом </w:t>
      </w:r>
      <w:r w:rsidRPr="0060323A">
        <w:rPr>
          <w:i/>
          <w:u w:val="single"/>
        </w:rPr>
        <w:t>вследствие нарушений ПДД</w:t>
      </w:r>
      <w:r w:rsidRPr="0060323A">
        <w:t xml:space="preserve"> </w:t>
      </w:r>
      <w:r w:rsidRPr="0060323A">
        <w:rPr>
          <w:i/>
          <w:u w:val="single"/>
        </w:rPr>
        <w:t>несовершеннолетними пешеходами</w:t>
      </w:r>
      <w:r w:rsidRPr="0060323A">
        <w:t xml:space="preserve"> – </w:t>
      </w:r>
      <w:r w:rsidR="009F13D9" w:rsidRPr="0060323A">
        <w:t>2</w:t>
      </w:r>
      <w:r w:rsidR="00704A0F" w:rsidRPr="0060323A">
        <w:t>-</w:t>
      </w:r>
      <w:r w:rsidRPr="0060323A">
        <w:t>0-</w:t>
      </w:r>
      <w:r w:rsidR="009F13D9" w:rsidRPr="0060323A">
        <w:t>2</w:t>
      </w:r>
      <w:r w:rsidRPr="0060323A">
        <w:t xml:space="preserve"> (</w:t>
      </w:r>
      <w:r w:rsidR="009F13D9" w:rsidRPr="0060323A">
        <w:t>3</w:t>
      </w:r>
      <w:r w:rsidR="00FB28CA" w:rsidRPr="0060323A">
        <w:t xml:space="preserve"> месяц</w:t>
      </w:r>
      <w:r w:rsidR="009F13D9" w:rsidRPr="0060323A">
        <w:t>а</w:t>
      </w:r>
      <w:r w:rsidR="00FB28CA" w:rsidRPr="0060323A">
        <w:t xml:space="preserve"> 20</w:t>
      </w:r>
      <w:r w:rsidR="00704A0F" w:rsidRPr="0060323A">
        <w:t>20</w:t>
      </w:r>
      <w:r w:rsidR="00FB28CA" w:rsidRPr="0060323A">
        <w:t xml:space="preserve"> </w:t>
      </w:r>
      <w:r w:rsidR="009F13D9" w:rsidRPr="0060323A">
        <w:t>1-0-1</w:t>
      </w:r>
      <w:r w:rsidRPr="0060323A">
        <w:t xml:space="preserve">; </w:t>
      </w:r>
      <w:r w:rsidR="009F13D9" w:rsidRPr="0060323A">
        <w:t>+100,0%</w:t>
      </w:r>
      <w:r w:rsidRPr="0060323A">
        <w:t>).</w:t>
      </w:r>
    </w:p>
    <w:p w:rsidR="00704A0F" w:rsidRPr="009F13D9" w:rsidRDefault="00704A0F" w:rsidP="00704A0F">
      <w:pPr>
        <w:pStyle w:val="a6"/>
        <w:shd w:val="clear" w:color="auto" w:fill="FFFFFF"/>
        <w:ind w:firstLine="567"/>
        <w:jc w:val="center"/>
        <w:rPr>
          <w:b/>
          <w:bCs/>
          <w:iCs/>
          <w:sz w:val="28"/>
          <w:szCs w:val="28"/>
          <w:u w:val="single"/>
        </w:rPr>
      </w:pPr>
      <w:r w:rsidRPr="009F13D9">
        <w:rPr>
          <w:b/>
          <w:bCs/>
          <w:iCs/>
          <w:sz w:val="28"/>
          <w:szCs w:val="28"/>
          <w:u w:val="single"/>
        </w:rPr>
        <w:t>ДТП с участием детей-пешеходов до 16 лет по районам:</w:t>
      </w:r>
    </w:p>
    <w:tbl>
      <w:tblPr>
        <w:tblpPr w:leftFromText="180" w:rightFromText="180" w:vertAnchor="text" w:horzAnchor="margin" w:tblpXSpec="center" w:tblpY="6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134"/>
        <w:gridCol w:w="1559"/>
        <w:gridCol w:w="993"/>
        <w:gridCol w:w="1134"/>
        <w:gridCol w:w="992"/>
      </w:tblGrid>
      <w:tr w:rsidR="009F13D9" w:rsidRPr="009F13D9" w:rsidTr="009D313C">
        <w:tc>
          <w:tcPr>
            <w:tcW w:w="1809" w:type="dxa"/>
            <w:vMerge w:val="restart"/>
            <w:tcBorders>
              <w:top w:val="single" w:sz="4" w:space="0" w:color="auto"/>
              <w:left w:val="single" w:sz="4" w:space="0" w:color="auto"/>
              <w:bottom w:val="single" w:sz="4" w:space="0" w:color="auto"/>
              <w:right w:val="single" w:sz="4" w:space="0" w:color="auto"/>
            </w:tcBorders>
          </w:tcPr>
          <w:p w:rsidR="009F13D9" w:rsidRPr="009F13D9" w:rsidRDefault="009F13D9" w:rsidP="009D313C">
            <w:pPr>
              <w:shd w:val="clear" w:color="auto" w:fill="FFFFFF"/>
              <w:contextualSpacing/>
              <w:jc w:val="center"/>
            </w:pPr>
          </w:p>
          <w:p w:rsidR="009F13D9" w:rsidRPr="009F13D9" w:rsidRDefault="009F13D9" w:rsidP="009D313C">
            <w:pPr>
              <w:shd w:val="clear" w:color="auto" w:fill="FFFFFF"/>
              <w:contextualSpacing/>
              <w:jc w:val="center"/>
            </w:pPr>
            <w:r w:rsidRPr="009F13D9">
              <w:t>Район</w:t>
            </w:r>
          </w:p>
        </w:tc>
        <w:tc>
          <w:tcPr>
            <w:tcW w:w="2410" w:type="dxa"/>
            <w:gridSpan w:val="2"/>
            <w:tcBorders>
              <w:top w:val="single" w:sz="4" w:space="0" w:color="auto"/>
              <w:left w:val="single" w:sz="4" w:space="0" w:color="auto"/>
              <w:bottom w:val="single" w:sz="4" w:space="0" w:color="auto"/>
              <w:right w:val="single" w:sz="4" w:space="0" w:color="auto"/>
            </w:tcBorders>
          </w:tcPr>
          <w:p w:rsidR="009F13D9" w:rsidRPr="009F13D9" w:rsidRDefault="009F13D9" w:rsidP="009D313C">
            <w:pPr>
              <w:shd w:val="clear" w:color="auto" w:fill="FFFFFF"/>
              <w:contextualSpacing/>
              <w:jc w:val="center"/>
            </w:pPr>
            <w:r w:rsidRPr="009F13D9">
              <w:t>Кол-во ДТП, погибло, ранено</w:t>
            </w:r>
          </w:p>
        </w:tc>
        <w:tc>
          <w:tcPr>
            <w:tcW w:w="1559" w:type="dxa"/>
            <w:vMerge w:val="restart"/>
            <w:tcBorders>
              <w:top w:val="single" w:sz="4" w:space="0" w:color="auto"/>
              <w:left w:val="single" w:sz="4" w:space="0" w:color="auto"/>
              <w:right w:val="single" w:sz="4" w:space="0" w:color="auto"/>
            </w:tcBorders>
          </w:tcPr>
          <w:p w:rsidR="009F13D9" w:rsidRPr="009F13D9" w:rsidRDefault="009F13D9" w:rsidP="009D313C">
            <w:pPr>
              <w:shd w:val="clear" w:color="auto" w:fill="FFFFFF"/>
              <w:contextualSpacing/>
              <w:jc w:val="center"/>
            </w:pPr>
            <w:r w:rsidRPr="009F13D9">
              <w:t>Абсолютное число</w:t>
            </w:r>
          </w:p>
        </w:tc>
        <w:tc>
          <w:tcPr>
            <w:tcW w:w="3119" w:type="dxa"/>
            <w:gridSpan w:val="3"/>
            <w:tcBorders>
              <w:top w:val="single" w:sz="4" w:space="0" w:color="auto"/>
              <w:left w:val="single" w:sz="4" w:space="0" w:color="auto"/>
              <w:bottom w:val="nil"/>
              <w:right w:val="single" w:sz="4" w:space="0" w:color="auto"/>
            </w:tcBorders>
          </w:tcPr>
          <w:p w:rsidR="009F13D9" w:rsidRPr="009F13D9" w:rsidRDefault="009F13D9" w:rsidP="009D313C">
            <w:pPr>
              <w:shd w:val="clear" w:color="auto" w:fill="FFFFFF"/>
              <w:contextualSpacing/>
              <w:jc w:val="center"/>
            </w:pPr>
            <w:r w:rsidRPr="009F13D9">
              <w:t>Кол-во ДТП, погибло, ранено</w:t>
            </w:r>
          </w:p>
        </w:tc>
      </w:tr>
      <w:tr w:rsidR="009F13D9" w:rsidRPr="009F13D9" w:rsidTr="009D313C">
        <w:tc>
          <w:tcPr>
            <w:tcW w:w="1809" w:type="dxa"/>
            <w:vMerge/>
            <w:tcBorders>
              <w:top w:val="single" w:sz="4" w:space="0" w:color="auto"/>
              <w:left w:val="single" w:sz="4" w:space="0" w:color="auto"/>
              <w:bottom w:val="single" w:sz="4" w:space="0" w:color="auto"/>
              <w:right w:val="single" w:sz="4" w:space="0" w:color="auto"/>
            </w:tcBorders>
            <w:vAlign w:val="center"/>
          </w:tcPr>
          <w:p w:rsidR="009F13D9" w:rsidRPr="009F13D9" w:rsidRDefault="009F13D9" w:rsidP="009D313C">
            <w:pPr>
              <w:shd w:val="clear" w:color="auto" w:fill="FFFFFF"/>
              <w:contextualSpacing/>
            </w:pPr>
          </w:p>
        </w:tc>
        <w:tc>
          <w:tcPr>
            <w:tcW w:w="1276" w:type="dxa"/>
            <w:tcBorders>
              <w:top w:val="single" w:sz="4" w:space="0" w:color="auto"/>
              <w:left w:val="single" w:sz="4" w:space="0" w:color="auto"/>
              <w:bottom w:val="single" w:sz="4" w:space="0" w:color="auto"/>
              <w:right w:val="single" w:sz="4" w:space="0" w:color="auto"/>
            </w:tcBorders>
          </w:tcPr>
          <w:p w:rsidR="009F13D9" w:rsidRPr="009F13D9" w:rsidRDefault="009F13D9" w:rsidP="009D313C">
            <w:pPr>
              <w:shd w:val="clear" w:color="auto" w:fill="FFFFFF"/>
              <w:contextualSpacing/>
              <w:jc w:val="center"/>
            </w:pPr>
            <w:r w:rsidRPr="009F13D9">
              <w:t>2020</w:t>
            </w:r>
          </w:p>
        </w:tc>
        <w:tc>
          <w:tcPr>
            <w:tcW w:w="1134" w:type="dxa"/>
            <w:tcBorders>
              <w:top w:val="single" w:sz="4" w:space="0" w:color="auto"/>
              <w:left w:val="single" w:sz="4" w:space="0" w:color="auto"/>
              <w:bottom w:val="single" w:sz="4" w:space="0" w:color="auto"/>
              <w:right w:val="single" w:sz="4" w:space="0" w:color="auto"/>
            </w:tcBorders>
          </w:tcPr>
          <w:p w:rsidR="009F13D9" w:rsidRPr="009F13D9" w:rsidRDefault="009F13D9" w:rsidP="009D313C">
            <w:pPr>
              <w:shd w:val="clear" w:color="auto" w:fill="FFFFFF"/>
              <w:contextualSpacing/>
              <w:jc w:val="center"/>
            </w:pPr>
            <w:r w:rsidRPr="009F13D9">
              <w:t>2021</w:t>
            </w:r>
          </w:p>
        </w:tc>
        <w:tc>
          <w:tcPr>
            <w:tcW w:w="1559" w:type="dxa"/>
            <w:vMerge/>
            <w:tcBorders>
              <w:left w:val="single" w:sz="4" w:space="0" w:color="auto"/>
              <w:bottom w:val="single" w:sz="4" w:space="0" w:color="auto"/>
              <w:right w:val="single" w:sz="4" w:space="0" w:color="auto"/>
            </w:tcBorders>
          </w:tcPr>
          <w:p w:rsidR="009F13D9" w:rsidRPr="009F13D9" w:rsidRDefault="009F13D9" w:rsidP="009D313C">
            <w:pPr>
              <w:shd w:val="clear" w:color="auto" w:fill="FFFFFF"/>
              <w:contextualSpacing/>
              <w:jc w:val="center"/>
            </w:pPr>
          </w:p>
        </w:tc>
        <w:tc>
          <w:tcPr>
            <w:tcW w:w="3119" w:type="dxa"/>
            <w:gridSpan w:val="3"/>
            <w:tcBorders>
              <w:top w:val="nil"/>
              <w:left w:val="single" w:sz="4" w:space="0" w:color="auto"/>
              <w:bottom w:val="single" w:sz="4" w:space="0" w:color="auto"/>
              <w:right w:val="single" w:sz="4" w:space="0" w:color="auto"/>
            </w:tcBorders>
          </w:tcPr>
          <w:p w:rsidR="009F13D9" w:rsidRPr="009F13D9" w:rsidRDefault="009F13D9" w:rsidP="009D313C">
            <w:pPr>
              <w:shd w:val="clear" w:color="auto" w:fill="FFFFFF"/>
              <w:contextualSpacing/>
              <w:jc w:val="center"/>
            </w:pPr>
            <w:r w:rsidRPr="009F13D9">
              <w:rPr>
                <w:b/>
                <w:bCs/>
                <w:i/>
                <w:iCs/>
              </w:rPr>
              <w:t>+- % к  2020</w:t>
            </w:r>
          </w:p>
        </w:tc>
      </w:tr>
      <w:tr w:rsidR="009F13D9" w:rsidRPr="009F13D9" w:rsidTr="009D313C">
        <w:tc>
          <w:tcPr>
            <w:tcW w:w="1809" w:type="dxa"/>
            <w:tcBorders>
              <w:top w:val="single" w:sz="4" w:space="0" w:color="auto"/>
              <w:left w:val="single" w:sz="4" w:space="0" w:color="auto"/>
              <w:bottom w:val="single" w:sz="4" w:space="0" w:color="auto"/>
              <w:right w:val="single" w:sz="4" w:space="0" w:color="auto"/>
            </w:tcBorders>
            <w:shd w:val="clear" w:color="auto" w:fill="FFFFFF"/>
          </w:tcPr>
          <w:p w:rsidR="009F13D9" w:rsidRPr="009F13D9" w:rsidRDefault="009F13D9" w:rsidP="009D313C">
            <w:pPr>
              <w:shd w:val="clear" w:color="auto" w:fill="FFFFFF"/>
              <w:contextualSpacing/>
              <w:jc w:val="center"/>
            </w:pPr>
            <w:r w:rsidRPr="009F13D9">
              <w:t>Советский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13D9" w:rsidRPr="009F13D9" w:rsidRDefault="009F13D9" w:rsidP="009D313C">
            <w:pPr>
              <w:shd w:val="clear" w:color="auto" w:fill="FFFFFF"/>
              <w:contextualSpacing/>
              <w:jc w:val="center"/>
            </w:pPr>
            <w:r w:rsidRPr="009F13D9">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F13D9" w:rsidRPr="009F13D9" w:rsidRDefault="009F13D9" w:rsidP="009D313C">
            <w:pPr>
              <w:shd w:val="clear" w:color="auto" w:fill="FFFFFF"/>
              <w:contextualSpacing/>
              <w:jc w:val="center"/>
            </w:pPr>
            <w:r w:rsidRPr="009F13D9">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F13D9" w:rsidRPr="009F13D9" w:rsidRDefault="009F13D9" w:rsidP="009D313C">
            <w:pPr>
              <w:shd w:val="clear" w:color="auto" w:fill="FFFFFF"/>
              <w:contextualSpacing/>
              <w:jc w:val="center"/>
            </w:pPr>
            <w:r w:rsidRPr="009F13D9">
              <w:t>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F13D9" w:rsidRPr="009F13D9" w:rsidRDefault="009F13D9" w:rsidP="009D313C">
            <w:pPr>
              <w:shd w:val="clear" w:color="auto" w:fill="FFFFFF"/>
              <w:contextualSpacing/>
              <w:jc w:val="center"/>
            </w:pPr>
            <w:r w:rsidRPr="009F13D9">
              <w:t>стаб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F13D9" w:rsidRPr="009F13D9" w:rsidRDefault="009F13D9" w:rsidP="009D313C">
            <w:pPr>
              <w:shd w:val="clear" w:color="auto" w:fill="FFFFFF"/>
              <w:contextualSpacing/>
              <w:jc w:val="center"/>
            </w:pPr>
            <w:r w:rsidRPr="009F13D9">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13D9" w:rsidRPr="009F13D9" w:rsidRDefault="009F13D9" w:rsidP="009D313C">
            <w:pPr>
              <w:shd w:val="clear" w:color="auto" w:fill="FFFFFF"/>
              <w:contextualSpacing/>
              <w:jc w:val="center"/>
            </w:pPr>
            <w:r w:rsidRPr="009F13D9">
              <w:t>стаб</w:t>
            </w:r>
          </w:p>
        </w:tc>
      </w:tr>
      <w:tr w:rsidR="009F13D9" w:rsidRPr="00006B28" w:rsidTr="009D313C">
        <w:tc>
          <w:tcPr>
            <w:tcW w:w="1809"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Бежицкий</w:t>
            </w:r>
          </w:p>
        </w:tc>
        <w:tc>
          <w:tcPr>
            <w:tcW w:w="1276"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1-0-1</w:t>
            </w:r>
          </w:p>
        </w:tc>
        <w:tc>
          <w:tcPr>
            <w:tcW w:w="1134"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2-0-2</w:t>
            </w:r>
          </w:p>
        </w:tc>
        <w:tc>
          <w:tcPr>
            <w:tcW w:w="1559"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+1-0+1</w:t>
            </w:r>
          </w:p>
        </w:tc>
        <w:tc>
          <w:tcPr>
            <w:tcW w:w="993"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+100,0</w:t>
            </w:r>
          </w:p>
        </w:tc>
        <w:tc>
          <w:tcPr>
            <w:tcW w:w="1134"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+100,0</w:t>
            </w:r>
          </w:p>
        </w:tc>
      </w:tr>
      <w:tr w:rsidR="009F13D9" w:rsidRPr="00006B28" w:rsidTr="009D313C">
        <w:tc>
          <w:tcPr>
            <w:tcW w:w="1809"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Володарский</w:t>
            </w:r>
          </w:p>
        </w:tc>
        <w:tc>
          <w:tcPr>
            <w:tcW w:w="1276"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0-0-0</w:t>
            </w:r>
          </w:p>
        </w:tc>
        <w:tc>
          <w:tcPr>
            <w:tcW w:w="1134"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0-0-0</w:t>
            </w:r>
          </w:p>
        </w:tc>
        <w:tc>
          <w:tcPr>
            <w:tcW w:w="1559"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0-0-0</w:t>
            </w:r>
          </w:p>
        </w:tc>
        <w:tc>
          <w:tcPr>
            <w:tcW w:w="993"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стаб</w:t>
            </w:r>
          </w:p>
        </w:tc>
        <w:tc>
          <w:tcPr>
            <w:tcW w:w="1134"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w:t>
            </w:r>
          </w:p>
        </w:tc>
        <w:tc>
          <w:tcPr>
            <w:tcW w:w="992"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стаб</w:t>
            </w:r>
          </w:p>
        </w:tc>
      </w:tr>
      <w:tr w:rsidR="009F13D9" w:rsidRPr="00006B28" w:rsidTr="009D313C">
        <w:tc>
          <w:tcPr>
            <w:tcW w:w="1809"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Фокинский</w:t>
            </w:r>
          </w:p>
        </w:tc>
        <w:tc>
          <w:tcPr>
            <w:tcW w:w="1276"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0-0-0</w:t>
            </w:r>
          </w:p>
        </w:tc>
        <w:tc>
          <w:tcPr>
            <w:tcW w:w="1134"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2-0-2</w:t>
            </w:r>
          </w:p>
        </w:tc>
        <w:tc>
          <w:tcPr>
            <w:tcW w:w="1559"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+2-0+2</w:t>
            </w:r>
          </w:p>
        </w:tc>
        <w:tc>
          <w:tcPr>
            <w:tcW w:w="993"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На +2</w:t>
            </w:r>
          </w:p>
        </w:tc>
        <w:tc>
          <w:tcPr>
            <w:tcW w:w="1134"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w:t>
            </w:r>
          </w:p>
        </w:tc>
        <w:tc>
          <w:tcPr>
            <w:tcW w:w="992"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На +2</w:t>
            </w:r>
          </w:p>
        </w:tc>
      </w:tr>
      <w:tr w:rsidR="009F13D9" w:rsidRPr="00006B28" w:rsidTr="009D313C">
        <w:trPr>
          <w:trHeight w:val="353"/>
        </w:trPr>
        <w:tc>
          <w:tcPr>
            <w:tcW w:w="1809"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г. Брянск</w:t>
            </w:r>
          </w:p>
        </w:tc>
        <w:tc>
          <w:tcPr>
            <w:tcW w:w="1276"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rPr>
                <w:b/>
              </w:rPr>
            </w:pPr>
            <w:r w:rsidRPr="00006B28">
              <w:rPr>
                <w:b/>
              </w:rPr>
              <w:t>1-0-1</w:t>
            </w:r>
          </w:p>
        </w:tc>
        <w:tc>
          <w:tcPr>
            <w:tcW w:w="1134"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rPr>
                <w:b/>
              </w:rPr>
            </w:pPr>
            <w:r w:rsidRPr="00006B28">
              <w:rPr>
                <w:b/>
              </w:rPr>
              <w:t>4-0-4</w:t>
            </w:r>
          </w:p>
        </w:tc>
        <w:tc>
          <w:tcPr>
            <w:tcW w:w="1559"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+3-0+3</w:t>
            </w:r>
          </w:p>
        </w:tc>
        <w:tc>
          <w:tcPr>
            <w:tcW w:w="993"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+300,0</w:t>
            </w:r>
          </w:p>
        </w:tc>
        <w:tc>
          <w:tcPr>
            <w:tcW w:w="1134"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9F13D9" w:rsidRPr="00006B28" w:rsidRDefault="009F13D9" w:rsidP="009D313C">
            <w:pPr>
              <w:shd w:val="clear" w:color="auto" w:fill="FFFFFF"/>
              <w:contextualSpacing/>
              <w:jc w:val="center"/>
            </w:pPr>
            <w:r w:rsidRPr="00006B28">
              <w:t>+300,0</w:t>
            </w:r>
          </w:p>
        </w:tc>
      </w:tr>
    </w:tbl>
    <w:p w:rsidR="00704A0F" w:rsidRPr="009A7C09" w:rsidRDefault="00704A0F" w:rsidP="00704A0F">
      <w:pPr>
        <w:ind w:firstLine="708"/>
        <w:jc w:val="center"/>
        <w:rPr>
          <w:b/>
          <w:sz w:val="28"/>
          <w:szCs w:val="28"/>
          <w:u w:val="single"/>
        </w:rPr>
      </w:pPr>
      <w:r w:rsidRPr="009A7C09">
        <w:rPr>
          <w:b/>
          <w:sz w:val="28"/>
          <w:szCs w:val="28"/>
          <w:u w:val="single"/>
        </w:rPr>
        <w:lastRenderedPageBreak/>
        <w:t>ДТП с участием детей-пешеходов по местам совершения ДТП</w:t>
      </w:r>
    </w:p>
    <w:p w:rsidR="009A7C09" w:rsidRPr="009A7C09" w:rsidRDefault="009A7C09" w:rsidP="00704A0F">
      <w:pPr>
        <w:ind w:firstLine="708"/>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913"/>
        <w:gridCol w:w="1940"/>
        <w:gridCol w:w="1931"/>
        <w:gridCol w:w="1912"/>
      </w:tblGrid>
      <w:tr w:rsidR="009A7C09" w:rsidRPr="009A7C09" w:rsidTr="009A7C09">
        <w:trPr>
          <w:jc w:val="center"/>
        </w:trPr>
        <w:tc>
          <w:tcPr>
            <w:tcW w:w="1932" w:type="dxa"/>
          </w:tcPr>
          <w:p w:rsidR="009A7C09" w:rsidRPr="009A7C09" w:rsidRDefault="009A7C09" w:rsidP="009D313C">
            <w:pPr>
              <w:jc w:val="center"/>
              <w:rPr>
                <w:b/>
                <w:i/>
              </w:rPr>
            </w:pPr>
            <w:r w:rsidRPr="009A7C09">
              <w:rPr>
                <w:b/>
                <w:i/>
              </w:rPr>
              <w:t>На пеш. переходах</w:t>
            </w:r>
          </w:p>
        </w:tc>
        <w:tc>
          <w:tcPr>
            <w:tcW w:w="1913" w:type="dxa"/>
          </w:tcPr>
          <w:p w:rsidR="009A7C09" w:rsidRPr="009A7C09" w:rsidRDefault="009A7C09" w:rsidP="009D313C">
            <w:pPr>
              <w:jc w:val="center"/>
              <w:rPr>
                <w:b/>
                <w:i/>
              </w:rPr>
            </w:pPr>
            <w:r w:rsidRPr="009A7C09">
              <w:rPr>
                <w:b/>
                <w:i/>
              </w:rPr>
              <w:t>Во дворах</w:t>
            </w:r>
          </w:p>
        </w:tc>
        <w:tc>
          <w:tcPr>
            <w:tcW w:w="1940" w:type="dxa"/>
          </w:tcPr>
          <w:p w:rsidR="009A7C09" w:rsidRPr="009A7C09" w:rsidRDefault="009A7C09" w:rsidP="009D313C">
            <w:pPr>
              <w:jc w:val="center"/>
              <w:rPr>
                <w:b/>
                <w:i/>
              </w:rPr>
            </w:pPr>
            <w:r w:rsidRPr="009A7C09">
              <w:rPr>
                <w:b/>
                <w:i/>
              </w:rPr>
              <w:t>На тротуарах</w:t>
            </w:r>
          </w:p>
        </w:tc>
        <w:tc>
          <w:tcPr>
            <w:tcW w:w="1931" w:type="dxa"/>
          </w:tcPr>
          <w:p w:rsidR="009A7C09" w:rsidRPr="009A7C09" w:rsidRDefault="009A7C09" w:rsidP="009D313C">
            <w:pPr>
              <w:jc w:val="center"/>
              <w:rPr>
                <w:b/>
                <w:i/>
              </w:rPr>
            </w:pPr>
            <w:r w:rsidRPr="009A7C09">
              <w:rPr>
                <w:b/>
                <w:i/>
              </w:rPr>
              <w:t>Вне устан. места</w:t>
            </w:r>
          </w:p>
        </w:tc>
        <w:tc>
          <w:tcPr>
            <w:tcW w:w="1912" w:type="dxa"/>
          </w:tcPr>
          <w:p w:rsidR="009A7C09" w:rsidRPr="009A7C09" w:rsidRDefault="009A7C09" w:rsidP="009D313C">
            <w:pPr>
              <w:jc w:val="center"/>
              <w:rPr>
                <w:b/>
                <w:i/>
              </w:rPr>
            </w:pPr>
            <w:r w:rsidRPr="009A7C09">
              <w:rPr>
                <w:b/>
                <w:i/>
              </w:rPr>
              <w:t>Иные места</w:t>
            </w:r>
          </w:p>
        </w:tc>
      </w:tr>
      <w:tr w:rsidR="009A7C09" w:rsidRPr="009A7C09" w:rsidTr="009A7C09">
        <w:trPr>
          <w:jc w:val="center"/>
        </w:trPr>
        <w:tc>
          <w:tcPr>
            <w:tcW w:w="1932" w:type="dxa"/>
          </w:tcPr>
          <w:p w:rsidR="009A7C09" w:rsidRPr="009A7C09" w:rsidRDefault="009A7C09" w:rsidP="009D313C">
            <w:pPr>
              <w:jc w:val="center"/>
              <w:rPr>
                <w:b/>
              </w:rPr>
            </w:pPr>
            <w:r w:rsidRPr="009A7C09">
              <w:rPr>
                <w:b/>
              </w:rPr>
              <w:t>2-0-2</w:t>
            </w:r>
          </w:p>
          <w:p w:rsidR="009A7C09" w:rsidRPr="009A7C09" w:rsidRDefault="009A7C09" w:rsidP="009D313C">
            <w:pPr>
              <w:jc w:val="center"/>
            </w:pPr>
          </w:p>
          <w:p w:rsidR="009A7C09" w:rsidRPr="009A7C09" w:rsidRDefault="009A7C09" w:rsidP="009D313C">
            <w:pPr>
              <w:jc w:val="center"/>
            </w:pPr>
            <w:r w:rsidRPr="009A7C09">
              <w:t>(3 МЕСЯЦА 2020 0-0-0)</w:t>
            </w:r>
          </w:p>
        </w:tc>
        <w:tc>
          <w:tcPr>
            <w:tcW w:w="1913" w:type="dxa"/>
          </w:tcPr>
          <w:p w:rsidR="009A7C09" w:rsidRPr="009A7C09" w:rsidRDefault="009A7C09" w:rsidP="009D313C">
            <w:pPr>
              <w:jc w:val="center"/>
              <w:rPr>
                <w:i/>
              </w:rPr>
            </w:pPr>
            <w:r w:rsidRPr="009A7C09">
              <w:rPr>
                <w:i/>
              </w:rPr>
              <w:t>0-0-0</w:t>
            </w:r>
          </w:p>
        </w:tc>
        <w:tc>
          <w:tcPr>
            <w:tcW w:w="1940" w:type="dxa"/>
          </w:tcPr>
          <w:p w:rsidR="009A7C09" w:rsidRPr="009A7C09" w:rsidRDefault="009A7C09" w:rsidP="009D313C">
            <w:pPr>
              <w:jc w:val="center"/>
            </w:pPr>
            <w:r w:rsidRPr="009A7C09">
              <w:t>0-0-0</w:t>
            </w:r>
          </w:p>
        </w:tc>
        <w:tc>
          <w:tcPr>
            <w:tcW w:w="1931" w:type="dxa"/>
          </w:tcPr>
          <w:p w:rsidR="009A7C09" w:rsidRPr="009A7C09" w:rsidRDefault="009A7C09" w:rsidP="009D313C">
            <w:pPr>
              <w:jc w:val="center"/>
              <w:rPr>
                <w:b/>
              </w:rPr>
            </w:pPr>
            <w:r w:rsidRPr="009A7C09">
              <w:rPr>
                <w:b/>
              </w:rPr>
              <w:t>2-0-2</w:t>
            </w:r>
          </w:p>
          <w:p w:rsidR="009A7C09" w:rsidRPr="009A7C09" w:rsidRDefault="009A7C09" w:rsidP="009D313C">
            <w:pPr>
              <w:jc w:val="center"/>
            </w:pPr>
          </w:p>
          <w:p w:rsidR="009A7C09" w:rsidRPr="009A7C09" w:rsidRDefault="009A7C09" w:rsidP="009D313C">
            <w:pPr>
              <w:jc w:val="center"/>
            </w:pPr>
            <w:r w:rsidRPr="009A7C09">
              <w:t>(3 МЕСЯЦА 2020 1-0-1)</w:t>
            </w:r>
          </w:p>
        </w:tc>
        <w:tc>
          <w:tcPr>
            <w:tcW w:w="1912" w:type="dxa"/>
          </w:tcPr>
          <w:p w:rsidR="009A7C09" w:rsidRPr="009A7C09" w:rsidRDefault="009A7C09" w:rsidP="009D313C">
            <w:pPr>
              <w:jc w:val="center"/>
            </w:pPr>
            <w:r w:rsidRPr="009A7C09">
              <w:t>0-0-0</w:t>
            </w:r>
          </w:p>
        </w:tc>
      </w:tr>
      <w:tr w:rsidR="009A7C09" w:rsidRPr="00CC390B" w:rsidTr="009A7C09">
        <w:trPr>
          <w:jc w:val="center"/>
        </w:trPr>
        <w:tc>
          <w:tcPr>
            <w:tcW w:w="9628" w:type="dxa"/>
            <w:gridSpan w:val="5"/>
          </w:tcPr>
          <w:p w:rsidR="009A7C09" w:rsidRPr="00CC390B" w:rsidRDefault="009A7C09" w:rsidP="009D313C">
            <w:pPr>
              <w:jc w:val="center"/>
            </w:pPr>
            <w:r w:rsidRPr="00CC390B">
              <w:t>УДЕЛЬНЫЙ ВЕС (от ДТП с детьми-пешеходами)</w:t>
            </w:r>
          </w:p>
        </w:tc>
      </w:tr>
      <w:tr w:rsidR="009A7C09" w:rsidRPr="00CC390B" w:rsidTr="009A7C09">
        <w:trPr>
          <w:jc w:val="center"/>
        </w:trPr>
        <w:tc>
          <w:tcPr>
            <w:tcW w:w="1932" w:type="dxa"/>
          </w:tcPr>
          <w:p w:rsidR="009A7C09" w:rsidRPr="00CC390B" w:rsidRDefault="009A7C09" w:rsidP="009D313C">
            <w:pPr>
              <w:jc w:val="center"/>
            </w:pPr>
            <w:r w:rsidRPr="00CC390B">
              <w:t xml:space="preserve">50 % </w:t>
            </w:r>
          </w:p>
          <w:p w:rsidR="009A7C09" w:rsidRPr="00CC390B" w:rsidRDefault="009A7C09" w:rsidP="009D313C">
            <w:pPr>
              <w:jc w:val="center"/>
            </w:pPr>
            <w:r w:rsidRPr="00CC390B">
              <w:t>(3 МЕСЯЦА 2020 0-0-0)</w:t>
            </w:r>
          </w:p>
        </w:tc>
        <w:tc>
          <w:tcPr>
            <w:tcW w:w="1913" w:type="dxa"/>
          </w:tcPr>
          <w:p w:rsidR="009A7C09" w:rsidRPr="00CC390B" w:rsidRDefault="009A7C09" w:rsidP="009D313C">
            <w:pPr>
              <w:jc w:val="center"/>
            </w:pPr>
          </w:p>
        </w:tc>
        <w:tc>
          <w:tcPr>
            <w:tcW w:w="1940" w:type="dxa"/>
          </w:tcPr>
          <w:p w:rsidR="009A7C09" w:rsidRPr="00CC390B" w:rsidRDefault="009A7C09" w:rsidP="009D313C">
            <w:pPr>
              <w:jc w:val="center"/>
            </w:pPr>
          </w:p>
        </w:tc>
        <w:tc>
          <w:tcPr>
            <w:tcW w:w="1931" w:type="dxa"/>
          </w:tcPr>
          <w:p w:rsidR="009A7C09" w:rsidRPr="00CC390B" w:rsidRDefault="009A7C09" w:rsidP="009D313C">
            <w:pPr>
              <w:jc w:val="center"/>
            </w:pPr>
            <w:r w:rsidRPr="00CC390B">
              <w:t xml:space="preserve">50 % </w:t>
            </w:r>
          </w:p>
          <w:p w:rsidR="009A7C09" w:rsidRPr="00CC390B" w:rsidRDefault="009A7C09" w:rsidP="009D313C">
            <w:pPr>
              <w:jc w:val="center"/>
            </w:pPr>
            <w:r w:rsidRPr="00CC390B">
              <w:t>(3 МЕСЯЦА 2020  100%)</w:t>
            </w:r>
          </w:p>
        </w:tc>
        <w:tc>
          <w:tcPr>
            <w:tcW w:w="1912" w:type="dxa"/>
          </w:tcPr>
          <w:p w:rsidR="009A7C09" w:rsidRPr="00CC390B" w:rsidRDefault="009A7C09" w:rsidP="009D313C">
            <w:pPr>
              <w:jc w:val="center"/>
            </w:pPr>
          </w:p>
        </w:tc>
      </w:tr>
    </w:tbl>
    <w:p w:rsidR="009A7C09" w:rsidRPr="00CC390B" w:rsidRDefault="009A7C09" w:rsidP="009A7C09">
      <w:pPr>
        <w:ind w:firstLine="708"/>
        <w:jc w:val="both"/>
        <w:rPr>
          <w:i/>
        </w:rPr>
      </w:pPr>
      <w:r w:rsidRPr="00CC390B">
        <w:rPr>
          <w:i/>
          <w:u w:val="single"/>
        </w:rPr>
        <w:t>ПРИМЕЧАНИЕ:</w:t>
      </w:r>
      <w:r w:rsidRPr="00CC390B">
        <w:rPr>
          <w:i/>
        </w:rPr>
        <w:t xml:space="preserve"> НА МАРШРУТАХ ПАТРУЛИРОВАНИЯ НАРЯДОВ ДПС ЗАРЕГИСТРИРОВАН 1 НАЕЗД НА РЕБЕНКА-ПЕШЕХОД (03.03.21 пр-т Московский,34) </w:t>
      </w:r>
    </w:p>
    <w:p w:rsidR="00662001" w:rsidRPr="0061098B" w:rsidRDefault="00662001" w:rsidP="00662001">
      <w:pPr>
        <w:ind w:firstLine="708"/>
        <w:jc w:val="both"/>
        <w:rPr>
          <w:i/>
          <w:color w:val="FF0000"/>
        </w:rPr>
      </w:pPr>
    </w:p>
    <w:p w:rsidR="00A71A66" w:rsidRPr="009A7C09" w:rsidRDefault="00A71A66" w:rsidP="00A71A66">
      <w:pPr>
        <w:pStyle w:val="a6"/>
        <w:shd w:val="clear" w:color="auto" w:fill="FFFFFF"/>
        <w:ind w:firstLine="567"/>
        <w:jc w:val="center"/>
        <w:rPr>
          <w:b/>
          <w:bCs/>
          <w:iCs/>
          <w:sz w:val="28"/>
          <w:szCs w:val="28"/>
          <w:u w:val="single"/>
        </w:rPr>
      </w:pPr>
      <w:r w:rsidRPr="009A7C09">
        <w:rPr>
          <w:b/>
          <w:noProof/>
          <w:spacing w:val="-8"/>
          <w:sz w:val="26"/>
          <w:szCs w:val="26"/>
          <w:u w:val="single"/>
        </w:rPr>
        <w:drawing>
          <wp:inline distT="0" distB="0" distL="0" distR="0">
            <wp:extent cx="5486400" cy="2133600"/>
            <wp:effectExtent l="0" t="0" r="0" b="0"/>
            <wp:docPr id="28"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1A66" w:rsidRDefault="00A71A66" w:rsidP="00A71A66">
      <w:pPr>
        <w:pStyle w:val="a6"/>
        <w:shd w:val="clear" w:color="auto" w:fill="FFFFFF"/>
        <w:ind w:firstLine="567"/>
        <w:jc w:val="center"/>
        <w:rPr>
          <w:b/>
          <w:bCs/>
          <w:iCs/>
          <w:sz w:val="28"/>
          <w:szCs w:val="28"/>
          <w:u w:val="single"/>
        </w:rPr>
      </w:pPr>
      <w:r w:rsidRPr="009A7C09">
        <w:rPr>
          <w:b/>
          <w:noProof/>
          <w:spacing w:val="-8"/>
          <w:sz w:val="26"/>
          <w:szCs w:val="26"/>
          <w:u w:val="single"/>
        </w:rPr>
        <w:drawing>
          <wp:inline distT="0" distB="0" distL="0" distR="0">
            <wp:extent cx="5486400" cy="2133600"/>
            <wp:effectExtent l="0" t="0" r="0" b="0"/>
            <wp:docPr id="5"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648B" w:rsidRDefault="004D648B" w:rsidP="00A71A66">
      <w:pPr>
        <w:pStyle w:val="a6"/>
        <w:shd w:val="clear" w:color="auto" w:fill="FFFFFF"/>
        <w:ind w:firstLine="567"/>
        <w:jc w:val="center"/>
        <w:rPr>
          <w:b/>
          <w:bCs/>
          <w:iCs/>
          <w:sz w:val="28"/>
          <w:szCs w:val="28"/>
          <w:u w:val="single"/>
        </w:rPr>
      </w:pPr>
    </w:p>
    <w:p w:rsidR="00A71A66" w:rsidRPr="0060323A" w:rsidRDefault="00A71A66" w:rsidP="00A71A66">
      <w:pPr>
        <w:shd w:val="clear" w:color="auto" w:fill="FFFFFF"/>
        <w:jc w:val="both"/>
      </w:pPr>
      <w:r w:rsidRPr="0060323A">
        <w:rPr>
          <w:noProof/>
        </w:rPr>
        <w:drawing>
          <wp:anchor distT="0" distB="0" distL="114300" distR="114300" simplePos="0" relativeHeight="251661312" behindDoc="1" locked="0" layoutInCell="1" allowOverlap="1">
            <wp:simplePos x="0" y="0"/>
            <wp:positionH relativeFrom="column">
              <wp:posOffset>-3810</wp:posOffset>
            </wp:positionH>
            <wp:positionV relativeFrom="paragraph">
              <wp:posOffset>4445</wp:posOffset>
            </wp:positionV>
            <wp:extent cx="1762125" cy="1762125"/>
            <wp:effectExtent l="0" t="0" r="9525" b="9525"/>
            <wp:wrapTight wrapText="bothSides">
              <wp:wrapPolygon edited="0">
                <wp:start x="0" y="0"/>
                <wp:lineTo x="0" y="21483"/>
                <wp:lineTo x="21483" y="21483"/>
                <wp:lineTo x="21483" y="0"/>
                <wp:lineTo x="0" y="0"/>
              </wp:wrapPolygon>
            </wp:wrapTight>
            <wp:docPr id="7" name="Рисунок 7" descr="C:\Users\Ленорик\Desktop\25-12-2019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рик\Desktop\25-12-2019_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anchor>
        </w:drawing>
      </w:r>
      <w:r w:rsidR="00704A0F" w:rsidRPr="0060323A">
        <w:t>В январе</w:t>
      </w:r>
      <w:r w:rsidR="009A7C09" w:rsidRPr="0060323A">
        <w:t>-марте</w:t>
      </w:r>
      <w:r w:rsidR="00704A0F" w:rsidRPr="0060323A">
        <w:t xml:space="preserve"> 2021</w:t>
      </w:r>
      <w:r w:rsidRPr="0060323A">
        <w:t xml:space="preserve"> года </w:t>
      </w:r>
      <w:r w:rsidR="009A7C09" w:rsidRPr="0060323A">
        <w:t xml:space="preserve">зарегистрировано </w:t>
      </w:r>
      <w:r w:rsidR="009A7C09" w:rsidRPr="0060323A">
        <w:t xml:space="preserve">1 </w:t>
      </w:r>
      <w:r w:rsidR="00704A0F" w:rsidRPr="0060323A">
        <w:t>дорожно-транспортн</w:t>
      </w:r>
      <w:r w:rsidR="009A7C09" w:rsidRPr="0060323A">
        <w:t>ое происшествие</w:t>
      </w:r>
      <w:r w:rsidR="00704A0F" w:rsidRPr="0060323A">
        <w:t xml:space="preserve"> </w:t>
      </w:r>
      <w:r w:rsidRPr="0060323A">
        <w:t xml:space="preserve">с </w:t>
      </w:r>
      <w:r w:rsidR="009A7C09" w:rsidRPr="0060323A">
        <w:t>ребенком</w:t>
      </w:r>
      <w:r w:rsidRPr="0060323A">
        <w:t>–пассажир</w:t>
      </w:r>
      <w:r w:rsidR="009A7C09" w:rsidRPr="0060323A">
        <w:t>ом</w:t>
      </w:r>
      <w:r w:rsidRPr="0060323A">
        <w:t>.</w:t>
      </w:r>
    </w:p>
    <w:p w:rsidR="00A71A66" w:rsidRPr="0060323A" w:rsidRDefault="00A71A66" w:rsidP="00A71A66">
      <w:pPr>
        <w:shd w:val="clear" w:color="auto" w:fill="FFFFFF"/>
        <w:jc w:val="both"/>
        <w:rPr>
          <w:spacing w:val="-8"/>
        </w:rPr>
      </w:pPr>
      <w:r w:rsidRPr="0060323A">
        <w:rPr>
          <w:b/>
          <w:spacing w:val="-8"/>
          <w:u w:val="single"/>
        </w:rPr>
        <w:t xml:space="preserve">Пассажиры – </w:t>
      </w:r>
      <w:r w:rsidR="009A7C09" w:rsidRPr="0060323A">
        <w:rPr>
          <w:b/>
          <w:spacing w:val="-8"/>
          <w:u w:val="single"/>
        </w:rPr>
        <w:t>1</w:t>
      </w:r>
      <w:r w:rsidRPr="0060323A">
        <w:rPr>
          <w:spacing w:val="-8"/>
        </w:rPr>
        <w:t xml:space="preserve"> (</w:t>
      </w:r>
      <w:r w:rsidR="009A7C09" w:rsidRPr="0060323A">
        <w:rPr>
          <w:spacing w:val="-8"/>
        </w:rPr>
        <w:t>2</w:t>
      </w:r>
      <w:r w:rsidR="00FB28CA" w:rsidRPr="0060323A">
        <w:rPr>
          <w:spacing w:val="-8"/>
        </w:rPr>
        <w:t xml:space="preserve"> месяц</w:t>
      </w:r>
      <w:r w:rsidR="009A7C09" w:rsidRPr="0060323A">
        <w:rPr>
          <w:spacing w:val="-8"/>
        </w:rPr>
        <w:t>а</w:t>
      </w:r>
      <w:r w:rsidR="00FB28CA" w:rsidRPr="0060323A">
        <w:rPr>
          <w:spacing w:val="-8"/>
        </w:rPr>
        <w:t xml:space="preserve"> 20</w:t>
      </w:r>
      <w:r w:rsidR="00704A0F" w:rsidRPr="0060323A">
        <w:rPr>
          <w:spacing w:val="-8"/>
        </w:rPr>
        <w:t>20</w:t>
      </w:r>
      <w:r w:rsidRPr="0060323A">
        <w:rPr>
          <w:spacing w:val="-8"/>
        </w:rPr>
        <w:t xml:space="preserve">- </w:t>
      </w:r>
      <w:r w:rsidR="003355E2" w:rsidRPr="0060323A">
        <w:rPr>
          <w:spacing w:val="-8"/>
        </w:rPr>
        <w:t>2</w:t>
      </w:r>
      <w:r w:rsidRPr="0060323A">
        <w:rPr>
          <w:spacing w:val="-8"/>
        </w:rPr>
        <w:t xml:space="preserve">, </w:t>
      </w:r>
      <w:r w:rsidR="00E94BF7" w:rsidRPr="0060323A">
        <w:rPr>
          <w:spacing w:val="-8"/>
        </w:rPr>
        <w:t>-</w:t>
      </w:r>
      <w:r w:rsidR="009A7C09" w:rsidRPr="0060323A">
        <w:rPr>
          <w:spacing w:val="-8"/>
        </w:rPr>
        <w:t>5</w:t>
      </w:r>
      <w:r w:rsidR="00E94BF7" w:rsidRPr="0060323A">
        <w:rPr>
          <w:spacing w:val="-8"/>
        </w:rPr>
        <w:t>0,0%</w:t>
      </w:r>
      <w:r w:rsidRPr="0060323A">
        <w:rPr>
          <w:spacing w:val="-8"/>
        </w:rPr>
        <w:t xml:space="preserve">). </w:t>
      </w:r>
    </w:p>
    <w:p w:rsidR="009A7C09" w:rsidRPr="0060323A" w:rsidRDefault="009A7C09" w:rsidP="009A7C09">
      <w:pPr>
        <w:numPr>
          <w:ilvl w:val="0"/>
          <w:numId w:val="2"/>
        </w:numPr>
        <w:tabs>
          <w:tab w:val="left" w:pos="426"/>
        </w:tabs>
        <w:ind w:left="0" w:firstLine="0"/>
        <w:jc w:val="both"/>
      </w:pPr>
      <w:r w:rsidRPr="0060323A">
        <w:rPr>
          <w:b/>
        </w:rPr>
        <w:t>без ДУУ, не пристегнут ремнем безопасности</w:t>
      </w:r>
      <w:r w:rsidRPr="0060323A">
        <w:t xml:space="preserve"> – 0 (3 месяца 2020 – 0)</w:t>
      </w:r>
    </w:p>
    <w:p w:rsidR="009A7C09" w:rsidRPr="0060323A" w:rsidRDefault="009A7C09" w:rsidP="009A7C09">
      <w:pPr>
        <w:numPr>
          <w:ilvl w:val="0"/>
          <w:numId w:val="2"/>
        </w:numPr>
        <w:tabs>
          <w:tab w:val="left" w:pos="426"/>
        </w:tabs>
        <w:ind w:left="0" w:firstLine="0"/>
        <w:jc w:val="both"/>
      </w:pPr>
      <w:r w:rsidRPr="0060323A">
        <w:rPr>
          <w:b/>
        </w:rPr>
        <w:t>с использованием ДУУ, ремня безопасности</w:t>
      </w:r>
      <w:r w:rsidRPr="0060323A">
        <w:t xml:space="preserve"> – 1 (3 месяца 2020 – 2, -50,0%)</w:t>
      </w:r>
    </w:p>
    <w:p w:rsidR="003355E2" w:rsidRPr="0061098B" w:rsidRDefault="003355E2" w:rsidP="003355E2">
      <w:pPr>
        <w:tabs>
          <w:tab w:val="left" w:pos="426"/>
        </w:tabs>
        <w:jc w:val="both"/>
        <w:rPr>
          <w:color w:val="FF0000"/>
          <w:sz w:val="26"/>
          <w:szCs w:val="26"/>
        </w:rPr>
      </w:pPr>
    </w:p>
    <w:p w:rsidR="004D648B" w:rsidRDefault="004D648B" w:rsidP="003355E2">
      <w:pPr>
        <w:pStyle w:val="a6"/>
        <w:shd w:val="clear" w:color="auto" w:fill="FFFFFF"/>
        <w:ind w:firstLine="567"/>
        <w:jc w:val="center"/>
        <w:rPr>
          <w:b/>
          <w:bCs/>
          <w:iCs/>
          <w:sz w:val="26"/>
          <w:szCs w:val="26"/>
          <w:u w:val="single"/>
        </w:rPr>
      </w:pPr>
    </w:p>
    <w:p w:rsidR="003355E2" w:rsidRPr="009A7C09" w:rsidRDefault="003355E2" w:rsidP="003355E2">
      <w:pPr>
        <w:pStyle w:val="a6"/>
        <w:shd w:val="clear" w:color="auto" w:fill="FFFFFF"/>
        <w:ind w:firstLine="567"/>
        <w:jc w:val="center"/>
        <w:rPr>
          <w:b/>
          <w:bCs/>
          <w:iCs/>
          <w:sz w:val="26"/>
          <w:szCs w:val="26"/>
          <w:u w:val="single"/>
        </w:rPr>
      </w:pPr>
      <w:r w:rsidRPr="009A7C09">
        <w:rPr>
          <w:b/>
          <w:bCs/>
          <w:iCs/>
          <w:sz w:val="26"/>
          <w:szCs w:val="26"/>
          <w:u w:val="single"/>
        </w:rPr>
        <w:lastRenderedPageBreak/>
        <w:t>ДТП с участием детей-пассажиров до 16 лет по районам:</w:t>
      </w:r>
    </w:p>
    <w:p w:rsidR="009A7C09" w:rsidRPr="009A7C09" w:rsidRDefault="009A7C09" w:rsidP="003355E2">
      <w:pPr>
        <w:pStyle w:val="a6"/>
        <w:shd w:val="clear" w:color="auto" w:fill="FFFFFF"/>
        <w:ind w:firstLine="567"/>
        <w:jc w:val="center"/>
        <w:rPr>
          <w:b/>
          <w:bCs/>
          <w:iCs/>
          <w:sz w:val="26"/>
          <w:szCs w:val="26"/>
          <w:u w:val="single"/>
        </w:rPr>
      </w:pPr>
    </w:p>
    <w:tbl>
      <w:tblPr>
        <w:tblpPr w:leftFromText="180" w:rightFromText="180" w:vertAnchor="text" w:horzAnchor="margin" w:tblpXSpec="center" w:tblpY="6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134"/>
        <w:gridCol w:w="1559"/>
        <w:gridCol w:w="993"/>
        <w:gridCol w:w="1134"/>
        <w:gridCol w:w="992"/>
      </w:tblGrid>
      <w:tr w:rsidR="009A7C09" w:rsidRPr="009A7C09" w:rsidTr="009D313C">
        <w:tc>
          <w:tcPr>
            <w:tcW w:w="1809" w:type="dxa"/>
            <w:vMerge w:val="restart"/>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p>
          <w:p w:rsidR="009A7C09" w:rsidRPr="009A7C09" w:rsidRDefault="009A7C09" w:rsidP="009D313C">
            <w:pPr>
              <w:shd w:val="clear" w:color="auto" w:fill="FFFFFF"/>
              <w:contextualSpacing/>
              <w:jc w:val="center"/>
            </w:pPr>
            <w:r w:rsidRPr="009A7C09">
              <w:t>Район</w:t>
            </w:r>
          </w:p>
        </w:tc>
        <w:tc>
          <w:tcPr>
            <w:tcW w:w="2410" w:type="dxa"/>
            <w:gridSpan w:val="2"/>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Кол-во ДТП, погибло, ранено</w:t>
            </w:r>
          </w:p>
        </w:tc>
        <w:tc>
          <w:tcPr>
            <w:tcW w:w="1559" w:type="dxa"/>
            <w:vMerge w:val="restart"/>
            <w:tcBorders>
              <w:top w:val="single" w:sz="4" w:space="0" w:color="auto"/>
              <w:left w:val="single" w:sz="4" w:space="0" w:color="auto"/>
              <w:right w:val="single" w:sz="4" w:space="0" w:color="auto"/>
            </w:tcBorders>
          </w:tcPr>
          <w:p w:rsidR="009A7C09" w:rsidRPr="009A7C09" w:rsidRDefault="009A7C09" w:rsidP="009D313C">
            <w:pPr>
              <w:shd w:val="clear" w:color="auto" w:fill="FFFFFF"/>
              <w:contextualSpacing/>
              <w:jc w:val="center"/>
            </w:pPr>
            <w:r w:rsidRPr="009A7C09">
              <w:t>Абсолютное число</w:t>
            </w:r>
          </w:p>
        </w:tc>
        <w:tc>
          <w:tcPr>
            <w:tcW w:w="3119" w:type="dxa"/>
            <w:gridSpan w:val="3"/>
            <w:tcBorders>
              <w:top w:val="single" w:sz="4" w:space="0" w:color="auto"/>
              <w:left w:val="single" w:sz="4" w:space="0" w:color="auto"/>
              <w:bottom w:val="nil"/>
              <w:right w:val="single" w:sz="4" w:space="0" w:color="auto"/>
            </w:tcBorders>
          </w:tcPr>
          <w:p w:rsidR="009A7C09" w:rsidRPr="009A7C09" w:rsidRDefault="009A7C09" w:rsidP="009D313C">
            <w:pPr>
              <w:shd w:val="clear" w:color="auto" w:fill="FFFFFF"/>
              <w:contextualSpacing/>
              <w:jc w:val="center"/>
            </w:pPr>
            <w:r w:rsidRPr="009A7C09">
              <w:t>Кол-во ДТП, погибло, ранено</w:t>
            </w:r>
          </w:p>
        </w:tc>
      </w:tr>
      <w:tr w:rsidR="009A7C09" w:rsidRPr="009A7C09" w:rsidTr="009D313C">
        <w:tc>
          <w:tcPr>
            <w:tcW w:w="1809" w:type="dxa"/>
            <w:vMerge/>
            <w:tcBorders>
              <w:top w:val="single" w:sz="4" w:space="0" w:color="auto"/>
              <w:left w:val="single" w:sz="4" w:space="0" w:color="auto"/>
              <w:bottom w:val="single" w:sz="4" w:space="0" w:color="auto"/>
              <w:right w:val="single" w:sz="4" w:space="0" w:color="auto"/>
            </w:tcBorders>
            <w:vAlign w:val="center"/>
          </w:tcPr>
          <w:p w:rsidR="009A7C09" w:rsidRPr="009A7C09" w:rsidRDefault="009A7C09" w:rsidP="009D313C">
            <w:pPr>
              <w:shd w:val="clear" w:color="auto" w:fill="FFFFFF"/>
              <w:contextualSpacing/>
            </w:pPr>
          </w:p>
        </w:tc>
        <w:tc>
          <w:tcPr>
            <w:tcW w:w="1276"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2020</w:t>
            </w:r>
          </w:p>
        </w:tc>
        <w:tc>
          <w:tcPr>
            <w:tcW w:w="1134"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2021</w:t>
            </w:r>
          </w:p>
        </w:tc>
        <w:tc>
          <w:tcPr>
            <w:tcW w:w="1559" w:type="dxa"/>
            <w:vMerge/>
            <w:tcBorders>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p>
        </w:tc>
        <w:tc>
          <w:tcPr>
            <w:tcW w:w="3119" w:type="dxa"/>
            <w:gridSpan w:val="3"/>
            <w:tcBorders>
              <w:top w:val="nil"/>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rPr>
                <w:b/>
                <w:bCs/>
                <w:i/>
                <w:iCs/>
              </w:rPr>
              <w:t>+- % к  2020</w:t>
            </w:r>
          </w:p>
        </w:tc>
      </w:tr>
      <w:tr w:rsidR="009A7C09" w:rsidRPr="009A7C09" w:rsidTr="009D313C">
        <w:tc>
          <w:tcPr>
            <w:tcW w:w="1809" w:type="dxa"/>
            <w:tcBorders>
              <w:top w:val="single" w:sz="4" w:space="0" w:color="auto"/>
              <w:left w:val="single" w:sz="4" w:space="0" w:color="auto"/>
              <w:bottom w:val="single" w:sz="4" w:space="0" w:color="auto"/>
              <w:right w:val="single" w:sz="4" w:space="0" w:color="auto"/>
            </w:tcBorders>
            <w:shd w:val="clear" w:color="auto" w:fill="FFFFFF"/>
          </w:tcPr>
          <w:p w:rsidR="009A7C09" w:rsidRPr="009A7C09" w:rsidRDefault="009A7C09" w:rsidP="009D313C">
            <w:pPr>
              <w:shd w:val="clear" w:color="auto" w:fill="FFFFFF"/>
              <w:contextualSpacing/>
              <w:jc w:val="center"/>
            </w:pPr>
            <w:r w:rsidRPr="009A7C09">
              <w:t>Советский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A7C09" w:rsidRPr="009A7C09" w:rsidRDefault="009A7C09" w:rsidP="009D313C">
            <w:pPr>
              <w:shd w:val="clear" w:color="auto" w:fill="FFFFFF"/>
              <w:contextualSpacing/>
              <w:jc w:val="center"/>
            </w:pPr>
            <w:r w:rsidRPr="009A7C09">
              <w:t>1-0-1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7C09" w:rsidRPr="009A7C09" w:rsidRDefault="009A7C09" w:rsidP="009D313C">
            <w:pPr>
              <w:shd w:val="clear" w:color="auto" w:fill="FFFFFF"/>
              <w:contextualSpacing/>
              <w:jc w:val="center"/>
            </w:pPr>
            <w:r w:rsidRPr="009A7C09">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A7C09" w:rsidRPr="009A7C09" w:rsidRDefault="009A7C09" w:rsidP="009D313C">
            <w:pPr>
              <w:shd w:val="clear" w:color="auto" w:fill="FFFFFF"/>
              <w:contextualSpacing/>
              <w:jc w:val="center"/>
            </w:pPr>
            <w:r w:rsidRPr="009A7C09">
              <w:t>-1-0-1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7C09" w:rsidRPr="009A7C09" w:rsidRDefault="009A7C09" w:rsidP="009D313C">
            <w:pPr>
              <w:shd w:val="clear" w:color="auto" w:fill="FFFFFF"/>
              <w:contextualSpacing/>
              <w:jc w:val="center"/>
            </w:pPr>
            <w:r w:rsidRPr="009A7C09">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7C09" w:rsidRPr="009A7C09" w:rsidRDefault="009A7C09" w:rsidP="009D313C">
            <w:pPr>
              <w:shd w:val="clear" w:color="auto" w:fill="FFFFFF"/>
              <w:contextualSpacing/>
              <w:jc w:val="center"/>
            </w:pPr>
            <w:r w:rsidRPr="009A7C09">
              <w:t>стаб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A7C09" w:rsidRPr="009A7C09" w:rsidRDefault="009A7C09" w:rsidP="009D313C">
            <w:pPr>
              <w:shd w:val="clear" w:color="auto" w:fill="FFFFFF"/>
              <w:contextualSpacing/>
              <w:jc w:val="center"/>
            </w:pPr>
            <w:r w:rsidRPr="009A7C09">
              <w:t>-100,0</w:t>
            </w:r>
          </w:p>
        </w:tc>
      </w:tr>
      <w:tr w:rsidR="009A7C09" w:rsidRPr="009A7C09" w:rsidTr="009D313C">
        <w:tc>
          <w:tcPr>
            <w:tcW w:w="1809"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Бежицкий</w:t>
            </w:r>
          </w:p>
        </w:tc>
        <w:tc>
          <w:tcPr>
            <w:tcW w:w="1276"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0-0-0</w:t>
            </w:r>
          </w:p>
        </w:tc>
        <w:tc>
          <w:tcPr>
            <w:tcW w:w="1134"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1-0-1</w:t>
            </w:r>
          </w:p>
        </w:tc>
        <w:tc>
          <w:tcPr>
            <w:tcW w:w="1559"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+1-0+1</w:t>
            </w:r>
          </w:p>
        </w:tc>
        <w:tc>
          <w:tcPr>
            <w:tcW w:w="993"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+100,0</w:t>
            </w:r>
          </w:p>
        </w:tc>
        <w:tc>
          <w:tcPr>
            <w:tcW w:w="1134"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стаб</w:t>
            </w:r>
          </w:p>
        </w:tc>
        <w:tc>
          <w:tcPr>
            <w:tcW w:w="992"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+100,0</w:t>
            </w:r>
          </w:p>
        </w:tc>
      </w:tr>
      <w:tr w:rsidR="009A7C09" w:rsidRPr="009A7C09" w:rsidTr="009D313C">
        <w:tc>
          <w:tcPr>
            <w:tcW w:w="1809"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Володарский</w:t>
            </w:r>
          </w:p>
        </w:tc>
        <w:tc>
          <w:tcPr>
            <w:tcW w:w="1276"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0-0-0</w:t>
            </w:r>
          </w:p>
        </w:tc>
        <w:tc>
          <w:tcPr>
            <w:tcW w:w="1134"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0-0-0</w:t>
            </w:r>
          </w:p>
        </w:tc>
        <w:tc>
          <w:tcPr>
            <w:tcW w:w="1559"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0-0-0</w:t>
            </w:r>
          </w:p>
        </w:tc>
        <w:tc>
          <w:tcPr>
            <w:tcW w:w="993"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стаб</w:t>
            </w:r>
          </w:p>
        </w:tc>
        <w:tc>
          <w:tcPr>
            <w:tcW w:w="1134"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стаб</w:t>
            </w:r>
          </w:p>
        </w:tc>
        <w:tc>
          <w:tcPr>
            <w:tcW w:w="992"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стаб</w:t>
            </w:r>
          </w:p>
        </w:tc>
      </w:tr>
      <w:tr w:rsidR="009A7C09" w:rsidRPr="009A7C09" w:rsidTr="009D313C">
        <w:tc>
          <w:tcPr>
            <w:tcW w:w="1809"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Фокинский</w:t>
            </w:r>
          </w:p>
        </w:tc>
        <w:tc>
          <w:tcPr>
            <w:tcW w:w="1276"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1-0-1</w:t>
            </w:r>
          </w:p>
        </w:tc>
        <w:tc>
          <w:tcPr>
            <w:tcW w:w="1134"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0-0-0</w:t>
            </w:r>
          </w:p>
        </w:tc>
        <w:tc>
          <w:tcPr>
            <w:tcW w:w="1559"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-1-0-1</w:t>
            </w:r>
          </w:p>
        </w:tc>
        <w:tc>
          <w:tcPr>
            <w:tcW w:w="993"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-100,0</w:t>
            </w:r>
          </w:p>
        </w:tc>
        <w:tc>
          <w:tcPr>
            <w:tcW w:w="1134"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стаб</w:t>
            </w:r>
          </w:p>
        </w:tc>
        <w:tc>
          <w:tcPr>
            <w:tcW w:w="992"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-100,0</w:t>
            </w:r>
          </w:p>
        </w:tc>
      </w:tr>
      <w:tr w:rsidR="009A7C09" w:rsidRPr="009A7C09" w:rsidTr="009D313C">
        <w:trPr>
          <w:trHeight w:val="353"/>
        </w:trPr>
        <w:tc>
          <w:tcPr>
            <w:tcW w:w="1809"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г. Брянск</w:t>
            </w:r>
          </w:p>
        </w:tc>
        <w:tc>
          <w:tcPr>
            <w:tcW w:w="1276"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2-0-2</w:t>
            </w:r>
          </w:p>
        </w:tc>
        <w:tc>
          <w:tcPr>
            <w:tcW w:w="1134"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1-0-1</w:t>
            </w:r>
          </w:p>
        </w:tc>
        <w:tc>
          <w:tcPr>
            <w:tcW w:w="1559"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-1-0-1</w:t>
            </w:r>
          </w:p>
        </w:tc>
        <w:tc>
          <w:tcPr>
            <w:tcW w:w="993"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-50,0</w:t>
            </w:r>
          </w:p>
        </w:tc>
        <w:tc>
          <w:tcPr>
            <w:tcW w:w="1134"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стаб</w:t>
            </w:r>
          </w:p>
        </w:tc>
        <w:tc>
          <w:tcPr>
            <w:tcW w:w="992"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-50,0</w:t>
            </w:r>
          </w:p>
        </w:tc>
      </w:tr>
    </w:tbl>
    <w:p w:rsidR="003355E2" w:rsidRPr="009A7C09" w:rsidRDefault="003355E2" w:rsidP="003355E2">
      <w:pPr>
        <w:shd w:val="clear" w:color="auto" w:fill="FFFFFF"/>
        <w:ind w:firstLine="426"/>
        <w:jc w:val="both"/>
        <w:rPr>
          <w:b/>
          <w:spacing w:val="-8"/>
          <w:sz w:val="26"/>
          <w:szCs w:val="26"/>
          <w:u w:val="single"/>
        </w:rPr>
      </w:pPr>
    </w:p>
    <w:p w:rsidR="003355E2" w:rsidRPr="009A7C09" w:rsidRDefault="003355E2" w:rsidP="003355E2">
      <w:pPr>
        <w:shd w:val="clear" w:color="auto" w:fill="FFFFFF"/>
        <w:ind w:firstLine="426"/>
        <w:jc w:val="center"/>
        <w:rPr>
          <w:b/>
          <w:spacing w:val="-8"/>
          <w:sz w:val="26"/>
          <w:szCs w:val="26"/>
          <w:u w:val="single"/>
        </w:rPr>
      </w:pPr>
      <w:r w:rsidRPr="009A7C09">
        <w:rPr>
          <w:b/>
          <w:spacing w:val="-8"/>
          <w:sz w:val="26"/>
          <w:szCs w:val="26"/>
          <w:u w:val="single"/>
        </w:rPr>
        <w:t>Пострадавшие дети-пассажиры по видам транспортных средств:</w:t>
      </w:r>
    </w:p>
    <w:tbl>
      <w:tblPr>
        <w:tblpPr w:leftFromText="180" w:rightFromText="180" w:vertAnchor="text" w:horzAnchor="margin" w:tblpXSpec="center" w:tblpY="19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134"/>
        <w:gridCol w:w="1559"/>
        <w:gridCol w:w="993"/>
        <w:gridCol w:w="1134"/>
        <w:gridCol w:w="992"/>
      </w:tblGrid>
      <w:tr w:rsidR="009A7C09" w:rsidRPr="009A7C09" w:rsidTr="009D313C">
        <w:tc>
          <w:tcPr>
            <w:tcW w:w="1809" w:type="dxa"/>
            <w:vMerge w:val="restart"/>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p>
          <w:p w:rsidR="009A7C09" w:rsidRPr="009A7C09" w:rsidRDefault="009A7C09" w:rsidP="009D313C">
            <w:pPr>
              <w:shd w:val="clear" w:color="auto" w:fill="FFFFFF"/>
              <w:contextualSpacing/>
              <w:jc w:val="center"/>
            </w:pPr>
            <w:r w:rsidRPr="009A7C09">
              <w:t>Район</w:t>
            </w:r>
          </w:p>
        </w:tc>
        <w:tc>
          <w:tcPr>
            <w:tcW w:w="2410" w:type="dxa"/>
            <w:gridSpan w:val="2"/>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Кол-во ДТП, погибло, ранено</w:t>
            </w:r>
          </w:p>
        </w:tc>
        <w:tc>
          <w:tcPr>
            <w:tcW w:w="1559" w:type="dxa"/>
            <w:vMerge w:val="restart"/>
            <w:tcBorders>
              <w:top w:val="single" w:sz="4" w:space="0" w:color="auto"/>
              <w:left w:val="single" w:sz="4" w:space="0" w:color="auto"/>
              <w:right w:val="single" w:sz="4" w:space="0" w:color="auto"/>
            </w:tcBorders>
          </w:tcPr>
          <w:p w:rsidR="009A7C09" w:rsidRPr="009A7C09" w:rsidRDefault="009A7C09" w:rsidP="009D313C">
            <w:pPr>
              <w:shd w:val="clear" w:color="auto" w:fill="FFFFFF"/>
              <w:contextualSpacing/>
              <w:jc w:val="center"/>
            </w:pPr>
            <w:r w:rsidRPr="009A7C09">
              <w:t>Абсолютное число</w:t>
            </w:r>
          </w:p>
        </w:tc>
        <w:tc>
          <w:tcPr>
            <w:tcW w:w="3119" w:type="dxa"/>
            <w:gridSpan w:val="3"/>
            <w:tcBorders>
              <w:top w:val="single" w:sz="4" w:space="0" w:color="auto"/>
              <w:left w:val="single" w:sz="4" w:space="0" w:color="auto"/>
              <w:bottom w:val="nil"/>
              <w:right w:val="single" w:sz="4" w:space="0" w:color="auto"/>
            </w:tcBorders>
          </w:tcPr>
          <w:p w:rsidR="009A7C09" w:rsidRPr="009A7C09" w:rsidRDefault="009A7C09" w:rsidP="009D313C">
            <w:pPr>
              <w:shd w:val="clear" w:color="auto" w:fill="FFFFFF"/>
              <w:contextualSpacing/>
              <w:jc w:val="center"/>
            </w:pPr>
            <w:r w:rsidRPr="009A7C09">
              <w:t>Кол-во ДТП, погибло, ранено</w:t>
            </w:r>
          </w:p>
        </w:tc>
      </w:tr>
      <w:tr w:rsidR="009A7C09" w:rsidRPr="009A7C09" w:rsidTr="009D313C">
        <w:tc>
          <w:tcPr>
            <w:tcW w:w="1809" w:type="dxa"/>
            <w:vMerge/>
            <w:tcBorders>
              <w:top w:val="single" w:sz="4" w:space="0" w:color="auto"/>
              <w:left w:val="single" w:sz="4" w:space="0" w:color="auto"/>
              <w:bottom w:val="single" w:sz="4" w:space="0" w:color="auto"/>
              <w:right w:val="single" w:sz="4" w:space="0" w:color="auto"/>
            </w:tcBorders>
            <w:vAlign w:val="center"/>
          </w:tcPr>
          <w:p w:rsidR="009A7C09" w:rsidRPr="009A7C09" w:rsidRDefault="009A7C09" w:rsidP="009D313C">
            <w:pPr>
              <w:shd w:val="clear" w:color="auto" w:fill="FFFFFF"/>
              <w:contextualSpacing/>
            </w:pPr>
          </w:p>
        </w:tc>
        <w:tc>
          <w:tcPr>
            <w:tcW w:w="1276"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2020</w:t>
            </w:r>
          </w:p>
        </w:tc>
        <w:tc>
          <w:tcPr>
            <w:tcW w:w="1134"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2021</w:t>
            </w:r>
          </w:p>
        </w:tc>
        <w:tc>
          <w:tcPr>
            <w:tcW w:w="1559" w:type="dxa"/>
            <w:vMerge/>
            <w:tcBorders>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p>
        </w:tc>
        <w:tc>
          <w:tcPr>
            <w:tcW w:w="3119" w:type="dxa"/>
            <w:gridSpan w:val="3"/>
            <w:tcBorders>
              <w:top w:val="nil"/>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rPr>
                <w:b/>
                <w:bCs/>
                <w:i/>
                <w:iCs/>
              </w:rPr>
              <w:t>+- % к  2020</w:t>
            </w:r>
          </w:p>
        </w:tc>
      </w:tr>
      <w:tr w:rsidR="009A7C09" w:rsidRPr="009A7C09" w:rsidTr="009D313C">
        <w:tc>
          <w:tcPr>
            <w:tcW w:w="1809" w:type="dxa"/>
            <w:tcBorders>
              <w:top w:val="single" w:sz="4" w:space="0" w:color="auto"/>
              <w:left w:val="single" w:sz="4" w:space="0" w:color="auto"/>
              <w:bottom w:val="single" w:sz="4" w:space="0" w:color="auto"/>
              <w:right w:val="single" w:sz="4" w:space="0" w:color="auto"/>
            </w:tcBorders>
            <w:shd w:val="clear" w:color="auto" w:fill="FFFFFF"/>
          </w:tcPr>
          <w:p w:rsidR="009A7C09" w:rsidRPr="009A7C09" w:rsidRDefault="009A7C09" w:rsidP="009D313C">
            <w:pPr>
              <w:shd w:val="clear" w:color="auto" w:fill="FFFFFF"/>
              <w:contextualSpacing/>
              <w:jc w:val="center"/>
            </w:pPr>
            <w:r w:rsidRPr="009A7C09">
              <w:t>Легковые а/м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A7C09" w:rsidRPr="009A7C09" w:rsidRDefault="009A7C09" w:rsidP="009D313C">
            <w:pPr>
              <w:shd w:val="clear" w:color="auto" w:fill="FFFFFF"/>
              <w:contextualSpacing/>
              <w:jc w:val="center"/>
            </w:pPr>
            <w:r w:rsidRPr="009A7C09">
              <w:t>2-0-2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7C09" w:rsidRPr="009A7C09" w:rsidRDefault="009A7C09" w:rsidP="009D313C">
            <w:pPr>
              <w:shd w:val="clear" w:color="auto" w:fill="FFFFFF"/>
              <w:contextualSpacing/>
              <w:jc w:val="center"/>
            </w:pPr>
            <w:r w:rsidRPr="009A7C09">
              <w:t>1-0-1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A7C09" w:rsidRPr="009A7C09" w:rsidRDefault="009A7C09" w:rsidP="009D313C">
            <w:pPr>
              <w:shd w:val="clear" w:color="auto" w:fill="FFFFFF"/>
              <w:contextualSpacing/>
              <w:jc w:val="center"/>
            </w:pPr>
            <w:r w:rsidRPr="009A7C09">
              <w:t>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A7C09" w:rsidRPr="009A7C09" w:rsidRDefault="009A7C09" w:rsidP="009D313C">
            <w:pPr>
              <w:shd w:val="clear" w:color="auto" w:fill="FFFFFF"/>
              <w:contextualSpacing/>
              <w:jc w:val="center"/>
            </w:pPr>
            <w:r w:rsidRPr="009A7C09">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7C09" w:rsidRPr="009A7C09" w:rsidRDefault="009A7C09" w:rsidP="009D313C">
            <w:pPr>
              <w:shd w:val="clear" w:color="auto" w:fill="FFFFFF"/>
              <w:contextualSpacing/>
              <w:jc w:val="center"/>
            </w:pPr>
            <w:r w:rsidRPr="009A7C09">
              <w:t>стаб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A7C09" w:rsidRPr="009A7C09" w:rsidRDefault="009A7C09" w:rsidP="009D313C">
            <w:pPr>
              <w:shd w:val="clear" w:color="auto" w:fill="FFFFFF"/>
              <w:contextualSpacing/>
              <w:jc w:val="center"/>
            </w:pPr>
            <w:r w:rsidRPr="009A7C09">
              <w:t>-50,0</w:t>
            </w:r>
          </w:p>
        </w:tc>
      </w:tr>
      <w:tr w:rsidR="009A7C09" w:rsidRPr="009A7C09" w:rsidTr="009D313C">
        <w:tc>
          <w:tcPr>
            <w:tcW w:w="1809"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rPr>
                <w:b/>
              </w:rPr>
            </w:pPr>
            <w:r w:rsidRPr="009A7C09">
              <w:rPr>
                <w:b/>
              </w:rPr>
              <w:t xml:space="preserve">Автобусы </w:t>
            </w:r>
          </w:p>
        </w:tc>
        <w:tc>
          <w:tcPr>
            <w:tcW w:w="1276"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0-0-0</w:t>
            </w:r>
          </w:p>
        </w:tc>
        <w:tc>
          <w:tcPr>
            <w:tcW w:w="1134"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0-0-0</w:t>
            </w:r>
          </w:p>
        </w:tc>
        <w:tc>
          <w:tcPr>
            <w:tcW w:w="1559"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0-0-0</w:t>
            </w:r>
          </w:p>
        </w:tc>
        <w:tc>
          <w:tcPr>
            <w:tcW w:w="993"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стаб</w:t>
            </w:r>
          </w:p>
        </w:tc>
        <w:tc>
          <w:tcPr>
            <w:tcW w:w="1134"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стаб</w:t>
            </w:r>
          </w:p>
        </w:tc>
        <w:tc>
          <w:tcPr>
            <w:tcW w:w="992" w:type="dxa"/>
            <w:tcBorders>
              <w:top w:val="single" w:sz="4" w:space="0" w:color="auto"/>
              <w:left w:val="single" w:sz="4" w:space="0" w:color="auto"/>
              <w:bottom w:val="single" w:sz="4" w:space="0" w:color="auto"/>
              <w:right w:val="single" w:sz="4" w:space="0" w:color="auto"/>
            </w:tcBorders>
          </w:tcPr>
          <w:p w:rsidR="009A7C09" w:rsidRPr="009A7C09" w:rsidRDefault="009A7C09" w:rsidP="009D313C">
            <w:pPr>
              <w:shd w:val="clear" w:color="auto" w:fill="FFFFFF"/>
              <w:contextualSpacing/>
              <w:jc w:val="center"/>
            </w:pPr>
            <w:r w:rsidRPr="009A7C09">
              <w:t>стаб</w:t>
            </w:r>
          </w:p>
        </w:tc>
      </w:tr>
      <w:tr w:rsidR="009A7C09" w:rsidRPr="00603D00" w:rsidTr="009D313C">
        <w:tc>
          <w:tcPr>
            <w:tcW w:w="1809" w:type="dxa"/>
            <w:tcBorders>
              <w:top w:val="single" w:sz="4" w:space="0" w:color="auto"/>
              <w:left w:val="single" w:sz="4" w:space="0" w:color="auto"/>
              <w:bottom w:val="single" w:sz="4" w:space="0" w:color="auto"/>
              <w:right w:val="single" w:sz="4" w:space="0" w:color="auto"/>
            </w:tcBorders>
          </w:tcPr>
          <w:p w:rsidR="009A7C09" w:rsidRPr="00603D00" w:rsidRDefault="009A7C09" w:rsidP="009D313C">
            <w:pPr>
              <w:shd w:val="clear" w:color="auto" w:fill="FFFFFF"/>
              <w:contextualSpacing/>
              <w:jc w:val="center"/>
              <w:rPr>
                <w:b/>
              </w:rPr>
            </w:pPr>
            <w:r w:rsidRPr="00603D00">
              <w:rPr>
                <w:b/>
              </w:rPr>
              <w:t xml:space="preserve">Мото </w:t>
            </w:r>
          </w:p>
        </w:tc>
        <w:tc>
          <w:tcPr>
            <w:tcW w:w="1276" w:type="dxa"/>
            <w:tcBorders>
              <w:top w:val="single" w:sz="4" w:space="0" w:color="auto"/>
              <w:left w:val="single" w:sz="4" w:space="0" w:color="auto"/>
              <w:bottom w:val="single" w:sz="4" w:space="0" w:color="auto"/>
              <w:right w:val="single" w:sz="4" w:space="0" w:color="auto"/>
            </w:tcBorders>
          </w:tcPr>
          <w:p w:rsidR="009A7C09" w:rsidRPr="00603D00" w:rsidRDefault="009A7C09" w:rsidP="009D313C">
            <w:pPr>
              <w:shd w:val="clear" w:color="auto" w:fill="FFFFFF"/>
              <w:contextualSpacing/>
              <w:jc w:val="center"/>
            </w:pPr>
            <w:r w:rsidRPr="00603D00">
              <w:t>0-0-0</w:t>
            </w:r>
          </w:p>
        </w:tc>
        <w:tc>
          <w:tcPr>
            <w:tcW w:w="1134" w:type="dxa"/>
            <w:tcBorders>
              <w:top w:val="single" w:sz="4" w:space="0" w:color="auto"/>
              <w:left w:val="single" w:sz="4" w:space="0" w:color="auto"/>
              <w:bottom w:val="single" w:sz="4" w:space="0" w:color="auto"/>
              <w:right w:val="single" w:sz="4" w:space="0" w:color="auto"/>
            </w:tcBorders>
          </w:tcPr>
          <w:p w:rsidR="009A7C09" w:rsidRPr="00603D00" w:rsidRDefault="009A7C09" w:rsidP="009D313C">
            <w:pPr>
              <w:shd w:val="clear" w:color="auto" w:fill="FFFFFF"/>
              <w:contextualSpacing/>
              <w:jc w:val="center"/>
            </w:pPr>
            <w:r w:rsidRPr="00603D00">
              <w:t>0-0-0</w:t>
            </w:r>
          </w:p>
        </w:tc>
        <w:tc>
          <w:tcPr>
            <w:tcW w:w="1559" w:type="dxa"/>
            <w:tcBorders>
              <w:top w:val="single" w:sz="4" w:space="0" w:color="auto"/>
              <w:left w:val="single" w:sz="4" w:space="0" w:color="auto"/>
              <w:bottom w:val="single" w:sz="4" w:space="0" w:color="auto"/>
              <w:right w:val="single" w:sz="4" w:space="0" w:color="auto"/>
            </w:tcBorders>
          </w:tcPr>
          <w:p w:rsidR="009A7C09" w:rsidRPr="00603D00" w:rsidRDefault="009A7C09" w:rsidP="009D313C">
            <w:pPr>
              <w:shd w:val="clear" w:color="auto" w:fill="FFFFFF"/>
              <w:contextualSpacing/>
              <w:jc w:val="center"/>
            </w:pPr>
            <w:r w:rsidRPr="00603D00">
              <w:t>0-0-0</w:t>
            </w:r>
          </w:p>
        </w:tc>
        <w:tc>
          <w:tcPr>
            <w:tcW w:w="993" w:type="dxa"/>
            <w:tcBorders>
              <w:top w:val="single" w:sz="4" w:space="0" w:color="auto"/>
              <w:left w:val="single" w:sz="4" w:space="0" w:color="auto"/>
              <w:bottom w:val="single" w:sz="4" w:space="0" w:color="auto"/>
              <w:right w:val="single" w:sz="4" w:space="0" w:color="auto"/>
            </w:tcBorders>
          </w:tcPr>
          <w:p w:rsidR="009A7C09" w:rsidRPr="00603D00" w:rsidRDefault="009A7C09" w:rsidP="009D313C">
            <w:pPr>
              <w:shd w:val="clear" w:color="auto" w:fill="FFFFFF"/>
              <w:contextualSpacing/>
              <w:jc w:val="center"/>
            </w:pPr>
            <w:r w:rsidRPr="00603D00">
              <w:t>стаб</w:t>
            </w:r>
          </w:p>
        </w:tc>
        <w:tc>
          <w:tcPr>
            <w:tcW w:w="1134" w:type="dxa"/>
            <w:tcBorders>
              <w:top w:val="single" w:sz="4" w:space="0" w:color="auto"/>
              <w:left w:val="single" w:sz="4" w:space="0" w:color="auto"/>
              <w:bottom w:val="single" w:sz="4" w:space="0" w:color="auto"/>
              <w:right w:val="single" w:sz="4" w:space="0" w:color="auto"/>
            </w:tcBorders>
          </w:tcPr>
          <w:p w:rsidR="009A7C09" w:rsidRPr="00603D00" w:rsidRDefault="009A7C09" w:rsidP="009D313C">
            <w:pPr>
              <w:shd w:val="clear" w:color="auto" w:fill="FFFFFF"/>
              <w:contextualSpacing/>
              <w:jc w:val="center"/>
            </w:pPr>
            <w:r w:rsidRPr="00603D00">
              <w:t>стаб</w:t>
            </w:r>
          </w:p>
        </w:tc>
        <w:tc>
          <w:tcPr>
            <w:tcW w:w="992" w:type="dxa"/>
            <w:tcBorders>
              <w:top w:val="single" w:sz="4" w:space="0" w:color="auto"/>
              <w:left w:val="single" w:sz="4" w:space="0" w:color="auto"/>
              <w:bottom w:val="single" w:sz="4" w:space="0" w:color="auto"/>
              <w:right w:val="single" w:sz="4" w:space="0" w:color="auto"/>
            </w:tcBorders>
          </w:tcPr>
          <w:p w:rsidR="009A7C09" w:rsidRPr="00603D00" w:rsidRDefault="009A7C09" w:rsidP="009D313C">
            <w:pPr>
              <w:shd w:val="clear" w:color="auto" w:fill="FFFFFF"/>
              <w:contextualSpacing/>
              <w:jc w:val="center"/>
            </w:pPr>
            <w:r w:rsidRPr="00603D00">
              <w:t>стаб</w:t>
            </w:r>
          </w:p>
        </w:tc>
      </w:tr>
    </w:tbl>
    <w:p w:rsidR="009A7C09" w:rsidRPr="00603D00" w:rsidRDefault="009A7C09" w:rsidP="009A7C09">
      <w:pPr>
        <w:numPr>
          <w:ilvl w:val="0"/>
          <w:numId w:val="2"/>
        </w:numPr>
        <w:tabs>
          <w:tab w:val="left" w:pos="426"/>
        </w:tabs>
        <w:ind w:left="0" w:firstLine="0"/>
        <w:jc w:val="both"/>
      </w:pPr>
      <w:r w:rsidRPr="00603D00">
        <w:rPr>
          <w:b/>
        </w:rPr>
        <w:t>без ДУУ, не пристегнут ремнем безопасности</w:t>
      </w:r>
      <w:r w:rsidRPr="00603D00">
        <w:t xml:space="preserve"> – 0 (3 месяца 2020 – 0)</w:t>
      </w:r>
    </w:p>
    <w:p w:rsidR="009A7C09" w:rsidRPr="00603D00" w:rsidRDefault="009A7C09" w:rsidP="009A7C09">
      <w:pPr>
        <w:numPr>
          <w:ilvl w:val="0"/>
          <w:numId w:val="2"/>
        </w:numPr>
        <w:tabs>
          <w:tab w:val="left" w:pos="426"/>
        </w:tabs>
        <w:ind w:left="0" w:firstLine="0"/>
        <w:jc w:val="both"/>
      </w:pPr>
      <w:r w:rsidRPr="00603D00">
        <w:rPr>
          <w:b/>
        </w:rPr>
        <w:t>с использованием ДУУ, ремня безопасности</w:t>
      </w:r>
      <w:r w:rsidRPr="00603D00">
        <w:t xml:space="preserve"> – 1 (3 месяца 2020 – 2, -50,0%)</w:t>
      </w:r>
    </w:p>
    <w:p w:rsidR="003355E2" w:rsidRPr="0061098B" w:rsidRDefault="003355E2" w:rsidP="003355E2">
      <w:pPr>
        <w:tabs>
          <w:tab w:val="left" w:pos="426"/>
        </w:tabs>
        <w:jc w:val="both"/>
        <w:rPr>
          <w:color w:val="FF0000"/>
          <w:sz w:val="26"/>
          <w:szCs w:val="26"/>
        </w:rPr>
      </w:pPr>
    </w:p>
    <w:p w:rsidR="00A71A66" w:rsidRPr="003E5303" w:rsidRDefault="00A71A66" w:rsidP="00A71A66">
      <w:pPr>
        <w:tabs>
          <w:tab w:val="left" w:pos="426"/>
        </w:tabs>
        <w:jc w:val="center"/>
      </w:pPr>
      <w:r w:rsidRPr="003E5303">
        <w:rPr>
          <w:b/>
          <w:noProof/>
          <w:sz w:val="28"/>
          <w:szCs w:val="28"/>
          <w:u w:val="single"/>
        </w:rPr>
        <w:drawing>
          <wp:inline distT="0" distB="0" distL="0" distR="0">
            <wp:extent cx="5486400" cy="2133600"/>
            <wp:effectExtent l="0" t="0" r="0" b="0"/>
            <wp:docPr id="1"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1A66" w:rsidRPr="003E5303" w:rsidRDefault="00A71A66" w:rsidP="00A71A66">
      <w:pPr>
        <w:ind w:firstLine="426"/>
        <w:jc w:val="center"/>
        <w:rPr>
          <w:b/>
          <w:sz w:val="26"/>
          <w:szCs w:val="26"/>
          <w:u w:val="single"/>
        </w:rPr>
      </w:pPr>
    </w:p>
    <w:p w:rsidR="00A71A66" w:rsidRPr="003E5303" w:rsidRDefault="00A71A66" w:rsidP="00A71A66">
      <w:pPr>
        <w:ind w:firstLine="426"/>
        <w:jc w:val="center"/>
        <w:rPr>
          <w:b/>
          <w:sz w:val="26"/>
          <w:szCs w:val="26"/>
          <w:u w:val="single"/>
        </w:rPr>
      </w:pPr>
      <w:r w:rsidRPr="003E5303">
        <w:rPr>
          <w:b/>
          <w:noProof/>
          <w:sz w:val="28"/>
          <w:szCs w:val="28"/>
          <w:u w:val="single"/>
        </w:rPr>
        <w:drawing>
          <wp:inline distT="0" distB="0" distL="0" distR="0">
            <wp:extent cx="5486400" cy="2133600"/>
            <wp:effectExtent l="0" t="0" r="0" b="0"/>
            <wp:docPr id="8"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55E2" w:rsidRPr="0061098B" w:rsidRDefault="003355E2" w:rsidP="003355E2">
      <w:pPr>
        <w:ind w:firstLine="426"/>
        <w:jc w:val="center"/>
        <w:rPr>
          <w:b/>
          <w:color w:val="FF0000"/>
          <w:sz w:val="28"/>
          <w:szCs w:val="28"/>
          <w:u w:val="single"/>
        </w:rPr>
      </w:pPr>
    </w:p>
    <w:p w:rsidR="003355E2" w:rsidRPr="00BB69A0" w:rsidRDefault="003355E2" w:rsidP="003355E2">
      <w:pPr>
        <w:ind w:firstLine="426"/>
        <w:jc w:val="center"/>
        <w:rPr>
          <w:b/>
          <w:sz w:val="28"/>
          <w:szCs w:val="28"/>
          <w:u w:val="single"/>
        </w:rPr>
      </w:pPr>
      <w:r w:rsidRPr="00BB69A0">
        <w:rPr>
          <w:b/>
          <w:sz w:val="28"/>
          <w:szCs w:val="28"/>
          <w:u w:val="single"/>
        </w:rPr>
        <w:t>По возрастным категориям пострадавших детей-пассажиров:</w:t>
      </w:r>
    </w:p>
    <w:p w:rsidR="00BB69A0" w:rsidRPr="00BB69A0" w:rsidRDefault="00BB69A0" w:rsidP="00BB69A0">
      <w:pPr>
        <w:spacing w:line="276" w:lineRule="auto"/>
        <w:ind w:firstLine="708"/>
        <w:jc w:val="both"/>
      </w:pPr>
      <w:r w:rsidRPr="00BB69A0">
        <w:lastRenderedPageBreak/>
        <w:t>- до 6 лет – 0  (3 МЕСЯЦА 2020 - 0)</w:t>
      </w:r>
    </w:p>
    <w:p w:rsidR="00BB69A0" w:rsidRPr="00BB69A0" w:rsidRDefault="00BB69A0" w:rsidP="00BB69A0">
      <w:pPr>
        <w:spacing w:line="276" w:lineRule="auto"/>
        <w:ind w:firstLine="708"/>
        <w:jc w:val="both"/>
        <w:rPr>
          <w:b/>
        </w:rPr>
      </w:pPr>
      <w:r w:rsidRPr="00BB69A0">
        <w:t>- 7-10 лет – 0</w:t>
      </w:r>
      <w:r w:rsidRPr="00BB69A0">
        <w:rPr>
          <w:b/>
        </w:rPr>
        <w:t xml:space="preserve"> </w:t>
      </w:r>
      <w:r w:rsidRPr="00BB69A0">
        <w:t xml:space="preserve"> (3 МЕСЯЦА 2020 - 0)</w:t>
      </w:r>
    </w:p>
    <w:p w:rsidR="00BB69A0" w:rsidRPr="00BB69A0" w:rsidRDefault="00BB69A0" w:rsidP="00BB69A0">
      <w:pPr>
        <w:tabs>
          <w:tab w:val="left" w:pos="3975"/>
        </w:tabs>
        <w:spacing w:line="276" w:lineRule="auto"/>
        <w:ind w:firstLine="708"/>
        <w:jc w:val="both"/>
      </w:pPr>
      <w:r w:rsidRPr="00BB69A0">
        <w:t>- 11-13 лет – 1 (3 МЕСЯЦА 2020 – 0, +100,0%)</w:t>
      </w:r>
    </w:p>
    <w:p w:rsidR="00BB69A0" w:rsidRPr="00EB5BF3" w:rsidRDefault="00BB69A0" w:rsidP="00BB69A0">
      <w:pPr>
        <w:spacing w:line="276" w:lineRule="auto"/>
        <w:ind w:firstLine="708"/>
        <w:jc w:val="both"/>
      </w:pPr>
      <w:r w:rsidRPr="00603D00">
        <w:t xml:space="preserve">- 14-16 </w:t>
      </w:r>
      <w:r w:rsidRPr="00EB5BF3">
        <w:t>лет – 0 (3 МЕСЯЦА 2020 – 2, на -2)</w:t>
      </w:r>
    </w:p>
    <w:p w:rsidR="00AE12F7" w:rsidRPr="00BB69A0" w:rsidRDefault="00AE12F7" w:rsidP="00AE12F7">
      <w:pPr>
        <w:spacing w:line="276" w:lineRule="auto"/>
        <w:ind w:firstLine="708"/>
        <w:jc w:val="both"/>
      </w:pPr>
    </w:p>
    <w:p w:rsidR="00A71A66" w:rsidRPr="00BB69A0" w:rsidRDefault="00A71A66" w:rsidP="00A71A66">
      <w:pPr>
        <w:tabs>
          <w:tab w:val="left" w:pos="426"/>
        </w:tabs>
        <w:jc w:val="center"/>
        <w:rPr>
          <w:b/>
          <w:i/>
          <w:sz w:val="26"/>
          <w:szCs w:val="26"/>
          <w:u w:val="single"/>
        </w:rPr>
      </w:pPr>
      <w:r w:rsidRPr="00BB69A0">
        <w:rPr>
          <w:b/>
          <w:i/>
          <w:sz w:val="26"/>
          <w:szCs w:val="26"/>
          <w:u w:val="single"/>
        </w:rPr>
        <w:t>Распределение травмированных в ДТП подростков</w:t>
      </w:r>
    </w:p>
    <w:p w:rsidR="00A71A66" w:rsidRPr="00BB69A0" w:rsidRDefault="00A71A66" w:rsidP="00A71A66">
      <w:pPr>
        <w:jc w:val="center"/>
        <w:rPr>
          <w:b/>
          <w:i/>
          <w:sz w:val="26"/>
          <w:szCs w:val="26"/>
          <w:u w:val="single"/>
        </w:rPr>
      </w:pPr>
      <w:r w:rsidRPr="00BB69A0">
        <w:rPr>
          <w:b/>
          <w:i/>
          <w:sz w:val="26"/>
          <w:szCs w:val="26"/>
          <w:u w:val="single"/>
        </w:rPr>
        <w:t xml:space="preserve">по возрастным группам  </w:t>
      </w:r>
    </w:p>
    <w:p w:rsidR="00A71A66" w:rsidRPr="0060323A" w:rsidRDefault="00A71A66" w:rsidP="00AE12F7">
      <w:pPr>
        <w:ind w:firstLine="426"/>
        <w:jc w:val="both"/>
      </w:pPr>
      <w:r w:rsidRPr="0060323A">
        <w:t>В приведенной ниже таблице представлены статистические показатели с учетом распределения пострадавших подростков и детей по четырем основным возрастным группам:</w:t>
      </w:r>
    </w:p>
    <w:p w:rsidR="00BB69A0" w:rsidRPr="0060323A" w:rsidRDefault="00BB69A0" w:rsidP="009D313C">
      <w:pPr>
        <w:spacing w:line="276" w:lineRule="auto"/>
        <w:ind w:firstLine="708"/>
        <w:jc w:val="both"/>
      </w:pPr>
      <w:r w:rsidRPr="0060323A">
        <w:t>- до 6 лет – 0 (3 МЕСЯЦА 2020 – 0, стаб)</w:t>
      </w:r>
    </w:p>
    <w:p w:rsidR="00BB69A0" w:rsidRPr="0060323A" w:rsidRDefault="00BB69A0" w:rsidP="009D313C">
      <w:pPr>
        <w:spacing w:line="276" w:lineRule="auto"/>
        <w:ind w:firstLine="708"/>
        <w:jc w:val="both"/>
        <w:rPr>
          <w:b/>
        </w:rPr>
      </w:pPr>
      <w:r w:rsidRPr="0060323A">
        <w:t>- 7-10 лет – 3</w:t>
      </w:r>
      <w:r w:rsidRPr="0060323A">
        <w:rPr>
          <w:b/>
        </w:rPr>
        <w:t xml:space="preserve"> </w:t>
      </w:r>
      <w:r w:rsidRPr="0060323A">
        <w:t xml:space="preserve">(3 МЕСЯЦА 2020 – 0; на +3 пострадавших) </w:t>
      </w:r>
    </w:p>
    <w:p w:rsidR="00BB69A0" w:rsidRPr="0060323A" w:rsidRDefault="00BB69A0" w:rsidP="009D313C">
      <w:pPr>
        <w:spacing w:line="276" w:lineRule="auto"/>
        <w:ind w:firstLine="708"/>
        <w:jc w:val="both"/>
      </w:pPr>
      <w:r w:rsidRPr="0060323A">
        <w:t>- 11-13 лет – 2 (3 МЕСЯЦА 2020 – 1, +1 пострадавшего, +100,0%)</w:t>
      </w:r>
    </w:p>
    <w:p w:rsidR="00BB69A0" w:rsidRPr="0060323A" w:rsidRDefault="00BB69A0" w:rsidP="00BB69A0">
      <w:pPr>
        <w:spacing w:line="276" w:lineRule="auto"/>
        <w:ind w:firstLine="708"/>
        <w:jc w:val="both"/>
      </w:pPr>
      <w:r w:rsidRPr="0060323A">
        <w:t xml:space="preserve">- 14-16 лет – 0 (3 МЕСЯЦА 2020 – 2, - 100,0 %  пострадавших)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35"/>
        <w:gridCol w:w="1125"/>
        <w:gridCol w:w="1161"/>
        <w:gridCol w:w="1249"/>
        <w:gridCol w:w="1204"/>
        <w:gridCol w:w="1181"/>
        <w:gridCol w:w="1545"/>
      </w:tblGrid>
      <w:tr w:rsidR="00BB69A0" w:rsidRPr="00BB69A0" w:rsidTr="009D313C">
        <w:trPr>
          <w:trHeight w:val="317"/>
        </w:trPr>
        <w:tc>
          <w:tcPr>
            <w:tcW w:w="2035" w:type="dxa"/>
            <w:tcBorders>
              <w:right w:val="single" w:sz="12" w:space="0" w:color="auto"/>
            </w:tcBorders>
          </w:tcPr>
          <w:p w:rsidR="00BB69A0" w:rsidRPr="00BB69A0" w:rsidRDefault="00BB69A0" w:rsidP="009D313C">
            <w:pPr>
              <w:spacing w:line="276" w:lineRule="auto"/>
              <w:ind w:firstLine="708"/>
            </w:pPr>
          </w:p>
        </w:tc>
        <w:tc>
          <w:tcPr>
            <w:tcW w:w="2286" w:type="dxa"/>
            <w:gridSpan w:val="2"/>
            <w:tcBorders>
              <w:left w:val="single" w:sz="12" w:space="0" w:color="auto"/>
              <w:bottom w:val="single" w:sz="12" w:space="0" w:color="auto"/>
              <w:right w:val="single" w:sz="12" w:space="0" w:color="auto"/>
            </w:tcBorders>
          </w:tcPr>
          <w:p w:rsidR="00BB69A0" w:rsidRPr="00BB69A0" w:rsidRDefault="00BB69A0" w:rsidP="009D313C">
            <w:pPr>
              <w:spacing w:line="276" w:lineRule="auto"/>
              <w:jc w:val="center"/>
            </w:pPr>
            <w:r w:rsidRPr="00BB69A0">
              <w:t>ДТП</w:t>
            </w:r>
          </w:p>
        </w:tc>
        <w:tc>
          <w:tcPr>
            <w:tcW w:w="2453" w:type="dxa"/>
            <w:gridSpan w:val="2"/>
            <w:tcBorders>
              <w:left w:val="single" w:sz="12" w:space="0" w:color="auto"/>
              <w:bottom w:val="single" w:sz="12" w:space="0" w:color="auto"/>
              <w:right w:val="single" w:sz="12" w:space="0" w:color="auto"/>
            </w:tcBorders>
          </w:tcPr>
          <w:p w:rsidR="00BB69A0" w:rsidRPr="00BB69A0" w:rsidRDefault="00BB69A0" w:rsidP="009D313C">
            <w:pPr>
              <w:spacing w:line="276" w:lineRule="auto"/>
              <w:jc w:val="center"/>
            </w:pPr>
            <w:r w:rsidRPr="00BB69A0">
              <w:t>Погибло</w:t>
            </w:r>
          </w:p>
        </w:tc>
        <w:tc>
          <w:tcPr>
            <w:tcW w:w="2726" w:type="dxa"/>
            <w:gridSpan w:val="2"/>
            <w:tcBorders>
              <w:left w:val="single" w:sz="12" w:space="0" w:color="auto"/>
              <w:bottom w:val="single" w:sz="12" w:space="0" w:color="auto"/>
            </w:tcBorders>
          </w:tcPr>
          <w:p w:rsidR="00BB69A0" w:rsidRPr="00BB69A0" w:rsidRDefault="00BB69A0" w:rsidP="009D313C">
            <w:pPr>
              <w:spacing w:line="276" w:lineRule="auto"/>
              <w:jc w:val="center"/>
            </w:pPr>
            <w:r w:rsidRPr="00BB69A0">
              <w:t>Ранено</w:t>
            </w:r>
          </w:p>
        </w:tc>
      </w:tr>
      <w:tr w:rsidR="00BB69A0" w:rsidRPr="00BB69A0" w:rsidTr="009D313C">
        <w:tc>
          <w:tcPr>
            <w:tcW w:w="2035" w:type="dxa"/>
            <w:tcBorders>
              <w:bottom w:val="single" w:sz="12" w:space="0" w:color="auto"/>
              <w:right w:val="single" w:sz="12" w:space="0" w:color="auto"/>
            </w:tcBorders>
          </w:tcPr>
          <w:p w:rsidR="00BB69A0" w:rsidRPr="00BB69A0" w:rsidRDefault="00BB69A0" w:rsidP="009D313C">
            <w:pPr>
              <w:spacing w:line="276" w:lineRule="auto"/>
            </w:pPr>
          </w:p>
        </w:tc>
        <w:tc>
          <w:tcPr>
            <w:tcW w:w="1125" w:type="dxa"/>
            <w:tcBorders>
              <w:top w:val="single" w:sz="12" w:space="0" w:color="auto"/>
              <w:left w:val="single" w:sz="12" w:space="0" w:color="auto"/>
              <w:bottom w:val="single" w:sz="12" w:space="0" w:color="auto"/>
            </w:tcBorders>
          </w:tcPr>
          <w:p w:rsidR="00BB69A0" w:rsidRPr="00BB69A0" w:rsidRDefault="00BB69A0" w:rsidP="009D313C">
            <w:pPr>
              <w:spacing w:line="276" w:lineRule="auto"/>
              <w:jc w:val="center"/>
            </w:pPr>
            <w:r w:rsidRPr="00BB69A0">
              <w:t>3 месяца 2021</w:t>
            </w:r>
          </w:p>
        </w:tc>
        <w:tc>
          <w:tcPr>
            <w:tcW w:w="1161" w:type="dxa"/>
            <w:tcBorders>
              <w:top w:val="single" w:sz="12" w:space="0" w:color="auto"/>
              <w:left w:val="single" w:sz="12" w:space="0" w:color="auto"/>
              <w:bottom w:val="single" w:sz="12" w:space="0" w:color="auto"/>
            </w:tcBorders>
          </w:tcPr>
          <w:p w:rsidR="00BB69A0" w:rsidRPr="00BB69A0" w:rsidRDefault="00BB69A0" w:rsidP="009D313C">
            <w:pPr>
              <w:spacing w:line="276" w:lineRule="auto"/>
              <w:jc w:val="center"/>
            </w:pPr>
            <w:r w:rsidRPr="00BB69A0">
              <w:t>3 месяца 2020</w:t>
            </w:r>
          </w:p>
        </w:tc>
        <w:tc>
          <w:tcPr>
            <w:tcW w:w="1249" w:type="dxa"/>
            <w:tcBorders>
              <w:top w:val="single" w:sz="12" w:space="0" w:color="auto"/>
              <w:left w:val="single" w:sz="12" w:space="0" w:color="auto"/>
              <w:bottom w:val="single" w:sz="12" w:space="0" w:color="auto"/>
            </w:tcBorders>
          </w:tcPr>
          <w:p w:rsidR="00BB69A0" w:rsidRPr="00BB69A0" w:rsidRDefault="00BB69A0" w:rsidP="009D313C">
            <w:pPr>
              <w:spacing w:line="276" w:lineRule="auto"/>
              <w:jc w:val="center"/>
            </w:pPr>
            <w:r w:rsidRPr="00BB69A0">
              <w:t>3 месяца 2021</w:t>
            </w:r>
          </w:p>
        </w:tc>
        <w:tc>
          <w:tcPr>
            <w:tcW w:w="1204" w:type="dxa"/>
            <w:tcBorders>
              <w:top w:val="single" w:sz="12" w:space="0" w:color="auto"/>
              <w:left w:val="single" w:sz="12" w:space="0" w:color="auto"/>
              <w:bottom w:val="single" w:sz="12" w:space="0" w:color="auto"/>
            </w:tcBorders>
          </w:tcPr>
          <w:p w:rsidR="00BB69A0" w:rsidRPr="00BB69A0" w:rsidRDefault="00BB69A0" w:rsidP="009D313C">
            <w:pPr>
              <w:spacing w:line="276" w:lineRule="auto"/>
              <w:jc w:val="center"/>
            </w:pPr>
            <w:r w:rsidRPr="00BB69A0">
              <w:t>3 месяца 2020</w:t>
            </w:r>
          </w:p>
        </w:tc>
        <w:tc>
          <w:tcPr>
            <w:tcW w:w="1181" w:type="dxa"/>
            <w:tcBorders>
              <w:top w:val="single" w:sz="12" w:space="0" w:color="auto"/>
              <w:left w:val="single" w:sz="12" w:space="0" w:color="auto"/>
              <w:bottom w:val="single" w:sz="12" w:space="0" w:color="auto"/>
            </w:tcBorders>
          </w:tcPr>
          <w:p w:rsidR="00BB69A0" w:rsidRPr="00BB69A0" w:rsidRDefault="00BB69A0" w:rsidP="009D313C">
            <w:pPr>
              <w:spacing w:line="276" w:lineRule="auto"/>
              <w:jc w:val="center"/>
            </w:pPr>
            <w:r w:rsidRPr="00BB69A0">
              <w:t>3 месяца 2021</w:t>
            </w:r>
          </w:p>
        </w:tc>
        <w:tc>
          <w:tcPr>
            <w:tcW w:w="1545" w:type="dxa"/>
            <w:tcBorders>
              <w:top w:val="single" w:sz="12" w:space="0" w:color="auto"/>
              <w:left w:val="single" w:sz="12" w:space="0" w:color="auto"/>
              <w:bottom w:val="single" w:sz="12" w:space="0" w:color="auto"/>
            </w:tcBorders>
          </w:tcPr>
          <w:p w:rsidR="00BB69A0" w:rsidRPr="00BB69A0" w:rsidRDefault="00BB69A0" w:rsidP="009D313C">
            <w:pPr>
              <w:spacing w:line="276" w:lineRule="auto"/>
              <w:jc w:val="center"/>
            </w:pPr>
            <w:r w:rsidRPr="00BB69A0">
              <w:t>3 месяца 2020</w:t>
            </w:r>
          </w:p>
        </w:tc>
      </w:tr>
      <w:tr w:rsidR="00BB69A0" w:rsidRPr="00BB69A0" w:rsidTr="009D313C">
        <w:trPr>
          <w:trHeight w:val="942"/>
        </w:trPr>
        <w:tc>
          <w:tcPr>
            <w:tcW w:w="2035" w:type="dxa"/>
            <w:tcBorders>
              <w:top w:val="single" w:sz="12" w:space="0" w:color="auto"/>
              <w:bottom w:val="single" w:sz="12" w:space="0" w:color="auto"/>
              <w:right w:val="single" w:sz="12" w:space="0" w:color="auto"/>
            </w:tcBorders>
          </w:tcPr>
          <w:p w:rsidR="00BB69A0" w:rsidRPr="00BB69A0" w:rsidRDefault="00BB69A0" w:rsidP="009D313C">
            <w:pPr>
              <w:spacing w:line="276" w:lineRule="auto"/>
            </w:pPr>
            <w:r w:rsidRPr="00BB69A0">
              <w:t xml:space="preserve">дошкольники </w:t>
            </w:r>
          </w:p>
          <w:p w:rsidR="00BB69A0" w:rsidRPr="00BB69A0" w:rsidRDefault="00BB69A0" w:rsidP="009D313C">
            <w:pPr>
              <w:spacing w:line="276" w:lineRule="auto"/>
              <w:rPr>
                <w:i/>
              </w:rPr>
            </w:pPr>
            <w:r w:rsidRPr="00BB69A0">
              <w:rPr>
                <w:i/>
              </w:rPr>
              <w:t>до 6 лет</w:t>
            </w:r>
          </w:p>
          <w:p w:rsidR="00BB69A0" w:rsidRPr="00BB69A0" w:rsidRDefault="00BB69A0" w:rsidP="009D313C">
            <w:pPr>
              <w:spacing w:line="276" w:lineRule="auto"/>
            </w:pPr>
          </w:p>
        </w:tc>
        <w:tc>
          <w:tcPr>
            <w:tcW w:w="1125" w:type="dxa"/>
            <w:tcBorders>
              <w:top w:val="single" w:sz="12" w:space="0" w:color="auto"/>
              <w:left w:val="single" w:sz="12" w:space="0" w:color="auto"/>
              <w:bottom w:val="single" w:sz="12" w:space="0" w:color="auto"/>
            </w:tcBorders>
            <w:vAlign w:val="center"/>
          </w:tcPr>
          <w:p w:rsidR="00BB69A0" w:rsidRPr="00BB69A0" w:rsidRDefault="00BB69A0" w:rsidP="009D313C">
            <w:pPr>
              <w:spacing w:line="276" w:lineRule="auto"/>
              <w:jc w:val="center"/>
            </w:pPr>
            <w:r w:rsidRPr="00BB69A0">
              <w:t>0</w:t>
            </w:r>
          </w:p>
        </w:tc>
        <w:tc>
          <w:tcPr>
            <w:tcW w:w="1161" w:type="dxa"/>
            <w:tcBorders>
              <w:top w:val="single" w:sz="12" w:space="0" w:color="auto"/>
              <w:bottom w:val="single" w:sz="12" w:space="0" w:color="auto"/>
              <w:right w:val="single" w:sz="12" w:space="0" w:color="auto"/>
            </w:tcBorders>
            <w:vAlign w:val="center"/>
          </w:tcPr>
          <w:p w:rsidR="00BB69A0" w:rsidRPr="00BB69A0" w:rsidRDefault="00BB69A0" w:rsidP="009D313C">
            <w:pPr>
              <w:spacing w:line="276" w:lineRule="auto"/>
              <w:jc w:val="center"/>
            </w:pPr>
            <w:r w:rsidRPr="00BB69A0">
              <w:t>0</w:t>
            </w:r>
          </w:p>
        </w:tc>
        <w:tc>
          <w:tcPr>
            <w:tcW w:w="1249" w:type="dxa"/>
            <w:tcBorders>
              <w:top w:val="single" w:sz="12" w:space="0" w:color="auto"/>
              <w:left w:val="single" w:sz="12" w:space="0" w:color="auto"/>
              <w:bottom w:val="single" w:sz="12" w:space="0" w:color="auto"/>
            </w:tcBorders>
            <w:vAlign w:val="center"/>
          </w:tcPr>
          <w:p w:rsidR="00BB69A0" w:rsidRPr="00BB69A0" w:rsidRDefault="00BB69A0" w:rsidP="009D313C">
            <w:pPr>
              <w:spacing w:line="276" w:lineRule="auto"/>
              <w:jc w:val="center"/>
            </w:pPr>
            <w:r w:rsidRPr="00BB69A0">
              <w:t>0</w:t>
            </w:r>
          </w:p>
        </w:tc>
        <w:tc>
          <w:tcPr>
            <w:tcW w:w="1204" w:type="dxa"/>
            <w:tcBorders>
              <w:top w:val="single" w:sz="12" w:space="0" w:color="auto"/>
              <w:bottom w:val="single" w:sz="12" w:space="0" w:color="auto"/>
              <w:right w:val="single" w:sz="12" w:space="0" w:color="auto"/>
            </w:tcBorders>
            <w:shd w:val="clear" w:color="auto" w:fill="auto"/>
            <w:vAlign w:val="center"/>
          </w:tcPr>
          <w:p w:rsidR="00BB69A0" w:rsidRPr="00BB69A0" w:rsidRDefault="00BB69A0" w:rsidP="009D313C">
            <w:pPr>
              <w:spacing w:line="276" w:lineRule="auto"/>
              <w:jc w:val="center"/>
            </w:pPr>
            <w:r w:rsidRPr="00BB69A0">
              <w:t>0</w:t>
            </w:r>
          </w:p>
        </w:tc>
        <w:tc>
          <w:tcPr>
            <w:tcW w:w="1181" w:type="dxa"/>
            <w:tcBorders>
              <w:top w:val="single" w:sz="12" w:space="0" w:color="auto"/>
              <w:left w:val="single" w:sz="12" w:space="0" w:color="auto"/>
              <w:bottom w:val="single" w:sz="12" w:space="0" w:color="auto"/>
            </w:tcBorders>
            <w:vAlign w:val="center"/>
          </w:tcPr>
          <w:p w:rsidR="00BB69A0" w:rsidRPr="00BB69A0" w:rsidRDefault="00BB69A0" w:rsidP="009D313C">
            <w:pPr>
              <w:spacing w:line="276" w:lineRule="auto"/>
              <w:jc w:val="center"/>
            </w:pPr>
            <w:r w:rsidRPr="00BB69A0">
              <w:t>0</w:t>
            </w:r>
          </w:p>
        </w:tc>
        <w:tc>
          <w:tcPr>
            <w:tcW w:w="1545" w:type="dxa"/>
            <w:tcBorders>
              <w:top w:val="single" w:sz="12" w:space="0" w:color="auto"/>
              <w:bottom w:val="single" w:sz="12" w:space="0" w:color="auto"/>
            </w:tcBorders>
            <w:vAlign w:val="center"/>
          </w:tcPr>
          <w:p w:rsidR="00BB69A0" w:rsidRPr="00BB69A0" w:rsidRDefault="00BB69A0" w:rsidP="009D313C">
            <w:pPr>
              <w:spacing w:line="276" w:lineRule="auto"/>
              <w:jc w:val="center"/>
            </w:pPr>
            <w:r w:rsidRPr="00BB69A0">
              <w:t>0</w:t>
            </w:r>
          </w:p>
        </w:tc>
      </w:tr>
      <w:tr w:rsidR="00BB69A0" w:rsidRPr="003D3D17" w:rsidTr="009D313C">
        <w:trPr>
          <w:trHeight w:val="1130"/>
        </w:trPr>
        <w:tc>
          <w:tcPr>
            <w:tcW w:w="2035" w:type="dxa"/>
            <w:tcBorders>
              <w:top w:val="single" w:sz="12" w:space="0" w:color="auto"/>
              <w:bottom w:val="single" w:sz="12" w:space="0" w:color="auto"/>
              <w:right w:val="single" w:sz="12" w:space="0" w:color="auto"/>
            </w:tcBorders>
            <w:shd w:val="clear" w:color="auto" w:fill="FFFFFF"/>
          </w:tcPr>
          <w:p w:rsidR="00BB69A0" w:rsidRPr="003D3D17" w:rsidRDefault="00BB69A0" w:rsidP="009D313C">
            <w:pPr>
              <w:spacing w:line="276" w:lineRule="auto"/>
              <w:rPr>
                <w:b/>
              </w:rPr>
            </w:pPr>
            <w:r w:rsidRPr="003D3D17">
              <w:rPr>
                <w:b/>
              </w:rPr>
              <w:t>школьники начальных классов</w:t>
            </w:r>
          </w:p>
          <w:p w:rsidR="00BB69A0" w:rsidRPr="003D3D17" w:rsidRDefault="00BB69A0" w:rsidP="009D313C">
            <w:pPr>
              <w:spacing w:line="276" w:lineRule="auto"/>
              <w:rPr>
                <w:b/>
                <w:i/>
              </w:rPr>
            </w:pPr>
            <w:r w:rsidRPr="003D3D17">
              <w:rPr>
                <w:b/>
                <w:i/>
              </w:rPr>
              <w:t>от 7 до 10 лет</w:t>
            </w:r>
          </w:p>
        </w:tc>
        <w:tc>
          <w:tcPr>
            <w:tcW w:w="1125" w:type="dxa"/>
            <w:tcBorders>
              <w:top w:val="single" w:sz="12" w:space="0" w:color="auto"/>
              <w:left w:val="single" w:sz="12" w:space="0" w:color="auto"/>
              <w:bottom w:val="single" w:sz="12" w:space="0" w:color="auto"/>
            </w:tcBorders>
            <w:shd w:val="clear" w:color="auto" w:fill="FFFFFF"/>
            <w:vAlign w:val="center"/>
          </w:tcPr>
          <w:p w:rsidR="00BB69A0" w:rsidRPr="003D3D17" w:rsidRDefault="00BB69A0" w:rsidP="009D313C">
            <w:pPr>
              <w:spacing w:line="276" w:lineRule="auto"/>
              <w:jc w:val="center"/>
              <w:rPr>
                <w:b/>
              </w:rPr>
            </w:pPr>
            <w:r w:rsidRPr="003D3D17">
              <w:rPr>
                <w:b/>
              </w:rPr>
              <w:t>3</w:t>
            </w:r>
          </w:p>
        </w:tc>
        <w:tc>
          <w:tcPr>
            <w:tcW w:w="1161" w:type="dxa"/>
            <w:tcBorders>
              <w:top w:val="single" w:sz="12" w:space="0" w:color="auto"/>
              <w:bottom w:val="single" w:sz="12" w:space="0" w:color="auto"/>
              <w:right w:val="single" w:sz="12" w:space="0" w:color="auto"/>
            </w:tcBorders>
            <w:shd w:val="clear" w:color="auto" w:fill="FFFFFF"/>
            <w:vAlign w:val="center"/>
          </w:tcPr>
          <w:p w:rsidR="00BB69A0" w:rsidRPr="003D3D17" w:rsidRDefault="00BB69A0" w:rsidP="009D313C">
            <w:pPr>
              <w:spacing w:line="276" w:lineRule="auto"/>
              <w:jc w:val="center"/>
              <w:rPr>
                <w:b/>
              </w:rPr>
            </w:pPr>
            <w:r w:rsidRPr="003D3D17">
              <w:rPr>
                <w:b/>
              </w:rPr>
              <w:t>0</w:t>
            </w:r>
          </w:p>
        </w:tc>
        <w:tc>
          <w:tcPr>
            <w:tcW w:w="1249" w:type="dxa"/>
            <w:tcBorders>
              <w:top w:val="single" w:sz="12" w:space="0" w:color="auto"/>
              <w:left w:val="single" w:sz="12" w:space="0" w:color="auto"/>
              <w:bottom w:val="single" w:sz="12" w:space="0" w:color="auto"/>
            </w:tcBorders>
            <w:shd w:val="clear" w:color="auto" w:fill="FFFFFF"/>
            <w:vAlign w:val="center"/>
          </w:tcPr>
          <w:p w:rsidR="00BB69A0" w:rsidRPr="003D3D17" w:rsidRDefault="00BB69A0" w:rsidP="009D313C">
            <w:pPr>
              <w:spacing w:line="276" w:lineRule="auto"/>
              <w:jc w:val="center"/>
              <w:rPr>
                <w:b/>
              </w:rPr>
            </w:pPr>
            <w:r w:rsidRPr="003D3D17">
              <w:rPr>
                <w:b/>
              </w:rPr>
              <w:t>0</w:t>
            </w:r>
          </w:p>
        </w:tc>
        <w:tc>
          <w:tcPr>
            <w:tcW w:w="1204" w:type="dxa"/>
            <w:tcBorders>
              <w:top w:val="single" w:sz="12" w:space="0" w:color="auto"/>
              <w:bottom w:val="single" w:sz="12" w:space="0" w:color="auto"/>
              <w:right w:val="single" w:sz="12" w:space="0" w:color="auto"/>
            </w:tcBorders>
            <w:shd w:val="clear" w:color="auto" w:fill="FFFFFF"/>
            <w:vAlign w:val="center"/>
          </w:tcPr>
          <w:p w:rsidR="00BB69A0" w:rsidRPr="003D3D17" w:rsidRDefault="00BB69A0" w:rsidP="009D313C">
            <w:pPr>
              <w:spacing w:line="276" w:lineRule="auto"/>
              <w:jc w:val="center"/>
              <w:rPr>
                <w:b/>
              </w:rPr>
            </w:pPr>
            <w:r w:rsidRPr="003D3D17">
              <w:rPr>
                <w:b/>
              </w:rPr>
              <w:t>0</w:t>
            </w:r>
          </w:p>
        </w:tc>
        <w:tc>
          <w:tcPr>
            <w:tcW w:w="1181" w:type="dxa"/>
            <w:tcBorders>
              <w:top w:val="single" w:sz="12" w:space="0" w:color="auto"/>
              <w:left w:val="single" w:sz="12" w:space="0" w:color="auto"/>
              <w:bottom w:val="single" w:sz="12" w:space="0" w:color="auto"/>
            </w:tcBorders>
            <w:shd w:val="clear" w:color="auto" w:fill="FFFFFF"/>
            <w:vAlign w:val="center"/>
          </w:tcPr>
          <w:p w:rsidR="00BB69A0" w:rsidRPr="003D3D17" w:rsidRDefault="00BB69A0" w:rsidP="009D313C">
            <w:pPr>
              <w:spacing w:line="276" w:lineRule="auto"/>
              <w:jc w:val="center"/>
              <w:rPr>
                <w:b/>
              </w:rPr>
            </w:pPr>
            <w:r w:rsidRPr="003D3D17">
              <w:rPr>
                <w:b/>
              </w:rPr>
              <w:t>3</w:t>
            </w:r>
          </w:p>
        </w:tc>
        <w:tc>
          <w:tcPr>
            <w:tcW w:w="1545" w:type="dxa"/>
            <w:tcBorders>
              <w:top w:val="single" w:sz="12" w:space="0" w:color="auto"/>
              <w:bottom w:val="single" w:sz="12" w:space="0" w:color="auto"/>
            </w:tcBorders>
            <w:shd w:val="clear" w:color="auto" w:fill="FFFFFF"/>
            <w:vAlign w:val="center"/>
          </w:tcPr>
          <w:p w:rsidR="00BB69A0" w:rsidRPr="003D3D17" w:rsidRDefault="00BB69A0" w:rsidP="009D313C">
            <w:pPr>
              <w:spacing w:line="276" w:lineRule="auto"/>
              <w:jc w:val="center"/>
              <w:rPr>
                <w:b/>
              </w:rPr>
            </w:pPr>
            <w:r w:rsidRPr="003D3D17">
              <w:rPr>
                <w:b/>
              </w:rPr>
              <w:t>0</w:t>
            </w:r>
          </w:p>
        </w:tc>
      </w:tr>
      <w:tr w:rsidR="00BB69A0" w:rsidRPr="003D3D17" w:rsidTr="009D313C">
        <w:tc>
          <w:tcPr>
            <w:tcW w:w="2035" w:type="dxa"/>
            <w:tcBorders>
              <w:top w:val="single" w:sz="12" w:space="0" w:color="auto"/>
              <w:bottom w:val="single" w:sz="12" w:space="0" w:color="auto"/>
              <w:right w:val="single" w:sz="12" w:space="0" w:color="auto"/>
            </w:tcBorders>
          </w:tcPr>
          <w:p w:rsidR="00BB69A0" w:rsidRPr="003D3D17" w:rsidRDefault="00BB69A0" w:rsidP="009D313C">
            <w:pPr>
              <w:spacing w:line="276" w:lineRule="auto"/>
            </w:pPr>
            <w:r w:rsidRPr="003D3D17">
              <w:t>школьники средних классов</w:t>
            </w:r>
          </w:p>
          <w:p w:rsidR="00BB69A0" w:rsidRPr="003D3D17" w:rsidRDefault="00BB69A0" w:rsidP="009D313C">
            <w:pPr>
              <w:spacing w:line="276" w:lineRule="auto"/>
              <w:rPr>
                <w:i/>
              </w:rPr>
            </w:pPr>
            <w:r w:rsidRPr="003D3D17">
              <w:rPr>
                <w:i/>
              </w:rPr>
              <w:t>от 11 до 13 лет</w:t>
            </w:r>
          </w:p>
        </w:tc>
        <w:tc>
          <w:tcPr>
            <w:tcW w:w="1125" w:type="dxa"/>
            <w:tcBorders>
              <w:top w:val="single" w:sz="12" w:space="0" w:color="auto"/>
              <w:left w:val="single" w:sz="12" w:space="0" w:color="auto"/>
              <w:bottom w:val="single" w:sz="12" w:space="0" w:color="auto"/>
            </w:tcBorders>
            <w:vAlign w:val="center"/>
          </w:tcPr>
          <w:p w:rsidR="00BB69A0" w:rsidRPr="003D3D17" w:rsidRDefault="00BB69A0" w:rsidP="009D313C">
            <w:pPr>
              <w:spacing w:line="276" w:lineRule="auto"/>
              <w:jc w:val="center"/>
            </w:pPr>
            <w:r w:rsidRPr="003D3D17">
              <w:t>2</w:t>
            </w:r>
          </w:p>
        </w:tc>
        <w:tc>
          <w:tcPr>
            <w:tcW w:w="1161" w:type="dxa"/>
            <w:tcBorders>
              <w:top w:val="single" w:sz="12" w:space="0" w:color="auto"/>
              <w:bottom w:val="single" w:sz="12" w:space="0" w:color="auto"/>
              <w:right w:val="single" w:sz="12" w:space="0" w:color="auto"/>
            </w:tcBorders>
            <w:vAlign w:val="center"/>
          </w:tcPr>
          <w:p w:rsidR="00BB69A0" w:rsidRPr="003D3D17" w:rsidRDefault="00BB69A0" w:rsidP="009D313C">
            <w:pPr>
              <w:spacing w:line="276" w:lineRule="auto"/>
              <w:jc w:val="center"/>
            </w:pPr>
            <w:r w:rsidRPr="003D3D17">
              <w:t>1</w:t>
            </w:r>
          </w:p>
        </w:tc>
        <w:tc>
          <w:tcPr>
            <w:tcW w:w="1249" w:type="dxa"/>
            <w:tcBorders>
              <w:top w:val="single" w:sz="12" w:space="0" w:color="auto"/>
              <w:left w:val="single" w:sz="12" w:space="0" w:color="auto"/>
              <w:bottom w:val="single" w:sz="12" w:space="0" w:color="auto"/>
            </w:tcBorders>
            <w:vAlign w:val="center"/>
          </w:tcPr>
          <w:p w:rsidR="00BB69A0" w:rsidRPr="003D3D17" w:rsidRDefault="00BB69A0" w:rsidP="009D313C">
            <w:pPr>
              <w:spacing w:line="276" w:lineRule="auto"/>
              <w:jc w:val="center"/>
            </w:pPr>
            <w:r w:rsidRPr="003D3D17">
              <w:t>0</w:t>
            </w:r>
          </w:p>
        </w:tc>
        <w:tc>
          <w:tcPr>
            <w:tcW w:w="1204" w:type="dxa"/>
            <w:tcBorders>
              <w:top w:val="single" w:sz="12" w:space="0" w:color="auto"/>
              <w:bottom w:val="single" w:sz="12" w:space="0" w:color="auto"/>
              <w:right w:val="single" w:sz="12" w:space="0" w:color="auto"/>
            </w:tcBorders>
            <w:shd w:val="clear" w:color="auto" w:fill="auto"/>
            <w:vAlign w:val="center"/>
          </w:tcPr>
          <w:p w:rsidR="00BB69A0" w:rsidRPr="003D3D17" w:rsidRDefault="00BB69A0" w:rsidP="009D313C">
            <w:pPr>
              <w:spacing w:line="276" w:lineRule="auto"/>
              <w:jc w:val="center"/>
            </w:pPr>
            <w:r w:rsidRPr="003D3D17">
              <w:t>0</w:t>
            </w:r>
          </w:p>
        </w:tc>
        <w:tc>
          <w:tcPr>
            <w:tcW w:w="1181" w:type="dxa"/>
            <w:tcBorders>
              <w:top w:val="single" w:sz="12" w:space="0" w:color="auto"/>
              <w:left w:val="single" w:sz="12" w:space="0" w:color="auto"/>
              <w:bottom w:val="single" w:sz="12" w:space="0" w:color="auto"/>
            </w:tcBorders>
            <w:vAlign w:val="center"/>
          </w:tcPr>
          <w:p w:rsidR="00BB69A0" w:rsidRPr="003D3D17" w:rsidRDefault="00BB69A0" w:rsidP="009D313C">
            <w:pPr>
              <w:spacing w:line="276" w:lineRule="auto"/>
              <w:jc w:val="center"/>
            </w:pPr>
            <w:r w:rsidRPr="003D3D17">
              <w:t>2</w:t>
            </w:r>
          </w:p>
        </w:tc>
        <w:tc>
          <w:tcPr>
            <w:tcW w:w="1545" w:type="dxa"/>
            <w:tcBorders>
              <w:top w:val="single" w:sz="12" w:space="0" w:color="auto"/>
              <w:bottom w:val="single" w:sz="12" w:space="0" w:color="auto"/>
            </w:tcBorders>
            <w:vAlign w:val="center"/>
          </w:tcPr>
          <w:p w:rsidR="00BB69A0" w:rsidRPr="003D3D17" w:rsidRDefault="00BB69A0" w:rsidP="009D313C">
            <w:pPr>
              <w:spacing w:line="276" w:lineRule="auto"/>
              <w:jc w:val="center"/>
            </w:pPr>
            <w:r w:rsidRPr="003D3D17">
              <w:t>1</w:t>
            </w:r>
          </w:p>
        </w:tc>
      </w:tr>
      <w:tr w:rsidR="00BB69A0" w:rsidRPr="003D3D17" w:rsidTr="009D313C">
        <w:tc>
          <w:tcPr>
            <w:tcW w:w="2035" w:type="dxa"/>
            <w:tcBorders>
              <w:top w:val="single" w:sz="12" w:space="0" w:color="auto"/>
              <w:bottom w:val="single" w:sz="12" w:space="0" w:color="auto"/>
              <w:right w:val="single" w:sz="12" w:space="0" w:color="auto"/>
            </w:tcBorders>
            <w:shd w:val="clear" w:color="auto" w:fill="FFFFFF"/>
          </w:tcPr>
          <w:p w:rsidR="00BB69A0" w:rsidRPr="003D3D17" w:rsidRDefault="00BB69A0" w:rsidP="009D313C">
            <w:pPr>
              <w:spacing w:line="276" w:lineRule="auto"/>
            </w:pPr>
            <w:r w:rsidRPr="003D3D17">
              <w:t>школьники старших классов</w:t>
            </w:r>
          </w:p>
          <w:p w:rsidR="00BB69A0" w:rsidRPr="003D3D17" w:rsidRDefault="00BB69A0" w:rsidP="009D313C">
            <w:pPr>
              <w:spacing w:line="276" w:lineRule="auto"/>
              <w:rPr>
                <w:i/>
              </w:rPr>
            </w:pPr>
            <w:r w:rsidRPr="003D3D17">
              <w:rPr>
                <w:i/>
              </w:rPr>
              <w:t>от 14 до 16 лет</w:t>
            </w:r>
          </w:p>
        </w:tc>
        <w:tc>
          <w:tcPr>
            <w:tcW w:w="1125" w:type="dxa"/>
            <w:tcBorders>
              <w:top w:val="single" w:sz="12" w:space="0" w:color="auto"/>
              <w:left w:val="single" w:sz="12" w:space="0" w:color="auto"/>
              <w:bottom w:val="single" w:sz="12" w:space="0" w:color="auto"/>
            </w:tcBorders>
            <w:shd w:val="clear" w:color="auto" w:fill="FFFFFF"/>
            <w:vAlign w:val="center"/>
          </w:tcPr>
          <w:p w:rsidR="00BB69A0" w:rsidRPr="003D3D17" w:rsidRDefault="00BB69A0" w:rsidP="009D313C">
            <w:pPr>
              <w:spacing w:line="276" w:lineRule="auto"/>
              <w:jc w:val="center"/>
            </w:pPr>
            <w:r w:rsidRPr="003D3D17">
              <w:t>0</w:t>
            </w:r>
          </w:p>
        </w:tc>
        <w:tc>
          <w:tcPr>
            <w:tcW w:w="1161" w:type="dxa"/>
            <w:tcBorders>
              <w:top w:val="single" w:sz="12" w:space="0" w:color="auto"/>
              <w:bottom w:val="single" w:sz="12" w:space="0" w:color="auto"/>
              <w:right w:val="single" w:sz="12" w:space="0" w:color="auto"/>
            </w:tcBorders>
            <w:shd w:val="clear" w:color="auto" w:fill="FFFFFF"/>
            <w:vAlign w:val="center"/>
          </w:tcPr>
          <w:p w:rsidR="00BB69A0" w:rsidRPr="003D3D17" w:rsidRDefault="00BB69A0" w:rsidP="009D313C">
            <w:pPr>
              <w:spacing w:line="276" w:lineRule="auto"/>
              <w:jc w:val="center"/>
            </w:pPr>
            <w:r w:rsidRPr="003D3D17">
              <w:t>2</w:t>
            </w:r>
          </w:p>
        </w:tc>
        <w:tc>
          <w:tcPr>
            <w:tcW w:w="1249" w:type="dxa"/>
            <w:tcBorders>
              <w:top w:val="single" w:sz="12" w:space="0" w:color="auto"/>
              <w:left w:val="single" w:sz="12" w:space="0" w:color="auto"/>
              <w:bottom w:val="single" w:sz="12" w:space="0" w:color="auto"/>
            </w:tcBorders>
            <w:shd w:val="clear" w:color="auto" w:fill="FFFFFF"/>
            <w:vAlign w:val="center"/>
          </w:tcPr>
          <w:p w:rsidR="00BB69A0" w:rsidRPr="003D3D17" w:rsidRDefault="00BB69A0" w:rsidP="009D313C">
            <w:pPr>
              <w:spacing w:line="276" w:lineRule="auto"/>
              <w:jc w:val="center"/>
            </w:pPr>
            <w:r w:rsidRPr="003D3D17">
              <w:t>0</w:t>
            </w:r>
          </w:p>
        </w:tc>
        <w:tc>
          <w:tcPr>
            <w:tcW w:w="1204" w:type="dxa"/>
            <w:tcBorders>
              <w:top w:val="single" w:sz="12" w:space="0" w:color="auto"/>
              <w:bottom w:val="single" w:sz="12" w:space="0" w:color="auto"/>
              <w:right w:val="single" w:sz="12" w:space="0" w:color="auto"/>
            </w:tcBorders>
            <w:shd w:val="clear" w:color="auto" w:fill="FFFFFF"/>
            <w:vAlign w:val="center"/>
          </w:tcPr>
          <w:p w:rsidR="00BB69A0" w:rsidRPr="003D3D17" w:rsidRDefault="00BB69A0" w:rsidP="009D313C">
            <w:pPr>
              <w:spacing w:line="276" w:lineRule="auto"/>
              <w:jc w:val="center"/>
            </w:pPr>
            <w:r w:rsidRPr="003D3D17">
              <w:t>0</w:t>
            </w:r>
          </w:p>
        </w:tc>
        <w:tc>
          <w:tcPr>
            <w:tcW w:w="1181" w:type="dxa"/>
            <w:tcBorders>
              <w:top w:val="single" w:sz="12" w:space="0" w:color="auto"/>
              <w:left w:val="single" w:sz="12" w:space="0" w:color="auto"/>
              <w:bottom w:val="single" w:sz="12" w:space="0" w:color="auto"/>
            </w:tcBorders>
            <w:shd w:val="clear" w:color="auto" w:fill="FFFFFF"/>
            <w:vAlign w:val="center"/>
          </w:tcPr>
          <w:p w:rsidR="00BB69A0" w:rsidRPr="003D3D17" w:rsidRDefault="00BB69A0" w:rsidP="009D313C">
            <w:pPr>
              <w:spacing w:line="276" w:lineRule="auto"/>
              <w:jc w:val="center"/>
            </w:pPr>
            <w:r w:rsidRPr="003D3D17">
              <w:t>0</w:t>
            </w:r>
          </w:p>
        </w:tc>
        <w:tc>
          <w:tcPr>
            <w:tcW w:w="1545" w:type="dxa"/>
            <w:tcBorders>
              <w:top w:val="single" w:sz="12" w:space="0" w:color="auto"/>
              <w:bottom w:val="single" w:sz="12" w:space="0" w:color="auto"/>
            </w:tcBorders>
            <w:shd w:val="clear" w:color="auto" w:fill="FFFFFF"/>
            <w:vAlign w:val="center"/>
          </w:tcPr>
          <w:p w:rsidR="00BB69A0" w:rsidRPr="003D3D17" w:rsidRDefault="00BB69A0" w:rsidP="009D313C">
            <w:pPr>
              <w:spacing w:line="276" w:lineRule="auto"/>
              <w:jc w:val="center"/>
            </w:pPr>
            <w:r w:rsidRPr="003D3D17">
              <w:t>2</w:t>
            </w:r>
          </w:p>
        </w:tc>
      </w:tr>
    </w:tbl>
    <w:p w:rsidR="00AE12F7" w:rsidRPr="0061098B" w:rsidRDefault="00AE12F7" w:rsidP="00AE12F7">
      <w:pPr>
        <w:spacing w:line="276" w:lineRule="auto"/>
        <w:ind w:firstLine="708"/>
        <w:jc w:val="both"/>
        <w:rPr>
          <w:color w:val="FF0000"/>
        </w:rPr>
      </w:pPr>
    </w:p>
    <w:p w:rsidR="00A71A66" w:rsidRPr="0060323A" w:rsidRDefault="00A71A66" w:rsidP="00A71A66">
      <w:pPr>
        <w:tabs>
          <w:tab w:val="left" w:pos="567"/>
        </w:tabs>
        <w:ind w:firstLine="567"/>
        <w:jc w:val="both"/>
      </w:pPr>
      <w:r w:rsidRPr="0060323A">
        <w:t xml:space="preserve">Наибольшее количество ДТП и пострадавших зарегистрировано с участием школьников </w:t>
      </w:r>
      <w:r w:rsidR="001B262D" w:rsidRPr="0060323A">
        <w:t xml:space="preserve">начальных </w:t>
      </w:r>
      <w:r w:rsidRPr="0060323A">
        <w:t>классов (</w:t>
      </w:r>
      <w:r w:rsidR="00BB69A0" w:rsidRPr="0060323A">
        <w:t>3</w:t>
      </w:r>
      <w:r w:rsidRPr="0060323A">
        <w:t xml:space="preserve"> ДТП). </w:t>
      </w:r>
    </w:p>
    <w:p w:rsidR="00A71A66" w:rsidRPr="0060323A" w:rsidRDefault="00A71A66" w:rsidP="00A71A66">
      <w:pPr>
        <w:spacing w:line="276" w:lineRule="auto"/>
        <w:ind w:firstLine="708"/>
        <w:jc w:val="both"/>
      </w:pPr>
      <w:r w:rsidRPr="0060323A">
        <w:t>Долевое распределение основных показателей детского дорожно-транспортного травматизма, в зависимости от возраста пострадавших несовершеннолетних, представлено на диаграммах:</w:t>
      </w:r>
    </w:p>
    <w:p w:rsidR="00A71A66" w:rsidRPr="0061098B" w:rsidRDefault="00A71A66" w:rsidP="00A71A66">
      <w:pPr>
        <w:spacing w:line="360" w:lineRule="auto"/>
        <w:jc w:val="center"/>
        <w:rPr>
          <w:b/>
          <w:color w:val="FF0000"/>
          <w:sz w:val="28"/>
          <w:szCs w:val="28"/>
        </w:rPr>
      </w:pPr>
      <w:r w:rsidRPr="0061098B">
        <w:rPr>
          <w:b/>
          <w:noProof/>
          <w:color w:val="FF0000"/>
          <w:sz w:val="28"/>
          <w:szCs w:val="28"/>
        </w:rPr>
        <w:drawing>
          <wp:inline distT="0" distB="0" distL="0" distR="0">
            <wp:extent cx="4371975" cy="1848485"/>
            <wp:effectExtent l="0" t="0" r="9525" b="18415"/>
            <wp:docPr id="14"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1A66" w:rsidRPr="00BB69A0" w:rsidRDefault="00A71A66" w:rsidP="00A71A66">
      <w:pPr>
        <w:spacing w:line="360" w:lineRule="auto"/>
        <w:jc w:val="center"/>
        <w:rPr>
          <w:b/>
          <w:sz w:val="28"/>
          <w:szCs w:val="28"/>
        </w:rPr>
      </w:pPr>
      <w:r w:rsidRPr="00BB69A0">
        <w:rPr>
          <w:b/>
          <w:noProof/>
          <w:sz w:val="28"/>
          <w:szCs w:val="28"/>
        </w:rPr>
        <w:lastRenderedPageBreak/>
        <w:drawing>
          <wp:inline distT="0" distB="0" distL="0" distR="0">
            <wp:extent cx="4410075" cy="1848485"/>
            <wp:effectExtent l="0" t="0" r="9525" b="18415"/>
            <wp:docPr id="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71A66" w:rsidRPr="00BB69A0" w:rsidRDefault="00A71A66" w:rsidP="00A71A66">
      <w:pPr>
        <w:jc w:val="center"/>
        <w:rPr>
          <w:b/>
          <w:i/>
          <w:sz w:val="26"/>
          <w:szCs w:val="26"/>
          <w:u w:val="single"/>
        </w:rPr>
      </w:pPr>
      <w:r w:rsidRPr="00BB69A0">
        <w:rPr>
          <w:b/>
          <w:i/>
          <w:sz w:val="26"/>
          <w:szCs w:val="26"/>
          <w:u w:val="single"/>
        </w:rPr>
        <w:t xml:space="preserve">Распределение травмированных в ДТП детей </w:t>
      </w:r>
    </w:p>
    <w:p w:rsidR="00A71A66" w:rsidRPr="00BB69A0" w:rsidRDefault="00A71A66" w:rsidP="00A71A66">
      <w:pPr>
        <w:jc w:val="center"/>
        <w:rPr>
          <w:b/>
          <w:i/>
          <w:sz w:val="26"/>
          <w:szCs w:val="26"/>
          <w:u w:val="single"/>
        </w:rPr>
      </w:pPr>
      <w:r w:rsidRPr="00BB69A0">
        <w:rPr>
          <w:b/>
          <w:i/>
          <w:sz w:val="26"/>
          <w:szCs w:val="26"/>
          <w:u w:val="single"/>
        </w:rPr>
        <w:t>по половой принадлежности</w:t>
      </w:r>
    </w:p>
    <w:p w:rsidR="00A71A66" w:rsidRPr="0060323A" w:rsidRDefault="00A71A66" w:rsidP="00A71A66">
      <w:pPr>
        <w:ind w:firstLine="567"/>
        <w:jc w:val="both"/>
      </w:pPr>
      <w:r w:rsidRPr="0060323A">
        <w:t>В приведенной ниже таблице представлены статистические показатели с учетом распределения пострадавших и погибших детей по половому признаку:</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37"/>
        <w:gridCol w:w="1357"/>
        <w:gridCol w:w="1559"/>
        <w:gridCol w:w="1276"/>
        <w:gridCol w:w="1417"/>
        <w:gridCol w:w="1559"/>
        <w:gridCol w:w="1134"/>
      </w:tblGrid>
      <w:tr w:rsidR="00BB69A0" w:rsidRPr="00BB69A0" w:rsidTr="009D313C">
        <w:trPr>
          <w:trHeight w:val="396"/>
        </w:trPr>
        <w:tc>
          <w:tcPr>
            <w:tcW w:w="1337" w:type="dxa"/>
            <w:tcBorders>
              <w:bottom w:val="single" w:sz="2" w:space="0" w:color="auto"/>
              <w:right w:val="single" w:sz="12" w:space="0" w:color="auto"/>
            </w:tcBorders>
          </w:tcPr>
          <w:p w:rsidR="00BB69A0" w:rsidRPr="00BB69A0" w:rsidRDefault="00BB69A0" w:rsidP="009D313C">
            <w:pPr>
              <w:rPr>
                <w:sz w:val="20"/>
                <w:szCs w:val="20"/>
              </w:rPr>
            </w:pPr>
          </w:p>
        </w:tc>
        <w:tc>
          <w:tcPr>
            <w:tcW w:w="2916" w:type="dxa"/>
            <w:gridSpan w:val="2"/>
            <w:tcBorders>
              <w:left w:val="single" w:sz="12" w:space="0" w:color="auto"/>
              <w:bottom w:val="single" w:sz="2" w:space="0" w:color="auto"/>
              <w:right w:val="single" w:sz="12" w:space="0" w:color="auto"/>
            </w:tcBorders>
          </w:tcPr>
          <w:p w:rsidR="00BB69A0" w:rsidRPr="00BB69A0" w:rsidRDefault="00BB69A0" w:rsidP="009D313C">
            <w:pPr>
              <w:jc w:val="center"/>
              <w:rPr>
                <w:sz w:val="20"/>
                <w:szCs w:val="20"/>
              </w:rPr>
            </w:pPr>
            <w:r w:rsidRPr="00BB69A0">
              <w:rPr>
                <w:sz w:val="20"/>
                <w:szCs w:val="20"/>
              </w:rPr>
              <w:t>ДТП</w:t>
            </w:r>
          </w:p>
        </w:tc>
        <w:tc>
          <w:tcPr>
            <w:tcW w:w="2693" w:type="dxa"/>
            <w:gridSpan w:val="2"/>
            <w:tcBorders>
              <w:left w:val="single" w:sz="12" w:space="0" w:color="auto"/>
              <w:bottom w:val="single" w:sz="2" w:space="0" w:color="auto"/>
              <w:right w:val="single" w:sz="12" w:space="0" w:color="auto"/>
            </w:tcBorders>
          </w:tcPr>
          <w:p w:rsidR="00BB69A0" w:rsidRPr="00BB69A0" w:rsidRDefault="00BB69A0" w:rsidP="009D313C">
            <w:pPr>
              <w:jc w:val="center"/>
              <w:rPr>
                <w:sz w:val="20"/>
                <w:szCs w:val="20"/>
              </w:rPr>
            </w:pPr>
            <w:r w:rsidRPr="00BB69A0">
              <w:rPr>
                <w:sz w:val="20"/>
                <w:szCs w:val="20"/>
              </w:rPr>
              <w:t>Погибло</w:t>
            </w:r>
          </w:p>
        </w:tc>
        <w:tc>
          <w:tcPr>
            <w:tcW w:w="2693" w:type="dxa"/>
            <w:gridSpan w:val="2"/>
            <w:tcBorders>
              <w:left w:val="single" w:sz="12" w:space="0" w:color="auto"/>
              <w:bottom w:val="single" w:sz="2" w:space="0" w:color="auto"/>
            </w:tcBorders>
          </w:tcPr>
          <w:p w:rsidR="00BB69A0" w:rsidRPr="00BB69A0" w:rsidRDefault="00BB69A0" w:rsidP="009D313C">
            <w:pPr>
              <w:jc w:val="center"/>
              <w:rPr>
                <w:sz w:val="20"/>
                <w:szCs w:val="20"/>
              </w:rPr>
            </w:pPr>
            <w:r w:rsidRPr="00BB69A0">
              <w:rPr>
                <w:sz w:val="20"/>
                <w:szCs w:val="20"/>
              </w:rPr>
              <w:t>Ранено</w:t>
            </w:r>
          </w:p>
        </w:tc>
      </w:tr>
      <w:tr w:rsidR="00BB69A0" w:rsidRPr="00BB69A0" w:rsidTr="009D313C">
        <w:tc>
          <w:tcPr>
            <w:tcW w:w="1337" w:type="dxa"/>
            <w:tcBorders>
              <w:top w:val="single" w:sz="2" w:space="0" w:color="auto"/>
              <w:bottom w:val="single" w:sz="12" w:space="0" w:color="auto"/>
              <w:right w:val="single" w:sz="12" w:space="0" w:color="auto"/>
            </w:tcBorders>
          </w:tcPr>
          <w:p w:rsidR="00BB69A0" w:rsidRPr="00BB69A0" w:rsidRDefault="00BB69A0" w:rsidP="009D313C">
            <w:pPr>
              <w:rPr>
                <w:sz w:val="20"/>
                <w:szCs w:val="20"/>
              </w:rPr>
            </w:pPr>
          </w:p>
        </w:tc>
        <w:tc>
          <w:tcPr>
            <w:tcW w:w="1357" w:type="dxa"/>
            <w:tcBorders>
              <w:top w:val="single" w:sz="12" w:space="0" w:color="auto"/>
              <w:left w:val="single" w:sz="12" w:space="0" w:color="auto"/>
              <w:bottom w:val="single" w:sz="12" w:space="0" w:color="auto"/>
            </w:tcBorders>
          </w:tcPr>
          <w:p w:rsidR="00BB69A0" w:rsidRPr="00BB69A0" w:rsidRDefault="00BB69A0" w:rsidP="009D313C">
            <w:pPr>
              <w:spacing w:line="276" w:lineRule="auto"/>
              <w:jc w:val="center"/>
            </w:pPr>
            <w:r w:rsidRPr="00BB69A0">
              <w:t>3 месяца 2021</w:t>
            </w:r>
          </w:p>
        </w:tc>
        <w:tc>
          <w:tcPr>
            <w:tcW w:w="1559" w:type="dxa"/>
            <w:tcBorders>
              <w:top w:val="single" w:sz="12" w:space="0" w:color="auto"/>
              <w:left w:val="single" w:sz="12" w:space="0" w:color="auto"/>
              <w:bottom w:val="single" w:sz="12" w:space="0" w:color="auto"/>
            </w:tcBorders>
          </w:tcPr>
          <w:p w:rsidR="00BB69A0" w:rsidRPr="00BB69A0" w:rsidRDefault="00BB69A0" w:rsidP="009D313C">
            <w:pPr>
              <w:spacing w:line="276" w:lineRule="auto"/>
              <w:jc w:val="center"/>
            </w:pPr>
            <w:r w:rsidRPr="00BB69A0">
              <w:t>3 месяца 2020</w:t>
            </w:r>
          </w:p>
        </w:tc>
        <w:tc>
          <w:tcPr>
            <w:tcW w:w="1276" w:type="dxa"/>
            <w:tcBorders>
              <w:top w:val="single" w:sz="12" w:space="0" w:color="auto"/>
              <w:left w:val="single" w:sz="12" w:space="0" w:color="auto"/>
              <w:bottom w:val="single" w:sz="12" w:space="0" w:color="auto"/>
            </w:tcBorders>
          </w:tcPr>
          <w:p w:rsidR="00BB69A0" w:rsidRPr="00BB69A0" w:rsidRDefault="00BB69A0" w:rsidP="009D313C">
            <w:pPr>
              <w:spacing w:line="276" w:lineRule="auto"/>
              <w:jc w:val="center"/>
            </w:pPr>
            <w:r w:rsidRPr="00BB69A0">
              <w:t>3 месяца 2021</w:t>
            </w:r>
          </w:p>
        </w:tc>
        <w:tc>
          <w:tcPr>
            <w:tcW w:w="1417" w:type="dxa"/>
            <w:tcBorders>
              <w:top w:val="single" w:sz="12" w:space="0" w:color="auto"/>
              <w:left w:val="single" w:sz="12" w:space="0" w:color="auto"/>
              <w:bottom w:val="single" w:sz="12" w:space="0" w:color="auto"/>
            </w:tcBorders>
          </w:tcPr>
          <w:p w:rsidR="00BB69A0" w:rsidRPr="00BB69A0" w:rsidRDefault="00BB69A0" w:rsidP="009D313C">
            <w:pPr>
              <w:spacing w:line="276" w:lineRule="auto"/>
              <w:jc w:val="center"/>
            </w:pPr>
            <w:r w:rsidRPr="00BB69A0">
              <w:t>3 месяца 2020</w:t>
            </w:r>
          </w:p>
        </w:tc>
        <w:tc>
          <w:tcPr>
            <w:tcW w:w="1559" w:type="dxa"/>
            <w:tcBorders>
              <w:top w:val="single" w:sz="12" w:space="0" w:color="auto"/>
              <w:left w:val="single" w:sz="12" w:space="0" w:color="auto"/>
              <w:bottom w:val="single" w:sz="12" w:space="0" w:color="auto"/>
            </w:tcBorders>
          </w:tcPr>
          <w:p w:rsidR="00BB69A0" w:rsidRPr="00BB69A0" w:rsidRDefault="00BB69A0" w:rsidP="009D313C">
            <w:pPr>
              <w:spacing w:line="276" w:lineRule="auto"/>
              <w:jc w:val="center"/>
            </w:pPr>
            <w:r w:rsidRPr="00BB69A0">
              <w:t>3 месяца 2021</w:t>
            </w:r>
          </w:p>
        </w:tc>
        <w:tc>
          <w:tcPr>
            <w:tcW w:w="1134" w:type="dxa"/>
            <w:tcBorders>
              <w:top w:val="single" w:sz="12" w:space="0" w:color="auto"/>
              <w:left w:val="single" w:sz="12" w:space="0" w:color="auto"/>
              <w:bottom w:val="single" w:sz="12" w:space="0" w:color="auto"/>
            </w:tcBorders>
          </w:tcPr>
          <w:p w:rsidR="00BB69A0" w:rsidRPr="00BB69A0" w:rsidRDefault="00BB69A0" w:rsidP="009D313C">
            <w:pPr>
              <w:spacing w:line="276" w:lineRule="auto"/>
              <w:jc w:val="center"/>
            </w:pPr>
            <w:r w:rsidRPr="00BB69A0">
              <w:t>3 месяца 2020</w:t>
            </w:r>
          </w:p>
        </w:tc>
      </w:tr>
      <w:tr w:rsidR="00BB69A0" w:rsidRPr="003D3D17" w:rsidTr="009D313C">
        <w:tc>
          <w:tcPr>
            <w:tcW w:w="1337" w:type="dxa"/>
            <w:tcBorders>
              <w:top w:val="single" w:sz="12" w:space="0" w:color="auto"/>
              <w:bottom w:val="single" w:sz="12" w:space="0" w:color="auto"/>
              <w:right w:val="single" w:sz="12" w:space="0" w:color="auto"/>
            </w:tcBorders>
            <w:shd w:val="clear" w:color="auto" w:fill="auto"/>
          </w:tcPr>
          <w:p w:rsidR="00BB69A0" w:rsidRPr="003D3D17" w:rsidRDefault="00BB69A0" w:rsidP="009D313C">
            <w:pPr>
              <w:jc w:val="center"/>
              <w:rPr>
                <w:sz w:val="20"/>
                <w:szCs w:val="20"/>
              </w:rPr>
            </w:pPr>
            <w:r w:rsidRPr="003D3D17">
              <w:rPr>
                <w:sz w:val="20"/>
                <w:szCs w:val="20"/>
              </w:rPr>
              <w:t>Мальчики</w:t>
            </w:r>
          </w:p>
        </w:tc>
        <w:tc>
          <w:tcPr>
            <w:tcW w:w="1357" w:type="dxa"/>
            <w:tcBorders>
              <w:top w:val="single" w:sz="12" w:space="0" w:color="auto"/>
              <w:left w:val="single" w:sz="12" w:space="0" w:color="auto"/>
              <w:bottom w:val="single" w:sz="12" w:space="0" w:color="auto"/>
              <w:right w:val="single" w:sz="12" w:space="0" w:color="auto"/>
            </w:tcBorders>
            <w:shd w:val="clear" w:color="auto" w:fill="auto"/>
            <w:vAlign w:val="center"/>
          </w:tcPr>
          <w:p w:rsidR="00BB69A0" w:rsidRPr="003D3D17" w:rsidRDefault="00BB69A0" w:rsidP="009D313C">
            <w:pPr>
              <w:spacing w:line="360" w:lineRule="auto"/>
              <w:jc w:val="center"/>
              <w:rPr>
                <w:sz w:val="20"/>
                <w:szCs w:val="20"/>
              </w:rPr>
            </w:pPr>
            <w:r w:rsidRPr="003D3D17">
              <w:rPr>
                <w:sz w:val="20"/>
                <w:szCs w:val="20"/>
              </w:rPr>
              <w:t>5</w:t>
            </w:r>
          </w:p>
        </w:tc>
        <w:tc>
          <w:tcPr>
            <w:tcW w:w="1559" w:type="dxa"/>
            <w:tcBorders>
              <w:top w:val="single" w:sz="12" w:space="0" w:color="auto"/>
              <w:bottom w:val="single" w:sz="12" w:space="0" w:color="auto"/>
              <w:right w:val="single" w:sz="12" w:space="0" w:color="auto"/>
            </w:tcBorders>
            <w:shd w:val="clear" w:color="auto" w:fill="auto"/>
          </w:tcPr>
          <w:p w:rsidR="00BB69A0" w:rsidRPr="003D3D17" w:rsidRDefault="00BB69A0" w:rsidP="009D313C">
            <w:pPr>
              <w:spacing w:line="360" w:lineRule="auto"/>
              <w:jc w:val="center"/>
              <w:rPr>
                <w:sz w:val="20"/>
                <w:szCs w:val="20"/>
              </w:rPr>
            </w:pPr>
            <w:r w:rsidRPr="003D3D17">
              <w:rPr>
                <w:sz w:val="20"/>
                <w:szCs w:val="20"/>
              </w:rPr>
              <w:t>1</w:t>
            </w:r>
          </w:p>
        </w:tc>
        <w:tc>
          <w:tcPr>
            <w:tcW w:w="1276" w:type="dxa"/>
            <w:tcBorders>
              <w:top w:val="single" w:sz="12" w:space="0" w:color="auto"/>
              <w:left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sz w:val="20"/>
                <w:szCs w:val="20"/>
              </w:rPr>
            </w:pPr>
            <w:r w:rsidRPr="003D3D17">
              <w:rPr>
                <w:sz w:val="20"/>
                <w:szCs w:val="20"/>
              </w:rPr>
              <w:t>0</w:t>
            </w:r>
          </w:p>
        </w:tc>
        <w:tc>
          <w:tcPr>
            <w:tcW w:w="1417" w:type="dxa"/>
            <w:tcBorders>
              <w:top w:val="single" w:sz="12" w:space="0" w:color="auto"/>
              <w:bottom w:val="single" w:sz="12" w:space="0" w:color="auto"/>
              <w:right w:val="single" w:sz="12" w:space="0" w:color="auto"/>
            </w:tcBorders>
            <w:shd w:val="clear" w:color="auto" w:fill="auto"/>
            <w:vAlign w:val="center"/>
          </w:tcPr>
          <w:p w:rsidR="00BB69A0" w:rsidRPr="003D3D17" w:rsidRDefault="00BB69A0" w:rsidP="009D313C">
            <w:pPr>
              <w:spacing w:line="360" w:lineRule="auto"/>
              <w:jc w:val="center"/>
              <w:rPr>
                <w:sz w:val="20"/>
                <w:szCs w:val="20"/>
              </w:rPr>
            </w:pPr>
            <w:r w:rsidRPr="003D3D17">
              <w:rPr>
                <w:sz w:val="20"/>
                <w:szCs w:val="20"/>
              </w:rPr>
              <w:t>0</w:t>
            </w:r>
          </w:p>
        </w:tc>
        <w:tc>
          <w:tcPr>
            <w:tcW w:w="1559" w:type="dxa"/>
            <w:tcBorders>
              <w:top w:val="single" w:sz="12" w:space="0" w:color="auto"/>
              <w:left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sz w:val="20"/>
                <w:szCs w:val="20"/>
              </w:rPr>
            </w:pPr>
            <w:r w:rsidRPr="003D3D17">
              <w:rPr>
                <w:sz w:val="20"/>
                <w:szCs w:val="20"/>
              </w:rPr>
              <w:t>5</w:t>
            </w:r>
          </w:p>
        </w:tc>
        <w:tc>
          <w:tcPr>
            <w:tcW w:w="1134" w:type="dxa"/>
            <w:tcBorders>
              <w:top w:val="single" w:sz="12" w:space="0" w:color="auto"/>
              <w:bottom w:val="single" w:sz="12" w:space="0" w:color="auto"/>
            </w:tcBorders>
          </w:tcPr>
          <w:p w:rsidR="00BB69A0" w:rsidRPr="003D3D17" w:rsidRDefault="00BB69A0" w:rsidP="009D313C">
            <w:pPr>
              <w:spacing w:line="360" w:lineRule="auto"/>
              <w:jc w:val="center"/>
              <w:rPr>
                <w:sz w:val="20"/>
                <w:szCs w:val="20"/>
              </w:rPr>
            </w:pPr>
            <w:r w:rsidRPr="003D3D17">
              <w:rPr>
                <w:sz w:val="20"/>
                <w:szCs w:val="20"/>
              </w:rPr>
              <w:t>1</w:t>
            </w:r>
          </w:p>
        </w:tc>
      </w:tr>
      <w:tr w:rsidR="00BB69A0" w:rsidRPr="003D3D17" w:rsidTr="009D313C">
        <w:trPr>
          <w:trHeight w:val="343"/>
        </w:trPr>
        <w:tc>
          <w:tcPr>
            <w:tcW w:w="1337" w:type="dxa"/>
            <w:tcBorders>
              <w:top w:val="single" w:sz="12" w:space="0" w:color="auto"/>
              <w:bottom w:val="single" w:sz="12" w:space="0" w:color="auto"/>
              <w:right w:val="single" w:sz="12" w:space="0" w:color="auto"/>
            </w:tcBorders>
            <w:shd w:val="clear" w:color="auto" w:fill="auto"/>
          </w:tcPr>
          <w:p w:rsidR="00BB69A0" w:rsidRPr="003D3D17" w:rsidRDefault="00BB69A0" w:rsidP="009D313C">
            <w:pPr>
              <w:jc w:val="center"/>
              <w:rPr>
                <w:sz w:val="20"/>
                <w:szCs w:val="20"/>
              </w:rPr>
            </w:pPr>
            <w:r w:rsidRPr="003D3D17">
              <w:rPr>
                <w:sz w:val="20"/>
                <w:szCs w:val="20"/>
              </w:rPr>
              <w:t>Девочки</w:t>
            </w:r>
          </w:p>
        </w:tc>
        <w:tc>
          <w:tcPr>
            <w:tcW w:w="1357" w:type="dxa"/>
            <w:tcBorders>
              <w:top w:val="single" w:sz="12" w:space="0" w:color="auto"/>
              <w:left w:val="single" w:sz="12" w:space="0" w:color="auto"/>
              <w:bottom w:val="single" w:sz="12" w:space="0" w:color="auto"/>
              <w:right w:val="single" w:sz="12" w:space="0" w:color="auto"/>
            </w:tcBorders>
            <w:shd w:val="clear" w:color="auto" w:fill="auto"/>
            <w:vAlign w:val="center"/>
          </w:tcPr>
          <w:p w:rsidR="00BB69A0" w:rsidRPr="003D3D17" w:rsidRDefault="00BB69A0" w:rsidP="009D313C">
            <w:pPr>
              <w:spacing w:line="360" w:lineRule="auto"/>
              <w:jc w:val="center"/>
              <w:rPr>
                <w:sz w:val="20"/>
                <w:szCs w:val="20"/>
              </w:rPr>
            </w:pPr>
            <w:r w:rsidRPr="003D3D17">
              <w:rPr>
                <w:sz w:val="20"/>
                <w:szCs w:val="20"/>
              </w:rPr>
              <w:t>0</w:t>
            </w:r>
          </w:p>
        </w:tc>
        <w:tc>
          <w:tcPr>
            <w:tcW w:w="1559" w:type="dxa"/>
            <w:tcBorders>
              <w:top w:val="single" w:sz="12" w:space="0" w:color="auto"/>
              <w:bottom w:val="single" w:sz="12" w:space="0" w:color="auto"/>
              <w:right w:val="single" w:sz="12" w:space="0" w:color="auto"/>
            </w:tcBorders>
            <w:shd w:val="clear" w:color="auto" w:fill="auto"/>
          </w:tcPr>
          <w:p w:rsidR="00BB69A0" w:rsidRPr="003D3D17" w:rsidRDefault="00BB69A0" w:rsidP="009D313C">
            <w:pPr>
              <w:spacing w:line="360" w:lineRule="auto"/>
              <w:jc w:val="center"/>
              <w:rPr>
                <w:sz w:val="20"/>
                <w:szCs w:val="20"/>
              </w:rPr>
            </w:pPr>
            <w:r w:rsidRPr="003D3D17">
              <w:rPr>
                <w:sz w:val="20"/>
                <w:szCs w:val="20"/>
              </w:rPr>
              <w:t>2</w:t>
            </w:r>
          </w:p>
        </w:tc>
        <w:tc>
          <w:tcPr>
            <w:tcW w:w="1276" w:type="dxa"/>
            <w:tcBorders>
              <w:top w:val="single" w:sz="12" w:space="0" w:color="auto"/>
              <w:left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sz w:val="20"/>
                <w:szCs w:val="20"/>
              </w:rPr>
            </w:pPr>
            <w:r w:rsidRPr="003D3D17">
              <w:rPr>
                <w:sz w:val="20"/>
                <w:szCs w:val="20"/>
              </w:rPr>
              <w:t>0</w:t>
            </w:r>
          </w:p>
        </w:tc>
        <w:tc>
          <w:tcPr>
            <w:tcW w:w="1417" w:type="dxa"/>
            <w:tcBorders>
              <w:top w:val="single" w:sz="12" w:space="0" w:color="auto"/>
              <w:bottom w:val="single" w:sz="12" w:space="0" w:color="auto"/>
              <w:right w:val="single" w:sz="12" w:space="0" w:color="auto"/>
            </w:tcBorders>
            <w:shd w:val="clear" w:color="auto" w:fill="auto"/>
            <w:vAlign w:val="center"/>
          </w:tcPr>
          <w:p w:rsidR="00BB69A0" w:rsidRPr="003D3D17" w:rsidRDefault="00BB69A0" w:rsidP="009D313C">
            <w:pPr>
              <w:spacing w:line="360" w:lineRule="auto"/>
              <w:jc w:val="center"/>
              <w:rPr>
                <w:sz w:val="20"/>
                <w:szCs w:val="20"/>
              </w:rPr>
            </w:pPr>
            <w:r w:rsidRPr="003D3D17">
              <w:rPr>
                <w:sz w:val="20"/>
                <w:szCs w:val="20"/>
              </w:rPr>
              <w:t>0</w:t>
            </w:r>
          </w:p>
        </w:tc>
        <w:tc>
          <w:tcPr>
            <w:tcW w:w="1559" w:type="dxa"/>
            <w:tcBorders>
              <w:top w:val="single" w:sz="12" w:space="0" w:color="auto"/>
              <w:left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sz w:val="20"/>
                <w:szCs w:val="20"/>
              </w:rPr>
            </w:pPr>
            <w:r w:rsidRPr="003D3D17">
              <w:rPr>
                <w:sz w:val="20"/>
                <w:szCs w:val="20"/>
              </w:rPr>
              <w:t>0</w:t>
            </w:r>
          </w:p>
        </w:tc>
        <w:tc>
          <w:tcPr>
            <w:tcW w:w="1134" w:type="dxa"/>
            <w:tcBorders>
              <w:top w:val="single" w:sz="12" w:space="0" w:color="auto"/>
              <w:bottom w:val="single" w:sz="12" w:space="0" w:color="auto"/>
            </w:tcBorders>
            <w:shd w:val="clear" w:color="auto" w:fill="auto"/>
          </w:tcPr>
          <w:p w:rsidR="00BB69A0" w:rsidRPr="003D3D17" w:rsidRDefault="00BB69A0" w:rsidP="009D313C">
            <w:pPr>
              <w:spacing w:line="360" w:lineRule="auto"/>
              <w:jc w:val="center"/>
              <w:rPr>
                <w:sz w:val="20"/>
                <w:szCs w:val="20"/>
              </w:rPr>
            </w:pPr>
            <w:r w:rsidRPr="003D3D17">
              <w:rPr>
                <w:sz w:val="20"/>
                <w:szCs w:val="20"/>
              </w:rPr>
              <w:t>2</w:t>
            </w:r>
          </w:p>
        </w:tc>
      </w:tr>
    </w:tbl>
    <w:p w:rsidR="00A71A66" w:rsidRPr="00323B57" w:rsidRDefault="00A71A66" w:rsidP="00A71A66">
      <w:pPr>
        <w:ind w:firstLine="567"/>
        <w:jc w:val="both"/>
      </w:pPr>
    </w:p>
    <w:p w:rsidR="00A71A66" w:rsidRPr="00323B57" w:rsidRDefault="00A71A66" w:rsidP="00A71A66">
      <w:pPr>
        <w:widowControl w:val="0"/>
        <w:jc w:val="center"/>
        <w:rPr>
          <w:b/>
          <w:i/>
          <w:sz w:val="26"/>
          <w:szCs w:val="26"/>
          <w:u w:val="single"/>
        </w:rPr>
      </w:pPr>
      <w:r w:rsidRPr="00323B57">
        <w:rPr>
          <w:b/>
          <w:i/>
          <w:sz w:val="26"/>
          <w:szCs w:val="26"/>
          <w:u w:val="single"/>
        </w:rPr>
        <w:t xml:space="preserve">Распределение ДТП по времени суток и </w:t>
      </w:r>
    </w:p>
    <w:p w:rsidR="00A71A66" w:rsidRPr="00323B57" w:rsidRDefault="00A71A66" w:rsidP="00A71A66">
      <w:pPr>
        <w:jc w:val="center"/>
        <w:rPr>
          <w:b/>
          <w:i/>
          <w:sz w:val="26"/>
          <w:szCs w:val="26"/>
          <w:u w:val="single"/>
        </w:rPr>
      </w:pPr>
      <w:r w:rsidRPr="00323B57">
        <w:rPr>
          <w:b/>
          <w:i/>
          <w:sz w:val="26"/>
          <w:szCs w:val="26"/>
          <w:u w:val="single"/>
        </w:rPr>
        <w:t>по категориям участников дорожного движения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31"/>
        <w:gridCol w:w="845"/>
        <w:gridCol w:w="962"/>
        <w:gridCol w:w="976"/>
        <w:gridCol w:w="756"/>
        <w:gridCol w:w="1051"/>
        <w:gridCol w:w="963"/>
        <w:gridCol w:w="821"/>
        <w:gridCol w:w="986"/>
        <w:gridCol w:w="963"/>
      </w:tblGrid>
      <w:tr w:rsidR="00323B57" w:rsidRPr="00323B57" w:rsidTr="009D313C">
        <w:trPr>
          <w:trHeight w:val="317"/>
        </w:trPr>
        <w:tc>
          <w:tcPr>
            <w:tcW w:w="1531" w:type="dxa"/>
            <w:vMerge w:val="restart"/>
            <w:tcBorders>
              <w:right w:val="single" w:sz="12" w:space="0" w:color="auto"/>
            </w:tcBorders>
            <w:shd w:val="clear" w:color="auto" w:fill="DAEEF3"/>
          </w:tcPr>
          <w:p w:rsidR="00BB69A0" w:rsidRPr="00323B57" w:rsidRDefault="00BB69A0" w:rsidP="009D313C">
            <w:pPr>
              <w:rPr>
                <w:b/>
                <w:sz w:val="20"/>
                <w:szCs w:val="20"/>
              </w:rPr>
            </w:pPr>
            <w:r w:rsidRPr="00323B57">
              <w:rPr>
                <w:b/>
                <w:sz w:val="20"/>
                <w:szCs w:val="20"/>
              </w:rPr>
              <w:t>Временной</w:t>
            </w:r>
          </w:p>
          <w:p w:rsidR="00BB69A0" w:rsidRPr="00323B57" w:rsidRDefault="00BB69A0" w:rsidP="009D313C">
            <w:pPr>
              <w:rPr>
                <w:b/>
                <w:sz w:val="20"/>
                <w:szCs w:val="20"/>
              </w:rPr>
            </w:pPr>
            <w:r w:rsidRPr="00323B57">
              <w:rPr>
                <w:b/>
                <w:sz w:val="20"/>
                <w:szCs w:val="20"/>
              </w:rPr>
              <w:t>промежуток</w:t>
            </w:r>
          </w:p>
        </w:tc>
        <w:tc>
          <w:tcPr>
            <w:tcW w:w="2783" w:type="dxa"/>
            <w:gridSpan w:val="3"/>
            <w:tcBorders>
              <w:left w:val="single" w:sz="12" w:space="0" w:color="auto"/>
              <w:bottom w:val="single" w:sz="12" w:space="0" w:color="auto"/>
              <w:right w:val="single" w:sz="12" w:space="0" w:color="auto"/>
            </w:tcBorders>
            <w:shd w:val="clear" w:color="auto" w:fill="DAEEF3"/>
          </w:tcPr>
          <w:p w:rsidR="00BB69A0" w:rsidRPr="00323B57" w:rsidRDefault="00BB69A0" w:rsidP="009D313C">
            <w:pPr>
              <w:jc w:val="center"/>
              <w:rPr>
                <w:b/>
                <w:sz w:val="20"/>
                <w:szCs w:val="20"/>
              </w:rPr>
            </w:pPr>
            <w:r w:rsidRPr="00323B57">
              <w:rPr>
                <w:b/>
                <w:sz w:val="20"/>
                <w:szCs w:val="20"/>
              </w:rPr>
              <w:t>Пешеходы</w:t>
            </w:r>
          </w:p>
        </w:tc>
        <w:tc>
          <w:tcPr>
            <w:tcW w:w="2770" w:type="dxa"/>
            <w:gridSpan w:val="3"/>
            <w:tcBorders>
              <w:left w:val="single" w:sz="12" w:space="0" w:color="auto"/>
              <w:bottom w:val="single" w:sz="12" w:space="0" w:color="auto"/>
              <w:right w:val="single" w:sz="12" w:space="0" w:color="auto"/>
            </w:tcBorders>
            <w:shd w:val="clear" w:color="auto" w:fill="DAEEF3"/>
          </w:tcPr>
          <w:p w:rsidR="00BB69A0" w:rsidRPr="00323B57" w:rsidRDefault="00BB69A0" w:rsidP="009D313C">
            <w:pPr>
              <w:jc w:val="center"/>
              <w:rPr>
                <w:b/>
                <w:sz w:val="20"/>
                <w:szCs w:val="20"/>
              </w:rPr>
            </w:pPr>
            <w:r w:rsidRPr="00323B57">
              <w:rPr>
                <w:b/>
                <w:sz w:val="20"/>
                <w:szCs w:val="20"/>
              </w:rPr>
              <w:t>Пассажиры</w:t>
            </w:r>
          </w:p>
        </w:tc>
        <w:tc>
          <w:tcPr>
            <w:tcW w:w="2770" w:type="dxa"/>
            <w:gridSpan w:val="3"/>
            <w:tcBorders>
              <w:left w:val="single" w:sz="12" w:space="0" w:color="auto"/>
              <w:bottom w:val="single" w:sz="12" w:space="0" w:color="auto"/>
            </w:tcBorders>
            <w:shd w:val="clear" w:color="auto" w:fill="DAEEF3"/>
          </w:tcPr>
          <w:p w:rsidR="00BB69A0" w:rsidRPr="00323B57" w:rsidRDefault="00BB69A0" w:rsidP="009D313C">
            <w:pPr>
              <w:jc w:val="center"/>
              <w:rPr>
                <w:b/>
                <w:sz w:val="20"/>
                <w:szCs w:val="20"/>
              </w:rPr>
            </w:pPr>
            <w:r w:rsidRPr="00323B57">
              <w:rPr>
                <w:b/>
                <w:sz w:val="20"/>
                <w:szCs w:val="20"/>
              </w:rPr>
              <w:t>Водители вело+мото</w:t>
            </w:r>
          </w:p>
        </w:tc>
      </w:tr>
      <w:tr w:rsidR="00323B57" w:rsidRPr="00323B57" w:rsidTr="009D313C">
        <w:tc>
          <w:tcPr>
            <w:tcW w:w="1531" w:type="dxa"/>
            <w:vMerge/>
            <w:tcBorders>
              <w:bottom w:val="single" w:sz="12" w:space="0" w:color="auto"/>
              <w:right w:val="single" w:sz="12" w:space="0" w:color="auto"/>
            </w:tcBorders>
            <w:shd w:val="clear" w:color="auto" w:fill="DAEEF3"/>
          </w:tcPr>
          <w:p w:rsidR="00BB69A0" w:rsidRPr="00323B57" w:rsidRDefault="00BB69A0" w:rsidP="009D313C">
            <w:pPr>
              <w:rPr>
                <w:b/>
                <w:sz w:val="20"/>
                <w:szCs w:val="20"/>
              </w:rPr>
            </w:pPr>
          </w:p>
        </w:tc>
        <w:tc>
          <w:tcPr>
            <w:tcW w:w="845" w:type="dxa"/>
            <w:tcBorders>
              <w:top w:val="single" w:sz="12" w:space="0" w:color="auto"/>
              <w:left w:val="single" w:sz="12" w:space="0" w:color="auto"/>
              <w:bottom w:val="single" w:sz="12" w:space="0" w:color="auto"/>
            </w:tcBorders>
            <w:shd w:val="clear" w:color="auto" w:fill="DAEEF3"/>
          </w:tcPr>
          <w:p w:rsidR="00BB69A0" w:rsidRPr="00323B57" w:rsidRDefault="00BB69A0" w:rsidP="009D313C">
            <w:pPr>
              <w:jc w:val="center"/>
              <w:rPr>
                <w:b/>
                <w:sz w:val="20"/>
                <w:szCs w:val="20"/>
              </w:rPr>
            </w:pPr>
            <w:r w:rsidRPr="00323B57">
              <w:rPr>
                <w:b/>
                <w:sz w:val="20"/>
                <w:szCs w:val="20"/>
              </w:rPr>
              <w:t>ДТП</w:t>
            </w:r>
          </w:p>
        </w:tc>
        <w:tc>
          <w:tcPr>
            <w:tcW w:w="962" w:type="dxa"/>
            <w:tcBorders>
              <w:top w:val="single" w:sz="12" w:space="0" w:color="auto"/>
              <w:bottom w:val="single" w:sz="12" w:space="0" w:color="auto"/>
            </w:tcBorders>
            <w:shd w:val="clear" w:color="auto" w:fill="DAEEF3"/>
          </w:tcPr>
          <w:p w:rsidR="00BB69A0" w:rsidRPr="00323B57" w:rsidRDefault="00BB69A0" w:rsidP="009D313C">
            <w:pPr>
              <w:jc w:val="center"/>
              <w:rPr>
                <w:b/>
                <w:sz w:val="20"/>
                <w:szCs w:val="20"/>
              </w:rPr>
            </w:pPr>
            <w:r w:rsidRPr="00323B57">
              <w:rPr>
                <w:b/>
                <w:sz w:val="20"/>
                <w:szCs w:val="20"/>
              </w:rPr>
              <w:t>погибло</w:t>
            </w:r>
          </w:p>
        </w:tc>
        <w:tc>
          <w:tcPr>
            <w:tcW w:w="976" w:type="dxa"/>
            <w:tcBorders>
              <w:top w:val="single" w:sz="12" w:space="0" w:color="auto"/>
              <w:bottom w:val="single" w:sz="12" w:space="0" w:color="auto"/>
              <w:right w:val="single" w:sz="12" w:space="0" w:color="auto"/>
            </w:tcBorders>
            <w:shd w:val="clear" w:color="auto" w:fill="DAEEF3"/>
          </w:tcPr>
          <w:p w:rsidR="00BB69A0" w:rsidRPr="00323B57" w:rsidRDefault="00BB69A0" w:rsidP="009D313C">
            <w:pPr>
              <w:jc w:val="center"/>
              <w:rPr>
                <w:b/>
                <w:sz w:val="20"/>
                <w:szCs w:val="20"/>
              </w:rPr>
            </w:pPr>
            <w:r w:rsidRPr="00323B57">
              <w:rPr>
                <w:b/>
                <w:sz w:val="20"/>
                <w:szCs w:val="20"/>
              </w:rPr>
              <w:t>Ранено</w:t>
            </w:r>
          </w:p>
        </w:tc>
        <w:tc>
          <w:tcPr>
            <w:tcW w:w="756" w:type="dxa"/>
            <w:tcBorders>
              <w:left w:val="single" w:sz="12" w:space="0" w:color="auto"/>
              <w:bottom w:val="single" w:sz="12" w:space="0" w:color="auto"/>
            </w:tcBorders>
            <w:shd w:val="clear" w:color="auto" w:fill="DAEEF3"/>
          </w:tcPr>
          <w:p w:rsidR="00BB69A0" w:rsidRPr="00323B57" w:rsidRDefault="00BB69A0" w:rsidP="009D313C">
            <w:pPr>
              <w:jc w:val="center"/>
              <w:rPr>
                <w:b/>
                <w:sz w:val="20"/>
                <w:szCs w:val="20"/>
              </w:rPr>
            </w:pPr>
            <w:r w:rsidRPr="00323B57">
              <w:rPr>
                <w:b/>
                <w:sz w:val="20"/>
                <w:szCs w:val="20"/>
              </w:rPr>
              <w:t>ДТП</w:t>
            </w:r>
          </w:p>
        </w:tc>
        <w:tc>
          <w:tcPr>
            <w:tcW w:w="1051" w:type="dxa"/>
            <w:tcBorders>
              <w:bottom w:val="single" w:sz="12" w:space="0" w:color="auto"/>
            </w:tcBorders>
            <w:shd w:val="clear" w:color="auto" w:fill="DAEEF3"/>
          </w:tcPr>
          <w:p w:rsidR="00BB69A0" w:rsidRPr="00323B57" w:rsidRDefault="00BB69A0" w:rsidP="009D313C">
            <w:pPr>
              <w:jc w:val="center"/>
              <w:rPr>
                <w:b/>
                <w:sz w:val="20"/>
                <w:szCs w:val="20"/>
              </w:rPr>
            </w:pPr>
            <w:r w:rsidRPr="00323B57">
              <w:rPr>
                <w:b/>
                <w:sz w:val="20"/>
                <w:szCs w:val="20"/>
              </w:rPr>
              <w:t>погибло</w:t>
            </w:r>
          </w:p>
        </w:tc>
        <w:tc>
          <w:tcPr>
            <w:tcW w:w="963" w:type="dxa"/>
            <w:tcBorders>
              <w:bottom w:val="single" w:sz="12" w:space="0" w:color="auto"/>
              <w:right w:val="single" w:sz="12" w:space="0" w:color="auto"/>
            </w:tcBorders>
            <w:shd w:val="clear" w:color="auto" w:fill="DAEEF3"/>
          </w:tcPr>
          <w:p w:rsidR="00BB69A0" w:rsidRPr="00323B57" w:rsidRDefault="00BB69A0" w:rsidP="009D313C">
            <w:pPr>
              <w:jc w:val="center"/>
              <w:rPr>
                <w:b/>
                <w:sz w:val="20"/>
                <w:szCs w:val="20"/>
              </w:rPr>
            </w:pPr>
            <w:r w:rsidRPr="00323B57">
              <w:rPr>
                <w:b/>
                <w:sz w:val="20"/>
                <w:szCs w:val="20"/>
              </w:rPr>
              <w:t>ранено</w:t>
            </w:r>
          </w:p>
        </w:tc>
        <w:tc>
          <w:tcPr>
            <w:tcW w:w="821" w:type="dxa"/>
            <w:tcBorders>
              <w:top w:val="single" w:sz="12" w:space="0" w:color="auto"/>
              <w:left w:val="single" w:sz="12" w:space="0" w:color="auto"/>
              <w:bottom w:val="single" w:sz="12" w:space="0" w:color="auto"/>
            </w:tcBorders>
            <w:shd w:val="clear" w:color="auto" w:fill="DAEEF3"/>
          </w:tcPr>
          <w:p w:rsidR="00BB69A0" w:rsidRPr="00323B57" w:rsidRDefault="00BB69A0" w:rsidP="009D313C">
            <w:pPr>
              <w:jc w:val="center"/>
              <w:rPr>
                <w:b/>
                <w:sz w:val="20"/>
                <w:szCs w:val="20"/>
              </w:rPr>
            </w:pPr>
            <w:r w:rsidRPr="00323B57">
              <w:rPr>
                <w:b/>
                <w:sz w:val="20"/>
                <w:szCs w:val="20"/>
              </w:rPr>
              <w:t>ДТП</w:t>
            </w:r>
          </w:p>
        </w:tc>
        <w:tc>
          <w:tcPr>
            <w:tcW w:w="986" w:type="dxa"/>
            <w:tcBorders>
              <w:top w:val="single" w:sz="12" w:space="0" w:color="auto"/>
              <w:bottom w:val="single" w:sz="12" w:space="0" w:color="auto"/>
            </w:tcBorders>
            <w:shd w:val="clear" w:color="auto" w:fill="DAEEF3"/>
          </w:tcPr>
          <w:p w:rsidR="00BB69A0" w:rsidRPr="00323B57" w:rsidRDefault="00BB69A0" w:rsidP="009D313C">
            <w:pPr>
              <w:jc w:val="center"/>
              <w:rPr>
                <w:b/>
                <w:sz w:val="20"/>
                <w:szCs w:val="20"/>
              </w:rPr>
            </w:pPr>
            <w:r w:rsidRPr="00323B57">
              <w:rPr>
                <w:b/>
                <w:sz w:val="20"/>
                <w:szCs w:val="20"/>
              </w:rPr>
              <w:t xml:space="preserve">погибло </w:t>
            </w:r>
          </w:p>
        </w:tc>
        <w:tc>
          <w:tcPr>
            <w:tcW w:w="963" w:type="dxa"/>
            <w:tcBorders>
              <w:top w:val="single" w:sz="12" w:space="0" w:color="auto"/>
              <w:bottom w:val="single" w:sz="12" w:space="0" w:color="auto"/>
            </w:tcBorders>
            <w:shd w:val="clear" w:color="auto" w:fill="DAEEF3"/>
          </w:tcPr>
          <w:p w:rsidR="00BB69A0" w:rsidRPr="00323B57" w:rsidRDefault="00BB69A0" w:rsidP="009D313C">
            <w:pPr>
              <w:jc w:val="center"/>
              <w:rPr>
                <w:b/>
                <w:sz w:val="20"/>
                <w:szCs w:val="20"/>
              </w:rPr>
            </w:pPr>
            <w:r w:rsidRPr="00323B57">
              <w:rPr>
                <w:b/>
                <w:sz w:val="20"/>
                <w:szCs w:val="20"/>
              </w:rPr>
              <w:t>ранено</w:t>
            </w:r>
          </w:p>
        </w:tc>
      </w:tr>
      <w:tr w:rsidR="00BB69A0" w:rsidRPr="003D3D17" w:rsidTr="009D313C">
        <w:tc>
          <w:tcPr>
            <w:tcW w:w="1531" w:type="dxa"/>
            <w:tcBorders>
              <w:top w:val="single" w:sz="12" w:space="0" w:color="auto"/>
              <w:bottom w:val="single" w:sz="12" w:space="0" w:color="auto"/>
              <w:right w:val="single" w:sz="12" w:space="0" w:color="auto"/>
            </w:tcBorders>
          </w:tcPr>
          <w:p w:rsidR="00BB69A0" w:rsidRPr="003D3D17" w:rsidRDefault="00BB69A0" w:rsidP="009D313C">
            <w:pPr>
              <w:rPr>
                <w:b/>
                <w:sz w:val="20"/>
                <w:szCs w:val="20"/>
              </w:rPr>
            </w:pPr>
            <w:r w:rsidRPr="003D3D17">
              <w:rPr>
                <w:b/>
                <w:sz w:val="20"/>
                <w:szCs w:val="20"/>
              </w:rPr>
              <w:t>0-7ч.</w:t>
            </w:r>
          </w:p>
        </w:tc>
        <w:tc>
          <w:tcPr>
            <w:tcW w:w="845" w:type="dxa"/>
            <w:tcBorders>
              <w:top w:val="single" w:sz="12" w:space="0" w:color="auto"/>
              <w:left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962" w:type="dxa"/>
            <w:tcBorders>
              <w:top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976" w:type="dxa"/>
            <w:tcBorders>
              <w:top w:val="single" w:sz="12" w:space="0" w:color="auto"/>
              <w:bottom w:val="single" w:sz="12" w:space="0" w:color="auto"/>
              <w:right w:val="single" w:sz="12" w:space="0" w:color="auto"/>
            </w:tcBorders>
            <w:vAlign w:val="center"/>
          </w:tcPr>
          <w:p w:rsidR="00BB69A0" w:rsidRPr="003D3D17" w:rsidRDefault="00BB69A0" w:rsidP="009D313C">
            <w:pPr>
              <w:spacing w:line="360" w:lineRule="auto"/>
              <w:jc w:val="center"/>
              <w:rPr>
                <w:b/>
                <w:sz w:val="20"/>
                <w:szCs w:val="20"/>
              </w:rPr>
            </w:pPr>
          </w:p>
        </w:tc>
        <w:tc>
          <w:tcPr>
            <w:tcW w:w="756" w:type="dxa"/>
            <w:tcBorders>
              <w:top w:val="single" w:sz="12" w:space="0" w:color="auto"/>
              <w:left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1051" w:type="dxa"/>
            <w:tcBorders>
              <w:top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963" w:type="dxa"/>
            <w:tcBorders>
              <w:top w:val="single" w:sz="12" w:space="0" w:color="auto"/>
              <w:bottom w:val="single" w:sz="12" w:space="0" w:color="auto"/>
              <w:right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c>
          <w:tcPr>
            <w:tcW w:w="821" w:type="dxa"/>
            <w:tcBorders>
              <w:top w:val="single" w:sz="12" w:space="0" w:color="auto"/>
              <w:left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986" w:type="dxa"/>
            <w:tcBorders>
              <w:top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963" w:type="dxa"/>
            <w:tcBorders>
              <w:top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r>
      <w:tr w:rsidR="00BB69A0" w:rsidRPr="003D3D17" w:rsidTr="009D313C">
        <w:tc>
          <w:tcPr>
            <w:tcW w:w="1531" w:type="dxa"/>
            <w:tcBorders>
              <w:top w:val="single" w:sz="12" w:space="0" w:color="auto"/>
              <w:bottom w:val="single" w:sz="12" w:space="0" w:color="auto"/>
              <w:right w:val="single" w:sz="12" w:space="0" w:color="auto"/>
            </w:tcBorders>
          </w:tcPr>
          <w:p w:rsidR="00BB69A0" w:rsidRPr="003D3D17" w:rsidRDefault="00BB69A0" w:rsidP="009D313C">
            <w:pPr>
              <w:rPr>
                <w:b/>
                <w:sz w:val="20"/>
                <w:szCs w:val="20"/>
              </w:rPr>
            </w:pPr>
            <w:r w:rsidRPr="003D3D17">
              <w:rPr>
                <w:b/>
                <w:sz w:val="20"/>
                <w:szCs w:val="20"/>
              </w:rPr>
              <w:t>7-9ч.</w:t>
            </w:r>
          </w:p>
        </w:tc>
        <w:tc>
          <w:tcPr>
            <w:tcW w:w="845" w:type="dxa"/>
            <w:tcBorders>
              <w:top w:val="single" w:sz="12" w:space="0" w:color="auto"/>
              <w:left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962" w:type="dxa"/>
            <w:tcBorders>
              <w:top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976" w:type="dxa"/>
            <w:tcBorders>
              <w:top w:val="single" w:sz="12" w:space="0" w:color="auto"/>
              <w:bottom w:val="single" w:sz="12" w:space="0" w:color="auto"/>
              <w:right w:val="single" w:sz="12" w:space="0" w:color="auto"/>
            </w:tcBorders>
            <w:vAlign w:val="center"/>
          </w:tcPr>
          <w:p w:rsidR="00BB69A0" w:rsidRPr="003D3D17" w:rsidRDefault="00BB69A0" w:rsidP="009D313C">
            <w:pPr>
              <w:spacing w:line="360" w:lineRule="auto"/>
              <w:jc w:val="center"/>
              <w:rPr>
                <w:b/>
                <w:sz w:val="20"/>
                <w:szCs w:val="20"/>
              </w:rPr>
            </w:pPr>
          </w:p>
        </w:tc>
        <w:tc>
          <w:tcPr>
            <w:tcW w:w="756" w:type="dxa"/>
            <w:tcBorders>
              <w:top w:val="single" w:sz="12" w:space="0" w:color="auto"/>
              <w:left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1051" w:type="dxa"/>
            <w:tcBorders>
              <w:top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963" w:type="dxa"/>
            <w:tcBorders>
              <w:top w:val="single" w:sz="12" w:space="0" w:color="auto"/>
              <w:bottom w:val="single" w:sz="12" w:space="0" w:color="auto"/>
              <w:right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c>
          <w:tcPr>
            <w:tcW w:w="821" w:type="dxa"/>
            <w:tcBorders>
              <w:top w:val="single" w:sz="12" w:space="0" w:color="auto"/>
              <w:left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986" w:type="dxa"/>
            <w:tcBorders>
              <w:top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963" w:type="dxa"/>
            <w:tcBorders>
              <w:top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r>
      <w:tr w:rsidR="00BB69A0" w:rsidRPr="003D3D17" w:rsidTr="009D313C">
        <w:tc>
          <w:tcPr>
            <w:tcW w:w="1531" w:type="dxa"/>
            <w:tcBorders>
              <w:top w:val="single" w:sz="12" w:space="0" w:color="auto"/>
              <w:bottom w:val="single" w:sz="12" w:space="0" w:color="auto"/>
              <w:right w:val="single" w:sz="12" w:space="0" w:color="auto"/>
            </w:tcBorders>
          </w:tcPr>
          <w:p w:rsidR="00BB69A0" w:rsidRPr="003D3D17" w:rsidRDefault="00BB69A0" w:rsidP="009D313C">
            <w:pPr>
              <w:rPr>
                <w:b/>
                <w:sz w:val="20"/>
                <w:szCs w:val="20"/>
              </w:rPr>
            </w:pPr>
            <w:r w:rsidRPr="003D3D17">
              <w:rPr>
                <w:b/>
                <w:sz w:val="20"/>
                <w:szCs w:val="20"/>
              </w:rPr>
              <w:t>9-12ч.</w:t>
            </w:r>
          </w:p>
        </w:tc>
        <w:tc>
          <w:tcPr>
            <w:tcW w:w="845" w:type="dxa"/>
            <w:tcBorders>
              <w:top w:val="single" w:sz="12" w:space="0" w:color="auto"/>
              <w:left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962" w:type="dxa"/>
            <w:tcBorders>
              <w:top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976" w:type="dxa"/>
            <w:tcBorders>
              <w:top w:val="single" w:sz="12" w:space="0" w:color="auto"/>
              <w:bottom w:val="single" w:sz="12" w:space="0" w:color="auto"/>
              <w:right w:val="single" w:sz="12" w:space="0" w:color="auto"/>
            </w:tcBorders>
            <w:vAlign w:val="center"/>
          </w:tcPr>
          <w:p w:rsidR="00BB69A0" w:rsidRPr="003D3D17" w:rsidRDefault="00BB69A0" w:rsidP="009D313C">
            <w:pPr>
              <w:spacing w:line="360" w:lineRule="auto"/>
              <w:jc w:val="center"/>
              <w:rPr>
                <w:b/>
                <w:sz w:val="20"/>
                <w:szCs w:val="20"/>
              </w:rPr>
            </w:pPr>
          </w:p>
        </w:tc>
        <w:tc>
          <w:tcPr>
            <w:tcW w:w="756" w:type="dxa"/>
            <w:tcBorders>
              <w:top w:val="single" w:sz="12" w:space="0" w:color="auto"/>
              <w:left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1051" w:type="dxa"/>
            <w:tcBorders>
              <w:top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963" w:type="dxa"/>
            <w:tcBorders>
              <w:top w:val="single" w:sz="12" w:space="0" w:color="auto"/>
              <w:bottom w:val="single" w:sz="12" w:space="0" w:color="auto"/>
              <w:right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c>
          <w:tcPr>
            <w:tcW w:w="821" w:type="dxa"/>
            <w:tcBorders>
              <w:top w:val="single" w:sz="12" w:space="0" w:color="auto"/>
              <w:left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986" w:type="dxa"/>
            <w:tcBorders>
              <w:top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963" w:type="dxa"/>
            <w:tcBorders>
              <w:top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r>
      <w:tr w:rsidR="00BB69A0" w:rsidRPr="003D3D17" w:rsidTr="009D313C">
        <w:tc>
          <w:tcPr>
            <w:tcW w:w="1531" w:type="dxa"/>
            <w:tcBorders>
              <w:top w:val="single" w:sz="12" w:space="0" w:color="auto"/>
              <w:bottom w:val="single" w:sz="12" w:space="0" w:color="auto"/>
              <w:right w:val="single" w:sz="12" w:space="0" w:color="auto"/>
            </w:tcBorders>
            <w:shd w:val="clear" w:color="auto" w:fill="auto"/>
          </w:tcPr>
          <w:p w:rsidR="00BB69A0" w:rsidRPr="003D3D17" w:rsidRDefault="00BB69A0" w:rsidP="009D313C">
            <w:pPr>
              <w:rPr>
                <w:b/>
                <w:sz w:val="20"/>
                <w:szCs w:val="20"/>
              </w:rPr>
            </w:pPr>
            <w:r w:rsidRPr="003D3D17">
              <w:rPr>
                <w:b/>
                <w:sz w:val="20"/>
                <w:szCs w:val="20"/>
              </w:rPr>
              <w:t>12-15ч.</w:t>
            </w:r>
          </w:p>
        </w:tc>
        <w:tc>
          <w:tcPr>
            <w:tcW w:w="845" w:type="dxa"/>
            <w:tcBorders>
              <w:top w:val="single" w:sz="12" w:space="0" w:color="auto"/>
              <w:left w:val="single" w:sz="12" w:space="0" w:color="auto"/>
              <w:bottom w:val="single" w:sz="12" w:space="0" w:color="auto"/>
            </w:tcBorders>
            <w:shd w:val="clear" w:color="auto" w:fill="FFFFFF"/>
            <w:vAlign w:val="center"/>
          </w:tcPr>
          <w:p w:rsidR="00BB69A0" w:rsidRPr="003D3D17" w:rsidRDefault="00BB69A0" w:rsidP="009D313C">
            <w:pPr>
              <w:spacing w:line="360" w:lineRule="auto"/>
              <w:jc w:val="center"/>
              <w:rPr>
                <w:b/>
                <w:sz w:val="20"/>
                <w:szCs w:val="20"/>
              </w:rPr>
            </w:pPr>
            <w:r w:rsidRPr="003D3D17">
              <w:rPr>
                <w:b/>
                <w:sz w:val="20"/>
                <w:szCs w:val="20"/>
              </w:rPr>
              <w:t>1</w:t>
            </w:r>
          </w:p>
        </w:tc>
        <w:tc>
          <w:tcPr>
            <w:tcW w:w="962" w:type="dxa"/>
            <w:tcBorders>
              <w:top w:val="single" w:sz="12" w:space="0" w:color="auto"/>
              <w:bottom w:val="single" w:sz="12" w:space="0" w:color="auto"/>
            </w:tcBorders>
            <w:shd w:val="clear" w:color="auto" w:fill="FFFFFF"/>
            <w:vAlign w:val="center"/>
          </w:tcPr>
          <w:p w:rsidR="00BB69A0" w:rsidRPr="003D3D17" w:rsidRDefault="00BB69A0" w:rsidP="009D313C">
            <w:pPr>
              <w:spacing w:line="360" w:lineRule="auto"/>
              <w:jc w:val="center"/>
              <w:rPr>
                <w:b/>
                <w:sz w:val="20"/>
                <w:szCs w:val="20"/>
              </w:rPr>
            </w:pPr>
            <w:r w:rsidRPr="003D3D17">
              <w:rPr>
                <w:b/>
                <w:sz w:val="20"/>
                <w:szCs w:val="20"/>
              </w:rPr>
              <w:t>0</w:t>
            </w:r>
          </w:p>
        </w:tc>
        <w:tc>
          <w:tcPr>
            <w:tcW w:w="976" w:type="dxa"/>
            <w:tcBorders>
              <w:top w:val="single" w:sz="12" w:space="0" w:color="auto"/>
              <w:bottom w:val="single" w:sz="12" w:space="0" w:color="auto"/>
              <w:right w:val="single" w:sz="12" w:space="0" w:color="auto"/>
            </w:tcBorders>
            <w:shd w:val="clear" w:color="auto" w:fill="FFFFFF"/>
            <w:vAlign w:val="center"/>
          </w:tcPr>
          <w:p w:rsidR="00BB69A0" w:rsidRPr="003D3D17" w:rsidRDefault="00BB69A0" w:rsidP="009D313C">
            <w:pPr>
              <w:spacing w:line="360" w:lineRule="auto"/>
              <w:jc w:val="center"/>
              <w:rPr>
                <w:b/>
                <w:sz w:val="20"/>
                <w:szCs w:val="20"/>
              </w:rPr>
            </w:pPr>
            <w:r w:rsidRPr="003D3D17">
              <w:rPr>
                <w:b/>
                <w:sz w:val="20"/>
                <w:szCs w:val="20"/>
              </w:rPr>
              <w:t>1</w:t>
            </w:r>
          </w:p>
        </w:tc>
        <w:tc>
          <w:tcPr>
            <w:tcW w:w="756" w:type="dxa"/>
            <w:tcBorders>
              <w:top w:val="single" w:sz="12" w:space="0" w:color="auto"/>
              <w:left w:val="single" w:sz="12" w:space="0" w:color="auto"/>
              <w:bottom w:val="single" w:sz="12" w:space="0" w:color="auto"/>
            </w:tcBorders>
            <w:shd w:val="clear" w:color="auto" w:fill="FFFFFF"/>
            <w:vAlign w:val="center"/>
          </w:tcPr>
          <w:p w:rsidR="00BB69A0" w:rsidRPr="003D3D17" w:rsidRDefault="00BB69A0" w:rsidP="009D313C">
            <w:pPr>
              <w:spacing w:line="360" w:lineRule="auto"/>
              <w:jc w:val="center"/>
              <w:rPr>
                <w:b/>
                <w:sz w:val="20"/>
                <w:szCs w:val="20"/>
              </w:rPr>
            </w:pPr>
          </w:p>
        </w:tc>
        <w:tc>
          <w:tcPr>
            <w:tcW w:w="1051" w:type="dxa"/>
            <w:tcBorders>
              <w:top w:val="single" w:sz="12" w:space="0" w:color="auto"/>
              <w:bottom w:val="single" w:sz="12" w:space="0" w:color="auto"/>
            </w:tcBorders>
            <w:shd w:val="clear" w:color="auto" w:fill="FFFFFF"/>
            <w:vAlign w:val="center"/>
          </w:tcPr>
          <w:p w:rsidR="00BB69A0" w:rsidRPr="003D3D17" w:rsidRDefault="00BB69A0" w:rsidP="009D313C">
            <w:pPr>
              <w:spacing w:line="360" w:lineRule="auto"/>
              <w:jc w:val="center"/>
              <w:rPr>
                <w:b/>
                <w:sz w:val="20"/>
                <w:szCs w:val="20"/>
              </w:rPr>
            </w:pPr>
          </w:p>
        </w:tc>
        <w:tc>
          <w:tcPr>
            <w:tcW w:w="963" w:type="dxa"/>
            <w:tcBorders>
              <w:top w:val="single" w:sz="12" w:space="0" w:color="auto"/>
              <w:bottom w:val="single" w:sz="12" w:space="0" w:color="auto"/>
              <w:right w:val="single" w:sz="12" w:space="0" w:color="auto"/>
            </w:tcBorders>
            <w:shd w:val="clear" w:color="auto" w:fill="FFFFFF"/>
            <w:vAlign w:val="center"/>
          </w:tcPr>
          <w:p w:rsidR="00BB69A0" w:rsidRPr="003D3D17" w:rsidRDefault="00BB69A0" w:rsidP="009D313C">
            <w:pPr>
              <w:spacing w:line="360" w:lineRule="auto"/>
              <w:jc w:val="center"/>
              <w:rPr>
                <w:b/>
                <w:sz w:val="20"/>
                <w:szCs w:val="20"/>
              </w:rPr>
            </w:pPr>
          </w:p>
        </w:tc>
        <w:tc>
          <w:tcPr>
            <w:tcW w:w="821" w:type="dxa"/>
            <w:tcBorders>
              <w:top w:val="single" w:sz="12" w:space="0" w:color="auto"/>
              <w:left w:val="single" w:sz="12" w:space="0" w:color="auto"/>
              <w:bottom w:val="single" w:sz="12" w:space="0" w:color="auto"/>
            </w:tcBorders>
            <w:shd w:val="clear" w:color="auto" w:fill="FFFFFF"/>
            <w:vAlign w:val="center"/>
          </w:tcPr>
          <w:p w:rsidR="00BB69A0" w:rsidRPr="003D3D17" w:rsidRDefault="00BB69A0" w:rsidP="009D313C">
            <w:pPr>
              <w:spacing w:line="360" w:lineRule="auto"/>
              <w:jc w:val="center"/>
              <w:rPr>
                <w:b/>
                <w:sz w:val="20"/>
                <w:szCs w:val="20"/>
              </w:rPr>
            </w:pPr>
          </w:p>
        </w:tc>
        <w:tc>
          <w:tcPr>
            <w:tcW w:w="986" w:type="dxa"/>
            <w:tcBorders>
              <w:top w:val="single" w:sz="12" w:space="0" w:color="auto"/>
              <w:bottom w:val="single" w:sz="12" w:space="0" w:color="auto"/>
            </w:tcBorders>
            <w:shd w:val="clear" w:color="auto" w:fill="FFFFFF"/>
            <w:vAlign w:val="center"/>
          </w:tcPr>
          <w:p w:rsidR="00BB69A0" w:rsidRPr="003D3D17" w:rsidRDefault="00BB69A0" w:rsidP="009D313C">
            <w:pPr>
              <w:spacing w:line="360" w:lineRule="auto"/>
              <w:jc w:val="center"/>
              <w:rPr>
                <w:b/>
                <w:sz w:val="20"/>
                <w:szCs w:val="20"/>
              </w:rPr>
            </w:pPr>
          </w:p>
        </w:tc>
        <w:tc>
          <w:tcPr>
            <w:tcW w:w="963" w:type="dxa"/>
            <w:tcBorders>
              <w:top w:val="single" w:sz="12" w:space="0" w:color="auto"/>
              <w:bottom w:val="single" w:sz="12" w:space="0" w:color="auto"/>
            </w:tcBorders>
            <w:shd w:val="clear" w:color="auto" w:fill="FFFFFF"/>
            <w:vAlign w:val="center"/>
          </w:tcPr>
          <w:p w:rsidR="00BB69A0" w:rsidRPr="003D3D17" w:rsidRDefault="00BB69A0" w:rsidP="009D313C">
            <w:pPr>
              <w:spacing w:line="360" w:lineRule="auto"/>
              <w:jc w:val="center"/>
              <w:rPr>
                <w:b/>
                <w:sz w:val="20"/>
                <w:szCs w:val="20"/>
              </w:rPr>
            </w:pPr>
          </w:p>
        </w:tc>
      </w:tr>
      <w:tr w:rsidR="00BB69A0" w:rsidRPr="003D3D17" w:rsidTr="009D313C">
        <w:tc>
          <w:tcPr>
            <w:tcW w:w="1531" w:type="dxa"/>
            <w:tcBorders>
              <w:top w:val="single" w:sz="12" w:space="0" w:color="auto"/>
              <w:bottom w:val="single" w:sz="12" w:space="0" w:color="auto"/>
              <w:right w:val="single" w:sz="12" w:space="0" w:color="auto"/>
            </w:tcBorders>
            <w:shd w:val="clear" w:color="auto" w:fill="auto"/>
          </w:tcPr>
          <w:p w:rsidR="00BB69A0" w:rsidRPr="003D3D17" w:rsidRDefault="00BB69A0" w:rsidP="009D313C">
            <w:pPr>
              <w:rPr>
                <w:b/>
                <w:sz w:val="20"/>
                <w:szCs w:val="20"/>
              </w:rPr>
            </w:pPr>
            <w:r w:rsidRPr="003D3D17">
              <w:rPr>
                <w:b/>
                <w:sz w:val="20"/>
                <w:szCs w:val="20"/>
              </w:rPr>
              <w:t>15-18ч.</w:t>
            </w:r>
          </w:p>
        </w:tc>
        <w:tc>
          <w:tcPr>
            <w:tcW w:w="845" w:type="dxa"/>
            <w:tcBorders>
              <w:top w:val="single" w:sz="12" w:space="0" w:color="auto"/>
              <w:left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r w:rsidRPr="003D3D17">
              <w:rPr>
                <w:b/>
                <w:sz w:val="20"/>
                <w:szCs w:val="20"/>
              </w:rPr>
              <w:t>1</w:t>
            </w:r>
          </w:p>
        </w:tc>
        <w:tc>
          <w:tcPr>
            <w:tcW w:w="962" w:type="dxa"/>
            <w:tcBorders>
              <w:top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r w:rsidRPr="003D3D17">
              <w:rPr>
                <w:b/>
                <w:sz w:val="20"/>
                <w:szCs w:val="20"/>
              </w:rPr>
              <w:t>0</w:t>
            </w:r>
          </w:p>
        </w:tc>
        <w:tc>
          <w:tcPr>
            <w:tcW w:w="976" w:type="dxa"/>
            <w:tcBorders>
              <w:top w:val="single" w:sz="12" w:space="0" w:color="auto"/>
              <w:bottom w:val="single" w:sz="12" w:space="0" w:color="auto"/>
              <w:right w:val="single" w:sz="12" w:space="0" w:color="auto"/>
            </w:tcBorders>
            <w:shd w:val="clear" w:color="auto" w:fill="auto"/>
            <w:vAlign w:val="center"/>
          </w:tcPr>
          <w:p w:rsidR="00BB69A0" w:rsidRPr="003D3D17" w:rsidRDefault="00BB69A0" w:rsidP="009D313C">
            <w:pPr>
              <w:spacing w:line="360" w:lineRule="auto"/>
              <w:jc w:val="center"/>
              <w:rPr>
                <w:b/>
                <w:sz w:val="20"/>
                <w:szCs w:val="20"/>
              </w:rPr>
            </w:pPr>
            <w:r w:rsidRPr="003D3D17">
              <w:rPr>
                <w:b/>
                <w:sz w:val="20"/>
                <w:szCs w:val="20"/>
              </w:rPr>
              <w:t>1</w:t>
            </w:r>
          </w:p>
        </w:tc>
        <w:tc>
          <w:tcPr>
            <w:tcW w:w="756" w:type="dxa"/>
            <w:tcBorders>
              <w:top w:val="single" w:sz="12" w:space="0" w:color="auto"/>
              <w:left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c>
          <w:tcPr>
            <w:tcW w:w="1051" w:type="dxa"/>
            <w:tcBorders>
              <w:top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c>
          <w:tcPr>
            <w:tcW w:w="963" w:type="dxa"/>
            <w:tcBorders>
              <w:top w:val="single" w:sz="12" w:space="0" w:color="auto"/>
              <w:bottom w:val="single" w:sz="12" w:space="0" w:color="auto"/>
              <w:right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c>
          <w:tcPr>
            <w:tcW w:w="821" w:type="dxa"/>
            <w:tcBorders>
              <w:top w:val="single" w:sz="12" w:space="0" w:color="auto"/>
              <w:left w:val="single" w:sz="12" w:space="0" w:color="auto"/>
              <w:bottom w:val="single" w:sz="12" w:space="0" w:color="auto"/>
            </w:tcBorders>
            <w:shd w:val="clear" w:color="auto" w:fill="FFFFFF"/>
            <w:vAlign w:val="center"/>
          </w:tcPr>
          <w:p w:rsidR="00BB69A0" w:rsidRPr="003D3D17" w:rsidRDefault="00BB69A0" w:rsidP="009D313C">
            <w:pPr>
              <w:spacing w:line="360" w:lineRule="auto"/>
              <w:jc w:val="center"/>
              <w:rPr>
                <w:b/>
                <w:sz w:val="20"/>
                <w:szCs w:val="20"/>
              </w:rPr>
            </w:pPr>
          </w:p>
        </w:tc>
        <w:tc>
          <w:tcPr>
            <w:tcW w:w="986" w:type="dxa"/>
            <w:tcBorders>
              <w:top w:val="single" w:sz="12" w:space="0" w:color="auto"/>
              <w:bottom w:val="single" w:sz="12" w:space="0" w:color="auto"/>
            </w:tcBorders>
            <w:shd w:val="clear" w:color="auto" w:fill="FFFFFF"/>
            <w:vAlign w:val="center"/>
          </w:tcPr>
          <w:p w:rsidR="00BB69A0" w:rsidRPr="003D3D17" w:rsidRDefault="00BB69A0" w:rsidP="009D313C">
            <w:pPr>
              <w:spacing w:line="360" w:lineRule="auto"/>
              <w:jc w:val="center"/>
              <w:rPr>
                <w:b/>
                <w:sz w:val="20"/>
                <w:szCs w:val="20"/>
              </w:rPr>
            </w:pPr>
          </w:p>
        </w:tc>
        <w:tc>
          <w:tcPr>
            <w:tcW w:w="963" w:type="dxa"/>
            <w:tcBorders>
              <w:top w:val="single" w:sz="12" w:space="0" w:color="auto"/>
              <w:bottom w:val="single" w:sz="12" w:space="0" w:color="auto"/>
            </w:tcBorders>
            <w:shd w:val="clear" w:color="auto" w:fill="FFFFFF"/>
            <w:vAlign w:val="center"/>
          </w:tcPr>
          <w:p w:rsidR="00BB69A0" w:rsidRPr="003D3D17" w:rsidRDefault="00BB69A0" w:rsidP="009D313C">
            <w:pPr>
              <w:spacing w:line="360" w:lineRule="auto"/>
              <w:jc w:val="center"/>
              <w:rPr>
                <w:b/>
                <w:sz w:val="20"/>
                <w:szCs w:val="20"/>
              </w:rPr>
            </w:pPr>
          </w:p>
        </w:tc>
      </w:tr>
      <w:tr w:rsidR="00BB69A0" w:rsidRPr="003D3D17" w:rsidTr="009D313C">
        <w:tc>
          <w:tcPr>
            <w:tcW w:w="1531" w:type="dxa"/>
            <w:tcBorders>
              <w:top w:val="single" w:sz="12" w:space="0" w:color="auto"/>
              <w:bottom w:val="single" w:sz="12" w:space="0" w:color="auto"/>
              <w:right w:val="single" w:sz="12" w:space="0" w:color="auto"/>
            </w:tcBorders>
            <w:shd w:val="clear" w:color="auto" w:fill="auto"/>
          </w:tcPr>
          <w:p w:rsidR="00BB69A0" w:rsidRPr="003D3D17" w:rsidRDefault="00BB69A0" w:rsidP="009D313C">
            <w:pPr>
              <w:rPr>
                <w:b/>
                <w:sz w:val="20"/>
                <w:szCs w:val="20"/>
              </w:rPr>
            </w:pPr>
            <w:r w:rsidRPr="003D3D17">
              <w:rPr>
                <w:b/>
                <w:sz w:val="20"/>
                <w:szCs w:val="20"/>
              </w:rPr>
              <w:t>18-21ч.</w:t>
            </w:r>
          </w:p>
        </w:tc>
        <w:tc>
          <w:tcPr>
            <w:tcW w:w="845" w:type="dxa"/>
            <w:tcBorders>
              <w:top w:val="single" w:sz="12" w:space="0" w:color="auto"/>
              <w:left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r w:rsidRPr="003D3D17">
              <w:rPr>
                <w:b/>
                <w:sz w:val="20"/>
                <w:szCs w:val="20"/>
              </w:rPr>
              <w:t>2</w:t>
            </w:r>
          </w:p>
        </w:tc>
        <w:tc>
          <w:tcPr>
            <w:tcW w:w="962" w:type="dxa"/>
            <w:tcBorders>
              <w:top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r w:rsidRPr="003D3D17">
              <w:rPr>
                <w:b/>
                <w:sz w:val="20"/>
                <w:szCs w:val="20"/>
              </w:rPr>
              <w:t>0</w:t>
            </w:r>
          </w:p>
        </w:tc>
        <w:tc>
          <w:tcPr>
            <w:tcW w:w="976" w:type="dxa"/>
            <w:tcBorders>
              <w:top w:val="single" w:sz="12" w:space="0" w:color="auto"/>
              <w:bottom w:val="single" w:sz="12" w:space="0" w:color="auto"/>
              <w:right w:val="single" w:sz="12" w:space="0" w:color="auto"/>
            </w:tcBorders>
            <w:shd w:val="clear" w:color="auto" w:fill="auto"/>
            <w:vAlign w:val="center"/>
          </w:tcPr>
          <w:p w:rsidR="00BB69A0" w:rsidRPr="003D3D17" w:rsidRDefault="00BB69A0" w:rsidP="009D313C">
            <w:pPr>
              <w:spacing w:line="360" w:lineRule="auto"/>
              <w:jc w:val="center"/>
              <w:rPr>
                <w:b/>
                <w:sz w:val="20"/>
                <w:szCs w:val="20"/>
              </w:rPr>
            </w:pPr>
            <w:r w:rsidRPr="003D3D17">
              <w:rPr>
                <w:b/>
                <w:sz w:val="20"/>
                <w:szCs w:val="20"/>
              </w:rPr>
              <w:t>2</w:t>
            </w:r>
          </w:p>
        </w:tc>
        <w:tc>
          <w:tcPr>
            <w:tcW w:w="756" w:type="dxa"/>
            <w:tcBorders>
              <w:top w:val="single" w:sz="12" w:space="0" w:color="auto"/>
              <w:left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r w:rsidRPr="003D3D17">
              <w:rPr>
                <w:b/>
                <w:sz w:val="20"/>
                <w:szCs w:val="20"/>
              </w:rPr>
              <w:t>1</w:t>
            </w:r>
          </w:p>
        </w:tc>
        <w:tc>
          <w:tcPr>
            <w:tcW w:w="1051" w:type="dxa"/>
            <w:tcBorders>
              <w:top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r w:rsidRPr="003D3D17">
              <w:rPr>
                <w:b/>
                <w:sz w:val="20"/>
                <w:szCs w:val="20"/>
              </w:rPr>
              <w:t>0</w:t>
            </w:r>
          </w:p>
        </w:tc>
        <w:tc>
          <w:tcPr>
            <w:tcW w:w="963" w:type="dxa"/>
            <w:tcBorders>
              <w:top w:val="single" w:sz="12" w:space="0" w:color="auto"/>
              <w:bottom w:val="single" w:sz="12" w:space="0" w:color="auto"/>
              <w:right w:val="single" w:sz="12" w:space="0" w:color="auto"/>
            </w:tcBorders>
            <w:shd w:val="clear" w:color="auto" w:fill="auto"/>
            <w:vAlign w:val="center"/>
          </w:tcPr>
          <w:p w:rsidR="00BB69A0" w:rsidRPr="003D3D17" w:rsidRDefault="00BB69A0" w:rsidP="009D313C">
            <w:pPr>
              <w:spacing w:line="360" w:lineRule="auto"/>
              <w:jc w:val="center"/>
              <w:rPr>
                <w:b/>
                <w:sz w:val="20"/>
                <w:szCs w:val="20"/>
              </w:rPr>
            </w:pPr>
            <w:r w:rsidRPr="003D3D17">
              <w:rPr>
                <w:b/>
                <w:sz w:val="20"/>
                <w:szCs w:val="20"/>
              </w:rPr>
              <w:t>1</w:t>
            </w:r>
          </w:p>
        </w:tc>
        <w:tc>
          <w:tcPr>
            <w:tcW w:w="821" w:type="dxa"/>
            <w:tcBorders>
              <w:top w:val="single" w:sz="12" w:space="0" w:color="auto"/>
              <w:left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c>
          <w:tcPr>
            <w:tcW w:w="986" w:type="dxa"/>
            <w:tcBorders>
              <w:top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c>
          <w:tcPr>
            <w:tcW w:w="963" w:type="dxa"/>
            <w:tcBorders>
              <w:top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r>
      <w:tr w:rsidR="00BB69A0" w:rsidRPr="003D3D17" w:rsidTr="009D313C">
        <w:tc>
          <w:tcPr>
            <w:tcW w:w="1531" w:type="dxa"/>
            <w:tcBorders>
              <w:top w:val="single" w:sz="12" w:space="0" w:color="auto"/>
              <w:bottom w:val="single" w:sz="12" w:space="0" w:color="auto"/>
              <w:right w:val="single" w:sz="12" w:space="0" w:color="auto"/>
            </w:tcBorders>
            <w:shd w:val="clear" w:color="auto" w:fill="auto"/>
          </w:tcPr>
          <w:p w:rsidR="00BB69A0" w:rsidRPr="003D3D17" w:rsidRDefault="00BB69A0" w:rsidP="009D313C">
            <w:pPr>
              <w:rPr>
                <w:b/>
                <w:sz w:val="20"/>
                <w:szCs w:val="20"/>
              </w:rPr>
            </w:pPr>
            <w:r w:rsidRPr="003D3D17">
              <w:rPr>
                <w:b/>
                <w:sz w:val="20"/>
                <w:szCs w:val="20"/>
              </w:rPr>
              <w:t>21-24ч.</w:t>
            </w:r>
          </w:p>
        </w:tc>
        <w:tc>
          <w:tcPr>
            <w:tcW w:w="845" w:type="dxa"/>
            <w:tcBorders>
              <w:top w:val="single" w:sz="12" w:space="0" w:color="auto"/>
              <w:left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c>
          <w:tcPr>
            <w:tcW w:w="962" w:type="dxa"/>
            <w:tcBorders>
              <w:top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c>
          <w:tcPr>
            <w:tcW w:w="976" w:type="dxa"/>
            <w:tcBorders>
              <w:top w:val="single" w:sz="12" w:space="0" w:color="auto"/>
              <w:bottom w:val="single" w:sz="12" w:space="0" w:color="auto"/>
              <w:right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c>
          <w:tcPr>
            <w:tcW w:w="756" w:type="dxa"/>
            <w:tcBorders>
              <w:top w:val="single" w:sz="12" w:space="0" w:color="auto"/>
              <w:left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c>
          <w:tcPr>
            <w:tcW w:w="1051" w:type="dxa"/>
            <w:tcBorders>
              <w:top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c>
          <w:tcPr>
            <w:tcW w:w="963" w:type="dxa"/>
            <w:tcBorders>
              <w:top w:val="single" w:sz="12" w:space="0" w:color="auto"/>
              <w:bottom w:val="single" w:sz="12" w:space="0" w:color="auto"/>
              <w:right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c>
          <w:tcPr>
            <w:tcW w:w="821" w:type="dxa"/>
            <w:tcBorders>
              <w:top w:val="single" w:sz="12" w:space="0" w:color="auto"/>
              <w:left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c>
          <w:tcPr>
            <w:tcW w:w="986" w:type="dxa"/>
            <w:tcBorders>
              <w:top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c>
          <w:tcPr>
            <w:tcW w:w="963" w:type="dxa"/>
            <w:tcBorders>
              <w:top w:val="single" w:sz="12" w:space="0" w:color="auto"/>
              <w:bottom w:val="single" w:sz="12" w:space="0" w:color="auto"/>
            </w:tcBorders>
            <w:shd w:val="clear" w:color="auto" w:fill="auto"/>
            <w:vAlign w:val="center"/>
          </w:tcPr>
          <w:p w:rsidR="00BB69A0" w:rsidRPr="003D3D17" w:rsidRDefault="00BB69A0" w:rsidP="009D313C">
            <w:pPr>
              <w:spacing w:line="360" w:lineRule="auto"/>
              <w:jc w:val="center"/>
              <w:rPr>
                <w:b/>
                <w:sz w:val="20"/>
                <w:szCs w:val="20"/>
              </w:rPr>
            </w:pPr>
          </w:p>
        </w:tc>
      </w:tr>
      <w:tr w:rsidR="00BB69A0" w:rsidRPr="003D3D17" w:rsidTr="009D313C">
        <w:trPr>
          <w:trHeight w:val="50"/>
        </w:trPr>
        <w:tc>
          <w:tcPr>
            <w:tcW w:w="1531" w:type="dxa"/>
            <w:tcBorders>
              <w:top w:val="single" w:sz="12" w:space="0" w:color="auto"/>
              <w:bottom w:val="single" w:sz="12" w:space="0" w:color="auto"/>
              <w:right w:val="single" w:sz="12" w:space="0" w:color="auto"/>
            </w:tcBorders>
          </w:tcPr>
          <w:p w:rsidR="00BB69A0" w:rsidRPr="003D3D17" w:rsidRDefault="00BB69A0" w:rsidP="009D313C">
            <w:pPr>
              <w:rPr>
                <w:b/>
                <w:sz w:val="20"/>
                <w:szCs w:val="20"/>
              </w:rPr>
            </w:pPr>
            <w:r w:rsidRPr="003D3D17">
              <w:rPr>
                <w:b/>
                <w:sz w:val="20"/>
                <w:szCs w:val="20"/>
              </w:rPr>
              <w:t>ИТОГО</w:t>
            </w:r>
          </w:p>
        </w:tc>
        <w:tc>
          <w:tcPr>
            <w:tcW w:w="845" w:type="dxa"/>
            <w:tcBorders>
              <w:top w:val="single" w:sz="12" w:space="0" w:color="auto"/>
              <w:left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r w:rsidRPr="003D3D17">
              <w:rPr>
                <w:b/>
                <w:sz w:val="20"/>
                <w:szCs w:val="20"/>
              </w:rPr>
              <w:t>4</w:t>
            </w:r>
          </w:p>
        </w:tc>
        <w:tc>
          <w:tcPr>
            <w:tcW w:w="962" w:type="dxa"/>
            <w:tcBorders>
              <w:top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r w:rsidRPr="003D3D17">
              <w:rPr>
                <w:b/>
                <w:sz w:val="20"/>
                <w:szCs w:val="20"/>
              </w:rPr>
              <w:t>0</w:t>
            </w:r>
          </w:p>
        </w:tc>
        <w:tc>
          <w:tcPr>
            <w:tcW w:w="976" w:type="dxa"/>
            <w:tcBorders>
              <w:top w:val="single" w:sz="12" w:space="0" w:color="auto"/>
              <w:bottom w:val="single" w:sz="12" w:space="0" w:color="auto"/>
              <w:right w:val="single" w:sz="12" w:space="0" w:color="auto"/>
            </w:tcBorders>
            <w:vAlign w:val="center"/>
          </w:tcPr>
          <w:p w:rsidR="00BB69A0" w:rsidRPr="003D3D17" w:rsidRDefault="00BB69A0" w:rsidP="009D313C">
            <w:pPr>
              <w:spacing w:line="360" w:lineRule="auto"/>
              <w:jc w:val="center"/>
              <w:rPr>
                <w:b/>
                <w:sz w:val="20"/>
                <w:szCs w:val="20"/>
              </w:rPr>
            </w:pPr>
            <w:r w:rsidRPr="003D3D17">
              <w:rPr>
                <w:b/>
                <w:sz w:val="20"/>
                <w:szCs w:val="20"/>
              </w:rPr>
              <w:t>4</w:t>
            </w:r>
          </w:p>
        </w:tc>
        <w:tc>
          <w:tcPr>
            <w:tcW w:w="756" w:type="dxa"/>
            <w:tcBorders>
              <w:top w:val="single" w:sz="12" w:space="0" w:color="auto"/>
              <w:left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r w:rsidRPr="003D3D17">
              <w:rPr>
                <w:b/>
                <w:sz w:val="20"/>
                <w:szCs w:val="20"/>
              </w:rPr>
              <w:t>1</w:t>
            </w:r>
          </w:p>
        </w:tc>
        <w:tc>
          <w:tcPr>
            <w:tcW w:w="1051" w:type="dxa"/>
            <w:tcBorders>
              <w:top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r w:rsidRPr="003D3D17">
              <w:rPr>
                <w:b/>
                <w:sz w:val="20"/>
                <w:szCs w:val="20"/>
              </w:rPr>
              <w:t>0</w:t>
            </w:r>
          </w:p>
        </w:tc>
        <w:tc>
          <w:tcPr>
            <w:tcW w:w="963" w:type="dxa"/>
            <w:tcBorders>
              <w:top w:val="single" w:sz="12" w:space="0" w:color="auto"/>
              <w:bottom w:val="single" w:sz="12" w:space="0" w:color="auto"/>
              <w:right w:val="single" w:sz="12" w:space="0" w:color="auto"/>
            </w:tcBorders>
            <w:shd w:val="clear" w:color="auto" w:fill="auto"/>
            <w:vAlign w:val="center"/>
          </w:tcPr>
          <w:p w:rsidR="00BB69A0" w:rsidRPr="003D3D17" w:rsidRDefault="00BB69A0" w:rsidP="009D313C">
            <w:pPr>
              <w:spacing w:line="360" w:lineRule="auto"/>
              <w:jc w:val="center"/>
              <w:rPr>
                <w:b/>
                <w:sz w:val="20"/>
                <w:szCs w:val="20"/>
              </w:rPr>
            </w:pPr>
            <w:r w:rsidRPr="003D3D17">
              <w:rPr>
                <w:b/>
                <w:sz w:val="20"/>
                <w:szCs w:val="20"/>
              </w:rPr>
              <w:t>1</w:t>
            </w:r>
          </w:p>
        </w:tc>
        <w:tc>
          <w:tcPr>
            <w:tcW w:w="821" w:type="dxa"/>
            <w:tcBorders>
              <w:top w:val="single" w:sz="12" w:space="0" w:color="auto"/>
              <w:left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986" w:type="dxa"/>
            <w:tcBorders>
              <w:top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c>
          <w:tcPr>
            <w:tcW w:w="963" w:type="dxa"/>
            <w:tcBorders>
              <w:top w:val="single" w:sz="12" w:space="0" w:color="auto"/>
              <w:bottom w:val="single" w:sz="12" w:space="0" w:color="auto"/>
            </w:tcBorders>
            <w:vAlign w:val="center"/>
          </w:tcPr>
          <w:p w:rsidR="00BB69A0" w:rsidRPr="003D3D17" w:rsidRDefault="00BB69A0" w:rsidP="009D313C">
            <w:pPr>
              <w:spacing w:line="360" w:lineRule="auto"/>
              <w:jc w:val="center"/>
              <w:rPr>
                <w:b/>
                <w:sz w:val="20"/>
                <w:szCs w:val="20"/>
              </w:rPr>
            </w:pPr>
          </w:p>
        </w:tc>
      </w:tr>
    </w:tbl>
    <w:p w:rsidR="00B23311" w:rsidRPr="0060323A" w:rsidRDefault="00B23311" w:rsidP="00A71A66">
      <w:pPr>
        <w:jc w:val="center"/>
        <w:rPr>
          <w:b/>
          <w:i/>
          <w:color w:val="FF0000"/>
          <w:u w:val="single"/>
        </w:rPr>
      </w:pPr>
    </w:p>
    <w:p w:rsidR="00A71A66" w:rsidRPr="0060323A" w:rsidRDefault="00A71A66" w:rsidP="00A71A66">
      <w:pPr>
        <w:tabs>
          <w:tab w:val="left" w:pos="567"/>
        </w:tabs>
        <w:ind w:firstLine="567"/>
        <w:jc w:val="both"/>
      </w:pPr>
      <w:r w:rsidRPr="0060323A">
        <w:t>Наибольшее количество ДТП</w:t>
      </w:r>
      <w:r w:rsidR="00CE333C" w:rsidRPr="0060323A">
        <w:t xml:space="preserve"> и</w:t>
      </w:r>
      <w:r w:rsidRPr="0060323A">
        <w:t xml:space="preserve"> пострадавших в них детей произошло </w:t>
      </w:r>
      <w:r w:rsidR="00CE333C" w:rsidRPr="0060323A">
        <w:t>в период времени с 1</w:t>
      </w:r>
      <w:r w:rsidR="00323B57" w:rsidRPr="0060323A">
        <w:t>8</w:t>
      </w:r>
      <w:r w:rsidR="00CE333C" w:rsidRPr="0060323A">
        <w:t xml:space="preserve"> до </w:t>
      </w:r>
      <w:r w:rsidR="00323B57" w:rsidRPr="0060323A">
        <w:t>2</w:t>
      </w:r>
      <w:r w:rsidR="00CE333C" w:rsidRPr="0060323A">
        <w:t>1 час</w:t>
      </w:r>
      <w:r w:rsidR="001B262D" w:rsidRPr="0060323A">
        <w:t>ов</w:t>
      </w:r>
      <w:r w:rsidRPr="0060323A">
        <w:t xml:space="preserve"> </w:t>
      </w:r>
      <w:r w:rsidR="00BB72EF" w:rsidRPr="0060323A">
        <w:t>(</w:t>
      </w:r>
      <w:r w:rsidR="00323B57" w:rsidRPr="0060323A">
        <w:t>3</w:t>
      </w:r>
      <w:r w:rsidRPr="0060323A">
        <w:t xml:space="preserve"> ДТП, что составляет </w:t>
      </w:r>
      <w:r w:rsidR="00323B57" w:rsidRPr="0060323A">
        <w:t>6</w:t>
      </w:r>
      <w:r w:rsidR="001B262D" w:rsidRPr="0060323A">
        <w:t>0,0</w:t>
      </w:r>
      <w:r w:rsidRPr="0060323A">
        <w:t>% от общего количества ДТП с несовершеннолетними).</w:t>
      </w:r>
    </w:p>
    <w:p w:rsidR="00A71A66" w:rsidRPr="0061098B" w:rsidRDefault="00A71A66" w:rsidP="00A71A66">
      <w:pPr>
        <w:jc w:val="both"/>
        <w:rPr>
          <w:b/>
          <w:i/>
          <w:color w:val="FF0000"/>
          <w:u w:val="single"/>
        </w:rPr>
      </w:pPr>
      <w:r w:rsidRPr="0061098B">
        <w:rPr>
          <w:noProof/>
          <w:color w:val="FF0000"/>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222885</wp:posOffset>
            </wp:positionV>
            <wp:extent cx="6076950" cy="2063115"/>
            <wp:effectExtent l="19050" t="19050" r="19050" b="13335"/>
            <wp:wrapSquare wrapText="right"/>
            <wp:docPr id="1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A71A66" w:rsidRPr="0061098B" w:rsidRDefault="00A71A66" w:rsidP="00A71A66">
      <w:pPr>
        <w:widowControl w:val="0"/>
        <w:jc w:val="center"/>
        <w:rPr>
          <w:b/>
          <w:i/>
          <w:color w:val="FF0000"/>
          <w:sz w:val="26"/>
          <w:szCs w:val="26"/>
          <w:u w:val="single"/>
        </w:rPr>
      </w:pPr>
    </w:p>
    <w:p w:rsidR="00A71A66" w:rsidRDefault="00A71A66" w:rsidP="00A71A66">
      <w:pPr>
        <w:widowControl w:val="0"/>
        <w:jc w:val="center"/>
        <w:rPr>
          <w:b/>
          <w:i/>
          <w:sz w:val="26"/>
          <w:szCs w:val="26"/>
          <w:u w:val="single"/>
        </w:rPr>
      </w:pPr>
      <w:r w:rsidRPr="00323B57">
        <w:rPr>
          <w:b/>
          <w:i/>
          <w:sz w:val="26"/>
          <w:szCs w:val="26"/>
          <w:u w:val="single"/>
        </w:rPr>
        <w:t>Распределение ДТП по дням недели</w:t>
      </w:r>
    </w:p>
    <w:p w:rsidR="00323B57" w:rsidRPr="00323B57" w:rsidRDefault="00323B57" w:rsidP="00A71A66">
      <w:pPr>
        <w:widowControl w:val="0"/>
        <w:jc w:val="center"/>
        <w:rPr>
          <w:b/>
          <w:i/>
          <w:sz w:val="26"/>
          <w:szCs w:val="26"/>
          <w:u w:val="single"/>
        </w:rPr>
      </w:pPr>
    </w:p>
    <w:tbl>
      <w:tblPr>
        <w:tblW w:w="9750"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185"/>
        <w:gridCol w:w="1701"/>
        <w:gridCol w:w="1843"/>
        <w:gridCol w:w="2021"/>
      </w:tblGrid>
      <w:tr w:rsidR="00323B57" w:rsidRPr="00323B57" w:rsidTr="009D313C">
        <w:trPr>
          <w:trHeight w:val="554"/>
          <w:tblCellSpacing w:w="0" w:type="dxa"/>
          <w:jc w:val="center"/>
        </w:trPr>
        <w:tc>
          <w:tcPr>
            <w:tcW w:w="4185" w:type="dxa"/>
            <w:shd w:val="clear" w:color="auto" w:fill="E8F8FE"/>
            <w:vAlign w:val="center"/>
          </w:tcPr>
          <w:p w:rsidR="00323B57" w:rsidRPr="00323B57" w:rsidRDefault="00323B57" w:rsidP="009D313C">
            <w:pPr>
              <w:spacing w:before="40" w:after="40"/>
              <w:ind w:left="40" w:right="40"/>
              <w:jc w:val="center"/>
              <w:rPr>
                <w:b/>
                <w:sz w:val="20"/>
                <w:szCs w:val="20"/>
              </w:rPr>
            </w:pPr>
            <w:r w:rsidRPr="00323B57">
              <w:rPr>
                <w:b/>
                <w:sz w:val="20"/>
                <w:szCs w:val="20"/>
              </w:rPr>
              <w:t>День недели</w:t>
            </w:r>
          </w:p>
        </w:tc>
        <w:tc>
          <w:tcPr>
            <w:tcW w:w="1701" w:type="dxa"/>
            <w:shd w:val="clear" w:color="auto" w:fill="E8F8FE"/>
            <w:vAlign w:val="center"/>
          </w:tcPr>
          <w:p w:rsidR="00323B57" w:rsidRPr="00323B57" w:rsidRDefault="00323B57" w:rsidP="009D313C">
            <w:pPr>
              <w:spacing w:before="40" w:after="40"/>
              <w:ind w:left="40" w:right="40"/>
              <w:jc w:val="center"/>
              <w:rPr>
                <w:b/>
                <w:sz w:val="20"/>
                <w:szCs w:val="20"/>
              </w:rPr>
            </w:pPr>
            <w:r w:rsidRPr="00323B57">
              <w:rPr>
                <w:b/>
                <w:sz w:val="20"/>
                <w:szCs w:val="20"/>
              </w:rPr>
              <w:t>ДТП</w:t>
            </w:r>
          </w:p>
        </w:tc>
        <w:tc>
          <w:tcPr>
            <w:tcW w:w="1843" w:type="dxa"/>
            <w:shd w:val="clear" w:color="auto" w:fill="E8F8FE"/>
            <w:vAlign w:val="center"/>
          </w:tcPr>
          <w:p w:rsidR="00323B57" w:rsidRPr="00323B57" w:rsidRDefault="00323B57" w:rsidP="009D313C">
            <w:pPr>
              <w:spacing w:before="40" w:after="40"/>
              <w:ind w:left="40" w:right="40"/>
              <w:jc w:val="center"/>
              <w:rPr>
                <w:b/>
                <w:sz w:val="20"/>
                <w:szCs w:val="20"/>
              </w:rPr>
            </w:pPr>
            <w:r w:rsidRPr="00323B57">
              <w:rPr>
                <w:b/>
                <w:sz w:val="20"/>
                <w:szCs w:val="20"/>
              </w:rPr>
              <w:t>Погибло</w:t>
            </w:r>
          </w:p>
        </w:tc>
        <w:tc>
          <w:tcPr>
            <w:tcW w:w="2021" w:type="dxa"/>
            <w:shd w:val="clear" w:color="auto" w:fill="E8F8FE"/>
            <w:vAlign w:val="center"/>
          </w:tcPr>
          <w:p w:rsidR="00323B57" w:rsidRPr="00323B57" w:rsidRDefault="00323B57" w:rsidP="009D313C">
            <w:pPr>
              <w:spacing w:before="40" w:after="40"/>
              <w:ind w:left="40" w:right="40"/>
              <w:jc w:val="center"/>
              <w:rPr>
                <w:b/>
                <w:sz w:val="20"/>
                <w:szCs w:val="20"/>
              </w:rPr>
            </w:pPr>
            <w:r w:rsidRPr="00323B57">
              <w:rPr>
                <w:b/>
                <w:sz w:val="20"/>
                <w:szCs w:val="20"/>
              </w:rPr>
              <w:t>Ранено</w:t>
            </w:r>
          </w:p>
        </w:tc>
      </w:tr>
      <w:tr w:rsidR="00323B57" w:rsidRPr="00323B57" w:rsidTr="009D313C">
        <w:trPr>
          <w:trHeight w:val="293"/>
          <w:tblCellSpacing w:w="0" w:type="dxa"/>
          <w:jc w:val="center"/>
        </w:trPr>
        <w:tc>
          <w:tcPr>
            <w:tcW w:w="4185" w:type="dxa"/>
            <w:shd w:val="clear" w:color="auto" w:fill="FFFFFF"/>
          </w:tcPr>
          <w:p w:rsidR="00323B57" w:rsidRPr="00323B57" w:rsidRDefault="00323B57" w:rsidP="009D313C">
            <w:pPr>
              <w:spacing w:before="40" w:after="40"/>
              <w:ind w:left="40" w:right="40"/>
              <w:rPr>
                <w:b/>
                <w:sz w:val="20"/>
                <w:szCs w:val="20"/>
              </w:rPr>
            </w:pPr>
            <w:r w:rsidRPr="00323B57">
              <w:rPr>
                <w:b/>
                <w:sz w:val="20"/>
                <w:szCs w:val="20"/>
              </w:rPr>
              <w:t>Понедельник</w:t>
            </w:r>
          </w:p>
        </w:tc>
        <w:tc>
          <w:tcPr>
            <w:tcW w:w="1701" w:type="dxa"/>
            <w:shd w:val="clear" w:color="auto" w:fill="FFFFFF"/>
          </w:tcPr>
          <w:p w:rsidR="00323B57" w:rsidRPr="00323B57" w:rsidRDefault="00323B57" w:rsidP="009D313C">
            <w:pPr>
              <w:spacing w:before="40" w:after="40"/>
              <w:ind w:left="40" w:right="40"/>
              <w:jc w:val="center"/>
              <w:rPr>
                <w:b/>
                <w:sz w:val="20"/>
                <w:szCs w:val="20"/>
              </w:rPr>
            </w:pPr>
          </w:p>
        </w:tc>
        <w:tc>
          <w:tcPr>
            <w:tcW w:w="1843" w:type="dxa"/>
            <w:shd w:val="clear" w:color="auto" w:fill="FFFFFF"/>
          </w:tcPr>
          <w:p w:rsidR="00323B57" w:rsidRPr="00323B57" w:rsidRDefault="00323B57" w:rsidP="009D313C">
            <w:pPr>
              <w:spacing w:before="40" w:after="40"/>
              <w:ind w:left="40" w:right="40"/>
              <w:jc w:val="center"/>
              <w:rPr>
                <w:b/>
                <w:sz w:val="20"/>
                <w:szCs w:val="20"/>
              </w:rPr>
            </w:pPr>
          </w:p>
        </w:tc>
        <w:tc>
          <w:tcPr>
            <w:tcW w:w="2021" w:type="dxa"/>
            <w:shd w:val="clear" w:color="auto" w:fill="FFFFFF"/>
          </w:tcPr>
          <w:p w:rsidR="00323B57" w:rsidRPr="00323B57" w:rsidRDefault="00323B57" w:rsidP="009D313C">
            <w:pPr>
              <w:spacing w:before="40" w:after="40"/>
              <w:ind w:left="40" w:right="40"/>
              <w:jc w:val="center"/>
              <w:rPr>
                <w:b/>
                <w:sz w:val="20"/>
                <w:szCs w:val="20"/>
              </w:rPr>
            </w:pPr>
          </w:p>
        </w:tc>
      </w:tr>
      <w:tr w:rsidR="00323B57" w:rsidRPr="00323B57" w:rsidTr="009D313C">
        <w:trPr>
          <w:trHeight w:val="293"/>
          <w:tblCellSpacing w:w="0" w:type="dxa"/>
          <w:jc w:val="center"/>
        </w:trPr>
        <w:tc>
          <w:tcPr>
            <w:tcW w:w="4185" w:type="dxa"/>
            <w:shd w:val="clear" w:color="auto" w:fill="FFFFFF"/>
          </w:tcPr>
          <w:p w:rsidR="00323B57" w:rsidRPr="00323B57" w:rsidRDefault="00323B57" w:rsidP="009D313C">
            <w:pPr>
              <w:spacing w:before="40" w:after="40"/>
              <w:ind w:left="40" w:right="40"/>
              <w:rPr>
                <w:b/>
                <w:sz w:val="20"/>
                <w:szCs w:val="20"/>
              </w:rPr>
            </w:pPr>
            <w:r w:rsidRPr="00323B57">
              <w:rPr>
                <w:b/>
                <w:sz w:val="20"/>
                <w:szCs w:val="20"/>
              </w:rPr>
              <w:t>Вторник</w:t>
            </w:r>
          </w:p>
        </w:tc>
        <w:tc>
          <w:tcPr>
            <w:tcW w:w="1701" w:type="dxa"/>
            <w:shd w:val="clear" w:color="auto" w:fill="FFFFFF"/>
          </w:tcPr>
          <w:p w:rsidR="00323B57" w:rsidRPr="00323B57" w:rsidRDefault="00323B57" w:rsidP="009D313C">
            <w:pPr>
              <w:spacing w:before="40" w:after="40"/>
              <w:ind w:left="40" w:right="40"/>
              <w:jc w:val="center"/>
              <w:rPr>
                <w:b/>
                <w:sz w:val="20"/>
                <w:szCs w:val="20"/>
              </w:rPr>
            </w:pPr>
          </w:p>
        </w:tc>
        <w:tc>
          <w:tcPr>
            <w:tcW w:w="1843" w:type="dxa"/>
            <w:shd w:val="clear" w:color="auto" w:fill="FFFFFF"/>
          </w:tcPr>
          <w:p w:rsidR="00323B57" w:rsidRPr="00323B57" w:rsidRDefault="00323B57" w:rsidP="009D313C">
            <w:pPr>
              <w:spacing w:before="40" w:after="40"/>
              <w:ind w:left="40" w:right="40"/>
              <w:jc w:val="center"/>
              <w:rPr>
                <w:b/>
                <w:sz w:val="20"/>
                <w:szCs w:val="20"/>
              </w:rPr>
            </w:pPr>
          </w:p>
        </w:tc>
        <w:tc>
          <w:tcPr>
            <w:tcW w:w="2021" w:type="dxa"/>
            <w:shd w:val="clear" w:color="auto" w:fill="FFFFFF"/>
          </w:tcPr>
          <w:p w:rsidR="00323B57" w:rsidRPr="00323B57" w:rsidRDefault="00323B57" w:rsidP="009D313C">
            <w:pPr>
              <w:spacing w:before="40" w:after="40"/>
              <w:ind w:left="40" w:right="40"/>
              <w:jc w:val="center"/>
              <w:rPr>
                <w:b/>
                <w:sz w:val="20"/>
                <w:szCs w:val="20"/>
              </w:rPr>
            </w:pPr>
          </w:p>
        </w:tc>
      </w:tr>
      <w:tr w:rsidR="00323B57" w:rsidRPr="003D3D17" w:rsidTr="009D313C">
        <w:trPr>
          <w:trHeight w:val="293"/>
          <w:tblCellSpacing w:w="0" w:type="dxa"/>
          <w:jc w:val="center"/>
        </w:trPr>
        <w:tc>
          <w:tcPr>
            <w:tcW w:w="4185" w:type="dxa"/>
            <w:shd w:val="clear" w:color="auto" w:fill="auto"/>
          </w:tcPr>
          <w:p w:rsidR="00323B57" w:rsidRPr="003D3D17" w:rsidRDefault="00323B57" w:rsidP="009D313C">
            <w:pPr>
              <w:spacing w:before="40" w:after="40"/>
              <w:ind w:left="40" w:right="40"/>
              <w:rPr>
                <w:b/>
                <w:sz w:val="20"/>
                <w:szCs w:val="20"/>
              </w:rPr>
            </w:pPr>
            <w:r w:rsidRPr="003D3D17">
              <w:rPr>
                <w:b/>
                <w:sz w:val="20"/>
                <w:szCs w:val="20"/>
              </w:rPr>
              <w:t>Среда</w:t>
            </w:r>
          </w:p>
        </w:tc>
        <w:tc>
          <w:tcPr>
            <w:tcW w:w="1701" w:type="dxa"/>
            <w:shd w:val="clear" w:color="auto" w:fill="auto"/>
          </w:tcPr>
          <w:p w:rsidR="00323B57" w:rsidRPr="003D3D17" w:rsidRDefault="00323B57" w:rsidP="009D313C">
            <w:pPr>
              <w:spacing w:before="40" w:after="40"/>
              <w:ind w:left="40" w:right="40"/>
              <w:jc w:val="center"/>
              <w:rPr>
                <w:b/>
                <w:sz w:val="20"/>
                <w:szCs w:val="20"/>
              </w:rPr>
            </w:pPr>
            <w:r w:rsidRPr="003D3D17">
              <w:rPr>
                <w:b/>
                <w:sz w:val="20"/>
                <w:szCs w:val="20"/>
              </w:rPr>
              <w:t>4</w:t>
            </w:r>
          </w:p>
        </w:tc>
        <w:tc>
          <w:tcPr>
            <w:tcW w:w="1843" w:type="dxa"/>
            <w:shd w:val="clear" w:color="auto" w:fill="auto"/>
          </w:tcPr>
          <w:p w:rsidR="00323B57" w:rsidRPr="003D3D17" w:rsidRDefault="00323B57" w:rsidP="009D313C">
            <w:pPr>
              <w:spacing w:before="40" w:after="40"/>
              <w:ind w:left="40" w:right="40"/>
              <w:jc w:val="center"/>
              <w:rPr>
                <w:b/>
                <w:sz w:val="20"/>
                <w:szCs w:val="20"/>
              </w:rPr>
            </w:pPr>
            <w:r w:rsidRPr="003D3D17">
              <w:rPr>
                <w:b/>
                <w:sz w:val="20"/>
                <w:szCs w:val="20"/>
              </w:rPr>
              <w:t>0</w:t>
            </w:r>
          </w:p>
        </w:tc>
        <w:tc>
          <w:tcPr>
            <w:tcW w:w="2021" w:type="dxa"/>
            <w:shd w:val="clear" w:color="auto" w:fill="auto"/>
          </w:tcPr>
          <w:p w:rsidR="00323B57" w:rsidRPr="003D3D17" w:rsidRDefault="00323B57" w:rsidP="009D313C">
            <w:pPr>
              <w:spacing w:before="40" w:after="40"/>
              <w:ind w:left="40" w:right="40"/>
              <w:jc w:val="center"/>
              <w:rPr>
                <w:b/>
                <w:sz w:val="20"/>
                <w:szCs w:val="20"/>
              </w:rPr>
            </w:pPr>
            <w:r w:rsidRPr="003D3D17">
              <w:rPr>
                <w:b/>
                <w:sz w:val="20"/>
                <w:szCs w:val="20"/>
              </w:rPr>
              <w:t>4</w:t>
            </w:r>
          </w:p>
        </w:tc>
      </w:tr>
      <w:tr w:rsidR="00323B57" w:rsidRPr="003D3D17" w:rsidTr="009D313C">
        <w:trPr>
          <w:trHeight w:val="293"/>
          <w:tblCellSpacing w:w="0" w:type="dxa"/>
          <w:jc w:val="center"/>
        </w:trPr>
        <w:tc>
          <w:tcPr>
            <w:tcW w:w="4185" w:type="dxa"/>
            <w:shd w:val="clear" w:color="auto" w:fill="auto"/>
          </w:tcPr>
          <w:p w:rsidR="00323B57" w:rsidRPr="003D3D17" w:rsidRDefault="00323B57" w:rsidP="009D313C">
            <w:pPr>
              <w:spacing w:before="40" w:after="40"/>
              <w:ind w:left="40" w:right="40"/>
              <w:rPr>
                <w:b/>
                <w:sz w:val="20"/>
                <w:szCs w:val="20"/>
              </w:rPr>
            </w:pPr>
            <w:r w:rsidRPr="003D3D17">
              <w:rPr>
                <w:b/>
                <w:sz w:val="20"/>
                <w:szCs w:val="20"/>
              </w:rPr>
              <w:t>Четверг</w:t>
            </w:r>
          </w:p>
        </w:tc>
        <w:tc>
          <w:tcPr>
            <w:tcW w:w="1701" w:type="dxa"/>
            <w:shd w:val="clear" w:color="auto" w:fill="auto"/>
          </w:tcPr>
          <w:p w:rsidR="00323B57" w:rsidRPr="003D3D17" w:rsidRDefault="00323B57" w:rsidP="009D313C">
            <w:pPr>
              <w:spacing w:before="40" w:after="40"/>
              <w:ind w:left="40" w:right="40"/>
              <w:jc w:val="center"/>
              <w:rPr>
                <w:b/>
                <w:sz w:val="20"/>
                <w:szCs w:val="20"/>
              </w:rPr>
            </w:pPr>
          </w:p>
        </w:tc>
        <w:tc>
          <w:tcPr>
            <w:tcW w:w="1843" w:type="dxa"/>
            <w:shd w:val="clear" w:color="auto" w:fill="auto"/>
          </w:tcPr>
          <w:p w:rsidR="00323B57" w:rsidRPr="003D3D17" w:rsidRDefault="00323B57" w:rsidP="009D313C">
            <w:pPr>
              <w:spacing w:before="40" w:after="40"/>
              <w:ind w:left="40" w:right="40"/>
              <w:jc w:val="center"/>
              <w:rPr>
                <w:b/>
                <w:sz w:val="20"/>
                <w:szCs w:val="20"/>
              </w:rPr>
            </w:pPr>
          </w:p>
        </w:tc>
        <w:tc>
          <w:tcPr>
            <w:tcW w:w="2021" w:type="dxa"/>
            <w:shd w:val="clear" w:color="auto" w:fill="auto"/>
          </w:tcPr>
          <w:p w:rsidR="00323B57" w:rsidRPr="003D3D17" w:rsidRDefault="00323B57" w:rsidP="009D313C">
            <w:pPr>
              <w:spacing w:before="40" w:after="40"/>
              <w:ind w:left="40" w:right="40"/>
              <w:jc w:val="center"/>
              <w:rPr>
                <w:b/>
                <w:sz w:val="20"/>
                <w:szCs w:val="20"/>
              </w:rPr>
            </w:pPr>
          </w:p>
        </w:tc>
      </w:tr>
      <w:tr w:rsidR="00323B57" w:rsidRPr="003D3D17" w:rsidTr="009D313C">
        <w:trPr>
          <w:trHeight w:val="293"/>
          <w:tblCellSpacing w:w="0" w:type="dxa"/>
          <w:jc w:val="center"/>
        </w:trPr>
        <w:tc>
          <w:tcPr>
            <w:tcW w:w="4185" w:type="dxa"/>
            <w:shd w:val="clear" w:color="auto" w:fill="auto"/>
          </w:tcPr>
          <w:p w:rsidR="00323B57" w:rsidRPr="003D3D17" w:rsidRDefault="00323B57" w:rsidP="009D313C">
            <w:pPr>
              <w:spacing w:before="40" w:after="40"/>
              <w:ind w:left="40" w:right="40"/>
              <w:rPr>
                <w:b/>
                <w:sz w:val="20"/>
                <w:szCs w:val="20"/>
              </w:rPr>
            </w:pPr>
            <w:r w:rsidRPr="003D3D17">
              <w:rPr>
                <w:b/>
                <w:sz w:val="20"/>
                <w:szCs w:val="20"/>
              </w:rPr>
              <w:t>Пятница</w:t>
            </w:r>
          </w:p>
        </w:tc>
        <w:tc>
          <w:tcPr>
            <w:tcW w:w="1701" w:type="dxa"/>
            <w:shd w:val="clear" w:color="auto" w:fill="auto"/>
          </w:tcPr>
          <w:p w:rsidR="00323B57" w:rsidRPr="003D3D17" w:rsidRDefault="00323B57" w:rsidP="009D313C">
            <w:pPr>
              <w:spacing w:before="40" w:after="40"/>
              <w:ind w:left="40" w:right="40"/>
              <w:jc w:val="center"/>
              <w:rPr>
                <w:b/>
                <w:sz w:val="20"/>
                <w:szCs w:val="20"/>
              </w:rPr>
            </w:pPr>
          </w:p>
        </w:tc>
        <w:tc>
          <w:tcPr>
            <w:tcW w:w="1843" w:type="dxa"/>
            <w:shd w:val="clear" w:color="auto" w:fill="auto"/>
          </w:tcPr>
          <w:p w:rsidR="00323B57" w:rsidRPr="003D3D17" w:rsidRDefault="00323B57" w:rsidP="009D313C">
            <w:pPr>
              <w:spacing w:before="40" w:after="40"/>
              <w:ind w:left="40" w:right="40"/>
              <w:jc w:val="center"/>
              <w:rPr>
                <w:b/>
                <w:sz w:val="20"/>
                <w:szCs w:val="20"/>
              </w:rPr>
            </w:pPr>
          </w:p>
        </w:tc>
        <w:tc>
          <w:tcPr>
            <w:tcW w:w="2021" w:type="dxa"/>
            <w:shd w:val="clear" w:color="auto" w:fill="auto"/>
          </w:tcPr>
          <w:p w:rsidR="00323B57" w:rsidRPr="003D3D17" w:rsidRDefault="00323B57" w:rsidP="009D313C">
            <w:pPr>
              <w:spacing w:before="40" w:after="40"/>
              <w:ind w:left="40" w:right="40"/>
              <w:jc w:val="center"/>
              <w:rPr>
                <w:b/>
                <w:sz w:val="20"/>
                <w:szCs w:val="20"/>
              </w:rPr>
            </w:pPr>
          </w:p>
        </w:tc>
      </w:tr>
      <w:tr w:rsidR="00323B57" w:rsidRPr="003D3D17" w:rsidTr="009D313C">
        <w:trPr>
          <w:trHeight w:val="293"/>
          <w:tblCellSpacing w:w="0" w:type="dxa"/>
          <w:jc w:val="center"/>
        </w:trPr>
        <w:tc>
          <w:tcPr>
            <w:tcW w:w="4185" w:type="dxa"/>
            <w:shd w:val="clear" w:color="auto" w:fill="auto"/>
          </w:tcPr>
          <w:p w:rsidR="00323B57" w:rsidRPr="003D3D17" w:rsidRDefault="00323B57" w:rsidP="009D313C">
            <w:pPr>
              <w:spacing w:before="40" w:after="40"/>
              <w:ind w:left="40" w:right="40"/>
              <w:rPr>
                <w:b/>
                <w:sz w:val="20"/>
                <w:szCs w:val="20"/>
              </w:rPr>
            </w:pPr>
            <w:r w:rsidRPr="003D3D17">
              <w:rPr>
                <w:b/>
                <w:sz w:val="20"/>
                <w:szCs w:val="20"/>
              </w:rPr>
              <w:t>Суббота</w:t>
            </w:r>
          </w:p>
        </w:tc>
        <w:tc>
          <w:tcPr>
            <w:tcW w:w="1701" w:type="dxa"/>
            <w:shd w:val="clear" w:color="auto" w:fill="auto"/>
          </w:tcPr>
          <w:p w:rsidR="00323B57" w:rsidRPr="003D3D17" w:rsidRDefault="00323B57" w:rsidP="009D313C">
            <w:pPr>
              <w:spacing w:before="40" w:after="40"/>
              <w:ind w:left="40" w:right="40"/>
              <w:jc w:val="center"/>
              <w:rPr>
                <w:b/>
                <w:sz w:val="20"/>
                <w:szCs w:val="20"/>
              </w:rPr>
            </w:pPr>
          </w:p>
        </w:tc>
        <w:tc>
          <w:tcPr>
            <w:tcW w:w="1843" w:type="dxa"/>
            <w:shd w:val="clear" w:color="auto" w:fill="auto"/>
          </w:tcPr>
          <w:p w:rsidR="00323B57" w:rsidRPr="003D3D17" w:rsidRDefault="00323B57" w:rsidP="009D313C">
            <w:pPr>
              <w:spacing w:before="40" w:after="40"/>
              <w:ind w:left="40" w:right="40"/>
              <w:jc w:val="center"/>
              <w:rPr>
                <w:b/>
                <w:sz w:val="20"/>
                <w:szCs w:val="20"/>
              </w:rPr>
            </w:pPr>
          </w:p>
        </w:tc>
        <w:tc>
          <w:tcPr>
            <w:tcW w:w="2021" w:type="dxa"/>
            <w:shd w:val="clear" w:color="auto" w:fill="auto"/>
          </w:tcPr>
          <w:p w:rsidR="00323B57" w:rsidRPr="003D3D17" w:rsidRDefault="00323B57" w:rsidP="009D313C">
            <w:pPr>
              <w:spacing w:before="40" w:after="40"/>
              <w:ind w:left="40" w:right="40"/>
              <w:jc w:val="center"/>
              <w:rPr>
                <w:b/>
                <w:sz w:val="20"/>
                <w:szCs w:val="20"/>
              </w:rPr>
            </w:pPr>
          </w:p>
        </w:tc>
      </w:tr>
      <w:tr w:rsidR="00323B57" w:rsidRPr="003D3D17" w:rsidTr="009D313C">
        <w:trPr>
          <w:trHeight w:val="293"/>
          <w:tblCellSpacing w:w="0" w:type="dxa"/>
          <w:jc w:val="center"/>
        </w:trPr>
        <w:tc>
          <w:tcPr>
            <w:tcW w:w="4185" w:type="dxa"/>
            <w:shd w:val="clear" w:color="auto" w:fill="FFFFFF"/>
          </w:tcPr>
          <w:p w:rsidR="00323B57" w:rsidRPr="003D3D17" w:rsidRDefault="00323B57" w:rsidP="009D313C">
            <w:pPr>
              <w:spacing w:before="40" w:after="40"/>
              <w:ind w:left="40" w:right="40"/>
              <w:rPr>
                <w:b/>
                <w:sz w:val="20"/>
                <w:szCs w:val="20"/>
              </w:rPr>
            </w:pPr>
            <w:r w:rsidRPr="003D3D17">
              <w:rPr>
                <w:b/>
                <w:sz w:val="20"/>
                <w:szCs w:val="20"/>
              </w:rPr>
              <w:t>Воскресенье</w:t>
            </w:r>
          </w:p>
        </w:tc>
        <w:tc>
          <w:tcPr>
            <w:tcW w:w="1701" w:type="dxa"/>
            <w:shd w:val="clear" w:color="auto" w:fill="FFFFFF"/>
          </w:tcPr>
          <w:p w:rsidR="00323B57" w:rsidRPr="003D3D17" w:rsidRDefault="00323B57" w:rsidP="009D313C">
            <w:pPr>
              <w:spacing w:before="40" w:after="40"/>
              <w:ind w:left="40" w:right="40"/>
              <w:jc w:val="center"/>
              <w:rPr>
                <w:b/>
                <w:sz w:val="20"/>
                <w:szCs w:val="20"/>
              </w:rPr>
            </w:pPr>
            <w:r w:rsidRPr="003D3D17">
              <w:rPr>
                <w:b/>
                <w:sz w:val="20"/>
                <w:szCs w:val="20"/>
              </w:rPr>
              <w:t>1</w:t>
            </w:r>
          </w:p>
        </w:tc>
        <w:tc>
          <w:tcPr>
            <w:tcW w:w="1843" w:type="dxa"/>
            <w:shd w:val="clear" w:color="auto" w:fill="FFFFFF"/>
          </w:tcPr>
          <w:p w:rsidR="00323B57" w:rsidRPr="003D3D17" w:rsidRDefault="00323B57" w:rsidP="009D313C">
            <w:pPr>
              <w:spacing w:before="40" w:after="40"/>
              <w:ind w:left="40" w:right="40"/>
              <w:jc w:val="center"/>
              <w:rPr>
                <w:b/>
                <w:sz w:val="20"/>
                <w:szCs w:val="20"/>
              </w:rPr>
            </w:pPr>
            <w:r w:rsidRPr="003D3D17">
              <w:rPr>
                <w:b/>
                <w:sz w:val="20"/>
                <w:szCs w:val="20"/>
              </w:rPr>
              <w:t>0</w:t>
            </w:r>
          </w:p>
        </w:tc>
        <w:tc>
          <w:tcPr>
            <w:tcW w:w="2021" w:type="dxa"/>
            <w:shd w:val="clear" w:color="auto" w:fill="FFFFFF"/>
          </w:tcPr>
          <w:p w:rsidR="00323B57" w:rsidRPr="003D3D17" w:rsidRDefault="00323B57" w:rsidP="009D313C">
            <w:pPr>
              <w:spacing w:before="40" w:after="40"/>
              <w:ind w:left="40" w:right="40"/>
              <w:jc w:val="center"/>
              <w:rPr>
                <w:b/>
                <w:sz w:val="20"/>
                <w:szCs w:val="20"/>
              </w:rPr>
            </w:pPr>
            <w:r w:rsidRPr="003D3D17">
              <w:rPr>
                <w:b/>
                <w:sz w:val="20"/>
                <w:szCs w:val="20"/>
              </w:rPr>
              <w:t>1</w:t>
            </w:r>
          </w:p>
        </w:tc>
      </w:tr>
    </w:tbl>
    <w:p w:rsidR="001B262D" w:rsidRPr="0061098B" w:rsidRDefault="001B262D" w:rsidP="00A71A66">
      <w:pPr>
        <w:widowControl w:val="0"/>
        <w:jc w:val="center"/>
        <w:rPr>
          <w:b/>
          <w:i/>
          <w:color w:val="FF0000"/>
          <w:sz w:val="26"/>
          <w:szCs w:val="26"/>
          <w:u w:val="single"/>
        </w:rPr>
      </w:pPr>
    </w:p>
    <w:p w:rsidR="00A71A66" w:rsidRPr="0061098B" w:rsidRDefault="00A71A66" w:rsidP="00A71A66">
      <w:pPr>
        <w:widowControl w:val="0"/>
        <w:jc w:val="center"/>
        <w:rPr>
          <w:color w:val="FF0000"/>
          <w:sz w:val="28"/>
          <w:szCs w:val="28"/>
        </w:rPr>
      </w:pPr>
      <w:r w:rsidRPr="0061098B">
        <w:rPr>
          <w:noProof/>
          <w:color w:val="FF0000"/>
          <w:sz w:val="28"/>
          <w:szCs w:val="28"/>
        </w:rPr>
        <w:drawing>
          <wp:inline distT="0" distB="0" distL="0" distR="0">
            <wp:extent cx="5476875" cy="2228400"/>
            <wp:effectExtent l="19050" t="19050" r="9525" b="19685"/>
            <wp:docPr id="17"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0323A" w:rsidRDefault="0060323A" w:rsidP="00A71A66">
      <w:pPr>
        <w:ind w:firstLine="426"/>
        <w:jc w:val="center"/>
        <w:rPr>
          <w:b/>
          <w:sz w:val="26"/>
          <w:szCs w:val="26"/>
          <w:u w:val="single"/>
        </w:rPr>
      </w:pPr>
    </w:p>
    <w:p w:rsidR="00A71A66" w:rsidRPr="00745AF5" w:rsidRDefault="00A71A66" w:rsidP="00A71A66">
      <w:pPr>
        <w:ind w:firstLine="426"/>
        <w:jc w:val="center"/>
        <w:rPr>
          <w:b/>
          <w:sz w:val="26"/>
          <w:szCs w:val="26"/>
          <w:u w:val="single"/>
        </w:rPr>
      </w:pPr>
      <w:r w:rsidRPr="00745AF5">
        <w:rPr>
          <w:b/>
          <w:sz w:val="26"/>
          <w:szCs w:val="26"/>
          <w:u w:val="single"/>
        </w:rPr>
        <w:t>ДТП ПО ВИНЕ ДЕТЕЙ</w:t>
      </w:r>
    </w:p>
    <w:p w:rsidR="00745AF5" w:rsidRPr="00745AF5" w:rsidRDefault="00745AF5" w:rsidP="00745AF5">
      <w:pPr>
        <w:ind w:firstLine="567"/>
        <w:jc w:val="both"/>
      </w:pPr>
      <w:r w:rsidRPr="00745AF5">
        <w:t>В течение отчетного периода допущено 2 дорожно-транспортных происшествия по вине несовершеннолетних (ребенок цыганской народности, ОО не посещает; ученик МБОУ СОШ №36) (3 месяца 2020 – 1-0-1):</w:t>
      </w:r>
    </w:p>
    <w:p w:rsidR="00745AF5" w:rsidRPr="00745AF5" w:rsidRDefault="00745AF5" w:rsidP="00745AF5">
      <w:pPr>
        <w:ind w:firstLine="567"/>
        <w:jc w:val="both"/>
        <w:rPr>
          <w:i/>
        </w:rPr>
      </w:pPr>
      <w:r w:rsidRPr="00745AF5">
        <w:t>- по вине детей-пешеходов: 2-0-2 (3 месяца 2020 – 1-0-1, один ребенок ОО не посещает; ученик МБОУ СОШ №36, +100,0%</w:t>
      </w:r>
      <w:r w:rsidRPr="00745AF5">
        <w:rPr>
          <w:i/>
        </w:rPr>
        <w:t xml:space="preserve">). </w:t>
      </w:r>
    </w:p>
    <w:p w:rsidR="00745AF5" w:rsidRPr="00EB5BF3" w:rsidRDefault="00745AF5" w:rsidP="00745AF5">
      <w:pPr>
        <w:pStyle w:val="af0"/>
        <w:ind w:firstLine="708"/>
        <w:jc w:val="both"/>
        <w:rPr>
          <w:rFonts w:ascii="Times New Roman" w:hAnsi="Times New Roman"/>
          <w:sz w:val="24"/>
          <w:szCs w:val="24"/>
        </w:rPr>
      </w:pPr>
      <w:r w:rsidRPr="00745AF5">
        <w:rPr>
          <w:rFonts w:ascii="Times New Roman" w:hAnsi="Times New Roman"/>
          <w:sz w:val="24"/>
          <w:szCs w:val="24"/>
        </w:rPr>
        <w:t xml:space="preserve">1. 20.01.2021 года в 17-25 в районе дома № 77 по ул. Делегатской г. Брянска водитель автомобиля ФОЛЬКСВАГЕН ТОUАRЕG, двигаясь по улице </w:t>
      </w:r>
      <w:r w:rsidRPr="00EB5BF3">
        <w:rPr>
          <w:rFonts w:ascii="Times New Roman" w:hAnsi="Times New Roman"/>
          <w:sz w:val="24"/>
          <w:szCs w:val="24"/>
        </w:rPr>
        <w:t xml:space="preserve">Делегатской со стороны ул. А.Сахарова в сторону пер. Каманина, допустил наезд на пешехода Логвинова Н.П., перебегавшего проезжую часть дороги в неустановленном месте, внезапно выбежал из-за </w:t>
      </w:r>
      <w:r w:rsidRPr="00EB5BF3">
        <w:rPr>
          <w:rFonts w:ascii="Times New Roman" w:hAnsi="Times New Roman"/>
          <w:sz w:val="24"/>
          <w:szCs w:val="24"/>
        </w:rPr>
        <w:lastRenderedPageBreak/>
        <w:t>двигавшегося во встречном направлении транспорта слева направо по ходу движения автомобиля. В результате ДТП: несовершеннолетний (7 лет) пешеход Логвинов Николай Петрович. 16.06.2013 года рождения, проживает: г. Брянск, улица Делегатская, д.77, зарегистрирован: г.Брянск, ул. Огарева д.8, с диагнозом: «закрытый перелом костей носа без смещения, ушибленные ссадины лба и верхней губы» отпущен домой с назначением лечения.</w:t>
      </w:r>
    </w:p>
    <w:p w:rsidR="00745AF5" w:rsidRPr="003905DA" w:rsidRDefault="00745AF5" w:rsidP="00745AF5">
      <w:pPr>
        <w:ind w:firstLine="708"/>
        <w:jc w:val="both"/>
        <w:rPr>
          <w:rFonts w:eastAsia="Calibri"/>
          <w:lang w:eastAsia="en-US"/>
        </w:rPr>
      </w:pPr>
      <w:r w:rsidRPr="00615934">
        <w:t xml:space="preserve">2. </w:t>
      </w:r>
      <w:r w:rsidRPr="00615934">
        <w:rPr>
          <w:rFonts w:eastAsia="Calibri"/>
          <w:lang w:eastAsia="en-US"/>
        </w:rPr>
        <w:t xml:space="preserve">03.03.2021 года в 19-45 минут в районе дома 34 по пр-ту Московскому г. Брянска водитель автомобиля </w:t>
      </w:r>
      <w:r w:rsidRPr="00615934">
        <w:rPr>
          <w:rFonts w:eastAsia="Calibri"/>
          <w:bCs/>
          <w:lang w:eastAsia="en-US"/>
        </w:rPr>
        <w:t>ШКОДА ОСТАVIА</w:t>
      </w:r>
      <w:r w:rsidRPr="00615934">
        <w:rPr>
          <w:rFonts w:eastAsia="Calibri"/>
          <w:lang w:eastAsia="en-US"/>
        </w:rPr>
        <w:t>, двигаясь по проезжей части, проходящей вдоль пр-та Московского со стороны ул. Шолохова в сторону ул.Белорусской, допустил наезд на пешехода Львутина М.М., перебегавшего проезжую часть дороги в неустановленном месте в зоне видимости нерегулируемого пешеходного перехода из-за стоящего у края проезжей части автомобиля. В результате ДТП: несовершеннолетний (7 лет) пешеход Львутин Макарий Михайлович 12.03.2013 года рождения, учащийся МБОУ СОШ №36, 2 «а» класс, находился без сопровождения взрослых, одежда не оборудована СВЭ, с диагнозом: ушиб передней брюшной стенки, ушиб мягких тканей головы, ушиб бедер, после осмотра отпущен с</w:t>
      </w:r>
      <w:r>
        <w:rPr>
          <w:rFonts w:eastAsia="Calibri"/>
          <w:lang w:eastAsia="en-US"/>
        </w:rPr>
        <w:t xml:space="preserve"> </w:t>
      </w:r>
      <w:r w:rsidRPr="00615934">
        <w:rPr>
          <w:rFonts w:eastAsia="Calibri"/>
          <w:lang w:eastAsia="en-US"/>
        </w:rPr>
        <w:t xml:space="preserve">назначением лечения. </w:t>
      </w:r>
    </w:p>
    <w:p w:rsidR="00A71A66" w:rsidRPr="003905DA" w:rsidRDefault="00A71A66" w:rsidP="00A71A66">
      <w:pPr>
        <w:ind w:firstLine="567"/>
        <w:jc w:val="both"/>
        <w:rPr>
          <w:sz w:val="26"/>
          <w:szCs w:val="26"/>
        </w:rPr>
      </w:pPr>
    </w:p>
    <w:p w:rsidR="00A71A66" w:rsidRPr="003905DA" w:rsidRDefault="00A71A66" w:rsidP="00A71A66">
      <w:pPr>
        <w:pStyle w:val="a6"/>
        <w:tabs>
          <w:tab w:val="left" w:pos="1080"/>
        </w:tabs>
        <w:spacing w:line="360" w:lineRule="auto"/>
        <w:ind w:firstLine="540"/>
        <w:jc w:val="center"/>
        <w:rPr>
          <w:b/>
          <w:i/>
          <w:sz w:val="26"/>
          <w:szCs w:val="26"/>
          <w:u w:val="single"/>
        </w:rPr>
      </w:pPr>
      <w:r w:rsidRPr="003905DA">
        <w:rPr>
          <w:b/>
          <w:i/>
          <w:sz w:val="26"/>
          <w:szCs w:val="26"/>
          <w:u w:val="single"/>
        </w:rPr>
        <w:t>Распределение ДТП по вине детей по месяцам</w:t>
      </w:r>
    </w:p>
    <w:p w:rsidR="00A71A66" w:rsidRPr="003905DA" w:rsidRDefault="00A71A66" w:rsidP="00A71A66">
      <w:pPr>
        <w:pStyle w:val="a6"/>
        <w:tabs>
          <w:tab w:val="left" w:pos="1080"/>
        </w:tabs>
        <w:ind w:left="142" w:hanging="142"/>
        <w:jc w:val="center"/>
        <w:rPr>
          <w:sz w:val="24"/>
          <w:szCs w:val="24"/>
        </w:rPr>
      </w:pPr>
      <w:r w:rsidRPr="003905DA">
        <w:rPr>
          <w:noProof/>
          <w:sz w:val="24"/>
          <w:szCs w:val="24"/>
        </w:rPr>
        <w:drawing>
          <wp:inline distT="0" distB="0" distL="0" distR="0">
            <wp:extent cx="5857875" cy="1733550"/>
            <wp:effectExtent l="38100" t="19050" r="9525" b="0"/>
            <wp:docPr id="18" name="Объект 15" descr="2015 2016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71A66" w:rsidRPr="003905DA" w:rsidRDefault="00A71A66" w:rsidP="00A71A66">
      <w:pPr>
        <w:pStyle w:val="a6"/>
        <w:tabs>
          <w:tab w:val="left" w:pos="1080"/>
        </w:tabs>
        <w:ind w:left="142" w:firstLine="682"/>
        <w:jc w:val="center"/>
        <w:rPr>
          <w:sz w:val="26"/>
          <w:szCs w:val="26"/>
        </w:rPr>
      </w:pPr>
    </w:p>
    <w:p w:rsidR="00A71A66" w:rsidRPr="0060323A" w:rsidRDefault="00A71A66" w:rsidP="00A71A66">
      <w:pPr>
        <w:pStyle w:val="a6"/>
        <w:tabs>
          <w:tab w:val="left" w:pos="1080"/>
        </w:tabs>
        <w:ind w:left="142" w:firstLine="682"/>
        <w:jc w:val="center"/>
        <w:rPr>
          <w:b/>
          <w:sz w:val="24"/>
          <w:szCs w:val="24"/>
        </w:rPr>
      </w:pPr>
      <w:r w:rsidRPr="0060323A">
        <w:rPr>
          <w:b/>
          <w:sz w:val="24"/>
          <w:szCs w:val="24"/>
        </w:rPr>
        <w:t>Основными нарушениями ПДД  со стороны детей и подростков, повлекшими ДТП, стали:</w:t>
      </w:r>
    </w:p>
    <w:p w:rsidR="00A71A66" w:rsidRPr="0060323A" w:rsidRDefault="003905DA" w:rsidP="00BE65E5">
      <w:pPr>
        <w:widowControl w:val="0"/>
        <w:tabs>
          <w:tab w:val="left" w:pos="851"/>
        </w:tabs>
        <w:ind w:left="567"/>
      </w:pPr>
      <w:r w:rsidRPr="0060323A">
        <w:t xml:space="preserve">- </w:t>
      </w:r>
      <w:r w:rsidR="00A71A66" w:rsidRPr="0060323A">
        <w:t>переход проезжей ча</w:t>
      </w:r>
      <w:r w:rsidR="00B23311" w:rsidRPr="0060323A">
        <w:t xml:space="preserve">сти вне установленного места - </w:t>
      </w:r>
      <w:r w:rsidRPr="0060323A">
        <w:t>2</w:t>
      </w:r>
      <w:r w:rsidR="00A71A66" w:rsidRPr="0060323A">
        <w:t xml:space="preserve"> ДТП</w:t>
      </w:r>
    </w:p>
    <w:p w:rsidR="00BE65E5" w:rsidRPr="0060323A" w:rsidRDefault="00BE65E5" w:rsidP="00BE65E5">
      <w:pPr>
        <w:widowControl w:val="0"/>
        <w:tabs>
          <w:tab w:val="left" w:pos="851"/>
        </w:tabs>
        <w:ind w:left="567"/>
      </w:pPr>
    </w:p>
    <w:p w:rsidR="00A71A66" w:rsidRPr="0060323A" w:rsidRDefault="00A71A66" w:rsidP="00A71A66">
      <w:pPr>
        <w:ind w:left="142" w:firstLine="426"/>
        <w:jc w:val="both"/>
      </w:pPr>
      <w:r w:rsidRPr="0060323A">
        <w:t>Долевое распределение основных показателей детского дорожно-транспортного травматизма за отчетный период, в зависимости от категории несовершеннолетних виновников ДТП, представлено на диаграммах:</w:t>
      </w:r>
    </w:p>
    <w:p w:rsidR="00A71A66" w:rsidRPr="0060323A" w:rsidRDefault="00A71A66" w:rsidP="00A71A66">
      <w:pPr>
        <w:ind w:firstLine="426"/>
        <w:jc w:val="both"/>
        <w:rPr>
          <w:color w:val="FF0000"/>
        </w:rPr>
      </w:pPr>
    </w:p>
    <w:p w:rsidR="00A71A66" w:rsidRPr="0061098B" w:rsidRDefault="00A71A66" w:rsidP="00A71A66">
      <w:pPr>
        <w:tabs>
          <w:tab w:val="left" w:pos="3544"/>
        </w:tabs>
        <w:spacing w:line="360" w:lineRule="auto"/>
        <w:ind w:left="1276" w:hanging="709"/>
        <w:jc w:val="center"/>
        <w:rPr>
          <w:color w:val="FF0000"/>
          <w:sz w:val="28"/>
          <w:szCs w:val="28"/>
        </w:rPr>
      </w:pPr>
      <w:r w:rsidRPr="0061098B">
        <w:rPr>
          <w:noProof/>
          <w:color w:val="FF0000"/>
          <w:sz w:val="28"/>
          <w:szCs w:val="28"/>
        </w:rPr>
        <w:drawing>
          <wp:inline distT="0" distB="0" distL="0" distR="0">
            <wp:extent cx="2562225" cy="1038225"/>
            <wp:effectExtent l="19050" t="19050" r="9525" b="952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61098B">
        <w:rPr>
          <w:noProof/>
          <w:color w:val="FF0000"/>
          <w:sz w:val="28"/>
          <w:szCs w:val="28"/>
        </w:rPr>
        <w:drawing>
          <wp:inline distT="0" distB="0" distL="0" distR="0">
            <wp:extent cx="2895600" cy="1009650"/>
            <wp:effectExtent l="19050" t="19050" r="19050" b="1905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71A66" w:rsidRPr="0060323A" w:rsidRDefault="00A71A66" w:rsidP="00A71A66">
      <w:pPr>
        <w:widowControl w:val="0"/>
        <w:ind w:firstLine="426"/>
        <w:jc w:val="both"/>
      </w:pPr>
      <w:r w:rsidRPr="0060323A">
        <w:t xml:space="preserve">Виновность со стороны водителей транспортных средств </w:t>
      </w:r>
      <w:r w:rsidR="00595A3E" w:rsidRPr="0060323A">
        <w:t xml:space="preserve">прослеживается в </w:t>
      </w:r>
      <w:r w:rsidR="003905DA" w:rsidRPr="0060323A">
        <w:t>3</w:t>
      </w:r>
      <w:r w:rsidR="00595A3E" w:rsidRPr="0060323A">
        <w:t xml:space="preserve"> ДТП, в результате котор</w:t>
      </w:r>
      <w:r w:rsidR="003905DA" w:rsidRPr="0060323A">
        <w:t>ых</w:t>
      </w:r>
      <w:r w:rsidR="00BE65E5" w:rsidRPr="0060323A">
        <w:t xml:space="preserve"> пострадал</w:t>
      </w:r>
      <w:r w:rsidR="003905DA" w:rsidRPr="0060323A">
        <w:t>и</w:t>
      </w:r>
      <w:r w:rsidR="00BE65E5" w:rsidRPr="0060323A">
        <w:t xml:space="preserve"> </w:t>
      </w:r>
      <w:r w:rsidR="003905DA" w:rsidRPr="0060323A">
        <w:t>три несовершеннолетних</w:t>
      </w:r>
      <w:r w:rsidRPr="0060323A">
        <w:t xml:space="preserve"> участник</w:t>
      </w:r>
      <w:r w:rsidR="003905DA" w:rsidRPr="0060323A">
        <w:t>а</w:t>
      </w:r>
      <w:r w:rsidRPr="0060323A">
        <w:t xml:space="preserve"> дорожного движения. </w:t>
      </w:r>
    </w:p>
    <w:p w:rsidR="00A71A66" w:rsidRPr="0060323A" w:rsidRDefault="00A71A66" w:rsidP="00A71A66">
      <w:pPr>
        <w:widowControl w:val="0"/>
        <w:ind w:firstLine="426"/>
        <w:jc w:val="both"/>
      </w:pPr>
      <w:r w:rsidRPr="0060323A">
        <w:t xml:space="preserve">Основными причинами таких ДТП являются: </w:t>
      </w:r>
      <w:r w:rsidR="00595A3E" w:rsidRPr="0060323A">
        <w:t xml:space="preserve">несоблюдение дистанции, </w:t>
      </w:r>
      <w:r w:rsidR="003905DA" w:rsidRPr="0060323A">
        <w:t>нарушение</w:t>
      </w:r>
      <w:r w:rsidRPr="0060323A">
        <w:t xml:space="preserve"> требований сигналов светофоров, нарушения правил маневрирования. </w:t>
      </w:r>
    </w:p>
    <w:p w:rsidR="003905DA" w:rsidRPr="0060323A" w:rsidRDefault="003905DA" w:rsidP="00A71A66">
      <w:pPr>
        <w:widowControl w:val="0"/>
        <w:jc w:val="center"/>
        <w:rPr>
          <w:b/>
          <w:sz w:val="26"/>
          <w:szCs w:val="26"/>
          <w:u w:val="single"/>
        </w:rPr>
      </w:pPr>
    </w:p>
    <w:p w:rsidR="00A71A66" w:rsidRPr="0060323A" w:rsidRDefault="00A71A66" w:rsidP="00A71A66">
      <w:pPr>
        <w:widowControl w:val="0"/>
        <w:jc w:val="center"/>
        <w:rPr>
          <w:b/>
          <w:sz w:val="26"/>
          <w:szCs w:val="26"/>
          <w:u w:val="single"/>
        </w:rPr>
      </w:pPr>
      <w:r w:rsidRPr="0060323A">
        <w:rPr>
          <w:b/>
          <w:sz w:val="26"/>
          <w:szCs w:val="26"/>
          <w:u w:val="single"/>
        </w:rPr>
        <w:t>В ы в о д ы</w:t>
      </w:r>
    </w:p>
    <w:p w:rsidR="0060323A" w:rsidRPr="0060323A" w:rsidRDefault="00A71A66" w:rsidP="0060323A">
      <w:pPr>
        <w:pStyle w:val="23"/>
        <w:spacing w:after="0" w:line="240" w:lineRule="auto"/>
        <w:ind w:left="0" w:firstLine="426"/>
        <w:jc w:val="both"/>
      </w:pPr>
      <w:r w:rsidRPr="0060323A">
        <w:t xml:space="preserve">Анализ детского дорожно-транспортного травматизма за </w:t>
      </w:r>
      <w:r w:rsidR="0060323A" w:rsidRPr="0060323A">
        <w:t xml:space="preserve">1 квартал </w:t>
      </w:r>
      <w:r w:rsidR="000B5553" w:rsidRPr="0060323A">
        <w:t xml:space="preserve">2021 года показал, что </w:t>
      </w:r>
      <w:r w:rsidR="0060323A" w:rsidRPr="0060323A">
        <w:t>з</w:t>
      </w:r>
      <w:r w:rsidR="0060323A" w:rsidRPr="0060323A">
        <w:t xml:space="preserve">а отчетный период на территории г. Брянска отмечается рост количества ДТП и </w:t>
      </w:r>
      <w:r w:rsidR="0060323A" w:rsidRPr="0060323A">
        <w:lastRenderedPageBreak/>
        <w:t xml:space="preserve">пострадавших в них детей и подростков в возрасте до 16 лет: зарегистрировано </w:t>
      </w:r>
      <w:r w:rsidR="0060323A" w:rsidRPr="0060323A">
        <w:rPr>
          <w:b/>
          <w:u w:val="single"/>
        </w:rPr>
        <w:t>5 дорожно-транспортных происшествий</w:t>
      </w:r>
      <w:r w:rsidR="0060323A" w:rsidRPr="0060323A">
        <w:t xml:space="preserve"> с участием несовершеннолетних в возрасте до 16-ти лет (3 месяца 2020 - 3, +66,7%), в результате которых погибших нет (3 месяца 2020 – 0), </w:t>
      </w:r>
      <w:r w:rsidR="0060323A" w:rsidRPr="0060323A">
        <w:rPr>
          <w:b/>
          <w:u w:val="single"/>
        </w:rPr>
        <w:t>5 человек получили травмы</w:t>
      </w:r>
      <w:r w:rsidR="0060323A" w:rsidRPr="0060323A">
        <w:t xml:space="preserve"> (3 месяца 2020 –  3, +66,7). </w:t>
      </w:r>
    </w:p>
    <w:p w:rsidR="0060323A" w:rsidRPr="0061098B" w:rsidRDefault="0060323A" w:rsidP="0060323A">
      <w:pPr>
        <w:ind w:firstLine="426"/>
        <w:jc w:val="both"/>
      </w:pPr>
      <w:r w:rsidRPr="0061098B">
        <w:t xml:space="preserve">Удельный вес дорожно-транспортных происшествий, в результате которых пострадали дети, от общего количества ДТП, зарегистрированных в городе Брянске, составил 10,2 % (3 месяца 2020 – 3,0 %), травмированных – 7,4 % (3 месяца 2020 – 2,5 %). </w:t>
      </w:r>
    </w:p>
    <w:p w:rsidR="0060323A" w:rsidRPr="0060323A" w:rsidRDefault="0060323A" w:rsidP="0060323A">
      <w:pPr>
        <w:pStyle w:val="a6"/>
        <w:shd w:val="clear" w:color="auto" w:fill="FFFFFF"/>
        <w:ind w:firstLine="567"/>
        <w:rPr>
          <w:b/>
          <w:sz w:val="24"/>
          <w:szCs w:val="24"/>
          <w:u w:val="single"/>
        </w:rPr>
      </w:pPr>
      <w:r w:rsidRPr="0060323A">
        <w:rPr>
          <w:sz w:val="24"/>
          <w:szCs w:val="24"/>
        </w:rPr>
        <w:t xml:space="preserve">По итогам отчетного периода отмечается рост аварийности с участием детей в Бежицком (+ 200,0%) и Фокинском (+100,0%) районе г. Брянска. </w:t>
      </w:r>
      <w:r w:rsidRPr="0060323A">
        <w:rPr>
          <w:b/>
          <w:sz w:val="24"/>
          <w:szCs w:val="24"/>
          <w:u w:val="single"/>
        </w:rPr>
        <w:t xml:space="preserve"> </w:t>
      </w:r>
    </w:p>
    <w:p w:rsidR="00A71A66" w:rsidRPr="0060323A" w:rsidRDefault="00A71A66" w:rsidP="00A71A66">
      <w:pPr>
        <w:pStyle w:val="a6"/>
        <w:shd w:val="clear" w:color="auto" w:fill="FFFFFF"/>
        <w:ind w:firstLine="567"/>
        <w:rPr>
          <w:sz w:val="24"/>
          <w:szCs w:val="24"/>
        </w:rPr>
      </w:pPr>
      <w:r w:rsidRPr="0060323A">
        <w:rPr>
          <w:sz w:val="24"/>
          <w:szCs w:val="24"/>
        </w:rPr>
        <w:t>Пострадавшие несовершеннолетние участники ДТП распределились следующим образом:</w:t>
      </w:r>
    </w:p>
    <w:p w:rsidR="0060323A" w:rsidRPr="0060323A" w:rsidRDefault="0060323A" w:rsidP="0060323A">
      <w:pPr>
        <w:ind w:firstLine="567"/>
        <w:jc w:val="both"/>
      </w:pPr>
      <w:r w:rsidRPr="0060323A">
        <w:rPr>
          <w:b/>
          <w:u w:val="single"/>
        </w:rPr>
        <w:t xml:space="preserve">пешеходы – 4 </w:t>
      </w:r>
      <w:r w:rsidRPr="0060323A">
        <w:t xml:space="preserve">(3 месяца 2020 - 1, +300,0%). При этом </w:t>
      </w:r>
      <w:r w:rsidRPr="0060323A">
        <w:rPr>
          <w:i/>
          <w:u w:val="single"/>
        </w:rPr>
        <w:t>вследствие нарушений ПДД</w:t>
      </w:r>
      <w:r w:rsidRPr="0060323A">
        <w:t xml:space="preserve"> </w:t>
      </w:r>
      <w:r w:rsidRPr="0060323A">
        <w:rPr>
          <w:i/>
          <w:u w:val="single"/>
        </w:rPr>
        <w:t>несовершеннолетними пешеходами</w:t>
      </w:r>
      <w:r w:rsidRPr="0060323A">
        <w:t xml:space="preserve"> – 2-0-2 (3 месяца 2020 1-0-1; +100,0%).</w:t>
      </w:r>
    </w:p>
    <w:p w:rsidR="0060323A" w:rsidRPr="0060323A" w:rsidRDefault="0060323A" w:rsidP="0060323A">
      <w:pPr>
        <w:shd w:val="clear" w:color="auto" w:fill="FFFFFF"/>
        <w:ind w:firstLine="567"/>
        <w:jc w:val="both"/>
        <w:rPr>
          <w:spacing w:val="-8"/>
        </w:rPr>
      </w:pPr>
      <w:r>
        <w:rPr>
          <w:b/>
          <w:spacing w:val="-8"/>
          <w:u w:val="single"/>
        </w:rPr>
        <w:t>п</w:t>
      </w:r>
      <w:r w:rsidRPr="0060323A">
        <w:rPr>
          <w:b/>
          <w:spacing w:val="-8"/>
          <w:u w:val="single"/>
        </w:rPr>
        <w:t>ассажиры – 1</w:t>
      </w:r>
      <w:r w:rsidRPr="0060323A">
        <w:rPr>
          <w:spacing w:val="-8"/>
        </w:rPr>
        <w:t xml:space="preserve"> (2 месяца 2020- 2, -50,0%). </w:t>
      </w:r>
    </w:p>
    <w:p w:rsidR="0060323A" w:rsidRPr="0060323A" w:rsidRDefault="0060323A" w:rsidP="0060323A">
      <w:pPr>
        <w:numPr>
          <w:ilvl w:val="0"/>
          <w:numId w:val="2"/>
        </w:numPr>
        <w:tabs>
          <w:tab w:val="left" w:pos="426"/>
        </w:tabs>
        <w:ind w:left="0" w:firstLine="0"/>
        <w:jc w:val="both"/>
      </w:pPr>
      <w:r w:rsidRPr="0060323A">
        <w:rPr>
          <w:b/>
        </w:rPr>
        <w:t>без ДУУ, не пристегнут ремнем безопасности</w:t>
      </w:r>
      <w:r w:rsidRPr="0060323A">
        <w:t xml:space="preserve"> – 0 (3 месяца 2020 – 0)</w:t>
      </w:r>
    </w:p>
    <w:p w:rsidR="0060323A" w:rsidRPr="0060323A" w:rsidRDefault="0060323A" w:rsidP="0060323A">
      <w:pPr>
        <w:numPr>
          <w:ilvl w:val="0"/>
          <w:numId w:val="2"/>
        </w:numPr>
        <w:tabs>
          <w:tab w:val="left" w:pos="426"/>
        </w:tabs>
        <w:ind w:left="0" w:firstLine="0"/>
        <w:jc w:val="both"/>
      </w:pPr>
      <w:r w:rsidRPr="0060323A">
        <w:rPr>
          <w:b/>
        </w:rPr>
        <w:t>с использованием ДУУ, ремня безопасности</w:t>
      </w:r>
      <w:r w:rsidRPr="0060323A">
        <w:t xml:space="preserve"> – 1 (3 месяца 2020 – 2, -50,0%)</w:t>
      </w:r>
    </w:p>
    <w:p w:rsidR="0060323A" w:rsidRDefault="0060323A" w:rsidP="00821028">
      <w:pPr>
        <w:tabs>
          <w:tab w:val="left" w:pos="567"/>
        </w:tabs>
        <w:ind w:firstLine="567"/>
        <w:jc w:val="both"/>
      </w:pPr>
      <w:r w:rsidRPr="0060323A">
        <w:t>Наибольшее количество ДТП и пострадавших зарегистрировано с участием школьников начальных классов (3 ДТП)</w:t>
      </w:r>
      <w:r>
        <w:t>.</w:t>
      </w:r>
    </w:p>
    <w:p w:rsidR="0060323A" w:rsidRPr="0060323A" w:rsidRDefault="0060323A" w:rsidP="0060323A">
      <w:pPr>
        <w:tabs>
          <w:tab w:val="left" w:pos="567"/>
        </w:tabs>
        <w:ind w:firstLine="567"/>
        <w:jc w:val="both"/>
      </w:pPr>
      <w:r w:rsidRPr="0060323A">
        <w:t>Наибольшее количество ДТП и пострадавших в них детей произошло в период времени с 18 до 21 часов (3 ДТП, что составляет 60,0% от общего количества ДТП с несовершеннолетними).</w:t>
      </w:r>
    </w:p>
    <w:p w:rsidR="004D648B" w:rsidRDefault="004D648B" w:rsidP="004D648B">
      <w:pPr>
        <w:ind w:firstLine="567"/>
        <w:jc w:val="both"/>
      </w:pPr>
      <w:r w:rsidRPr="00EB5BF3">
        <w:t>В течение отчетного периода допущено 2 дорожно-транспортных происшествия по вине несовершеннолетних (ребенок цыганской народности, ОО не посещает; ученик МБОУ СОШ №36) (3 месяца 2020 – 1-0-1):</w:t>
      </w:r>
    </w:p>
    <w:p w:rsidR="004D648B" w:rsidRDefault="004D648B" w:rsidP="004D648B">
      <w:pPr>
        <w:ind w:firstLine="567"/>
        <w:jc w:val="both"/>
        <w:rPr>
          <w:i/>
        </w:rPr>
      </w:pPr>
      <w:r w:rsidRPr="001028CF">
        <w:t xml:space="preserve">- по вине детей-пешеходов: </w:t>
      </w:r>
      <w:r>
        <w:t>2-0-2 (3</w:t>
      </w:r>
      <w:r w:rsidRPr="001028CF">
        <w:t xml:space="preserve"> месяц</w:t>
      </w:r>
      <w:r>
        <w:t>а</w:t>
      </w:r>
      <w:r w:rsidRPr="001028CF">
        <w:t xml:space="preserve"> 2020 – </w:t>
      </w:r>
      <w:r>
        <w:t>1-0-1</w:t>
      </w:r>
      <w:r w:rsidRPr="001028CF">
        <w:t xml:space="preserve">, </w:t>
      </w:r>
      <w:r>
        <w:t xml:space="preserve">один ребенок </w:t>
      </w:r>
      <w:r w:rsidRPr="00EB5BF3">
        <w:t>ОО не посещает; ученик МБОУ СОШ №36</w:t>
      </w:r>
      <w:r>
        <w:t>, +100,0%</w:t>
      </w:r>
      <w:r w:rsidRPr="001028CF">
        <w:rPr>
          <w:i/>
        </w:rPr>
        <w:t xml:space="preserve">). </w:t>
      </w:r>
    </w:p>
    <w:p w:rsidR="00E80CAA" w:rsidRDefault="00E80CAA" w:rsidP="00E80CAA">
      <w:pPr>
        <w:ind w:firstLine="567"/>
        <w:jc w:val="right"/>
        <w:rPr>
          <w:i/>
        </w:rPr>
      </w:pPr>
    </w:p>
    <w:p w:rsidR="00E80CAA" w:rsidRPr="001028CF" w:rsidRDefault="00E80CAA" w:rsidP="00E80CAA">
      <w:pPr>
        <w:ind w:firstLine="567"/>
        <w:jc w:val="right"/>
        <w:rPr>
          <w:i/>
        </w:rPr>
      </w:pPr>
      <w:r>
        <w:rPr>
          <w:i/>
        </w:rPr>
        <w:t>ОГИБДД УВД России по г. Брянску</w:t>
      </w:r>
    </w:p>
    <w:p w:rsidR="00E80CAA" w:rsidRDefault="00E80CAA">
      <w:pPr>
        <w:spacing w:after="200" w:line="276" w:lineRule="auto"/>
        <w:rPr>
          <w:sz w:val="26"/>
          <w:szCs w:val="26"/>
        </w:rPr>
      </w:pPr>
      <w:r>
        <w:rPr>
          <w:sz w:val="26"/>
          <w:szCs w:val="26"/>
        </w:rPr>
        <w:br w:type="page"/>
      </w:r>
    </w:p>
    <w:p w:rsidR="00A71A66" w:rsidRPr="001C16A2" w:rsidRDefault="00A71A66" w:rsidP="00A71A66">
      <w:pPr>
        <w:jc w:val="right"/>
        <w:rPr>
          <w:sz w:val="26"/>
          <w:szCs w:val="26"/>
        </w:rPr>
      </w:pPr>
      <w:r w:rsidRPr="001C16A2">
        <w:rPr>
          <w:sz w:val="26"/>
          <w:szCs w:val="26"/>
        </w:rPr>
        <w:lastRenderedPageBreak/>
        <w:t xml:space="preserve">Приложение </w:t>
      </w:r>
    </w:p>
    <w:p w:rsidR="00A71A66" w:rsidRPr="001C16A2" w:rsidRDefault="00A71A66" w:rsidP="00A71A66">
      <w:pPr>
        <w:pStyle w:val="21"/>
        <w:spacing w:after="0" w:line="360" w:lineRule="auto"/>
        <w:ind w:firstLine="539"/>
        <w:jc w:val="center"/>
        <w:rPr>
          <w:b/>
          <w:u w:val="single"/>
        </w:rPr>
      </w:pPr>
      <w:r w:rsidRPr="001C16A2">
        <w:rPr>
          <w:b/>
          <w:u w:val="single"/>
        </w:rPr>
        <w:t>СВЕДЕНИЯ</w:t>
      </w:r>
    </w:p>
    <w:p w:rsidR="00A71A66" w:rsidRPr="001C16A2" w:rsidRDefault="00A71A66" w:rsidP="00A71A66">
      <w:pPr>
        <w:pStyle w:val="21"/>
        <w:spacing w:after="0" w:line="360" w:lineRule="auto"/>
        <w:ind w:firstLine="539"/>
        <w:jc w:val="center"/>
        <w:rPr>
          <w:b/>
          <w:u w:val="single"/>
        </w:rPr>
      </w:pPr>
      <w:r w:rsidRPr="001C16A2">
        <w:rPr>
          <w:b/>
          <w:u w:val="single"/>
        </w:rPr>
        <w:t>О ДОРОЖНО-ТРАНСПОРТНЫХ ПРОИСШЕСТВИЯХ С УЧАСТИЕМ ДЕТЕЙ</w:t>
      </w:r>
    </w:p>
    <w:p w:rsidR="00A71A66" w:rsidRPr="001C16A2" w:rsidRDefault="00A71A66" w:rsidP="00A71A66">
      <w:pPr>
        <w:pStyle w:val="21"/>
        <w:spacing w:after="0" w:line="360" w:lineRule="auto"/>
        <w:ind w:firstLine="539"/>
        <w:jc w:val="center"/>
        <w:rPr>
          <w:b/>
          <w:u w:val="single"/>
        </w:rPr>
      </w:pPr>
      <w:r w:rsidRPr="001C16A2">
        <w:rPr>
          <w:b/>
          <w:u w:val="single"/>
        </w:rPr>
        <w:t>В ВОЗРАСТЕ ДО 16-ТИ ЛЕТ НА ТЕРРИТОРИИ ОБЛАСТНОГО ЦЕНТРА</w:t>
      </w:r>
    </w:p>
    <w:p w:rsidR="00A71A66" w:rsidRPr="001C16A2" w:rsidRDefault="004255B0" w:rsidP="00A71A66">
      <w:pPr>
        <w:pStyle w:val="21"/>
        <w:spacing w:after="0" w:line="360" w:lineRule="auto"/>
        <w:ind w:firstLine="539"/>
        <w:jc w:val="center"/>
        <w:rPr>
          <w:b/>
          <w:u w:val="single"/>
        </w:rPr>
      </w:pPr>
      <w:r w:rsidRPr="001C16A2">
        <w:rPr>
          <w:b/>
          <w:u w:val="single"/>
        </w:rPr>
        <w:t xml:space="preserve">ПО ИТОГАМ </w:t>
      </w:r>
      <w:r w:rsidR="001C16A2" w:rsidRPr="001C16A2">
        <w:rPr>
          <w:b/>
          <w:u w:val="single"/>
        </w:rPr>
        <w:t>1 КВАРТАЛА</w:t>
      </w:r>
      <w:r w:rsidR="00072EAF" w:rsidRPr="001C16A2">
        <w:rPr>
          <w:b/>
          <w:u w:val="single"/>
        </w:rPr>
        <w:t xml:space="preserve"> </w:t>
      </w:r>
      <w:r w:rsidR="00A71A66" w:rsidRPr="001C16A2">
        <w:rPr>
          <w:b/>
          <w:u w:val="single"/>
        </w:rPr>
        <w:t>202</w:t>
      </w:r>
      <w:r w:rsidR="00072EAF" w:rsidRPr="001C16A2">
        <w:rPr>
          <w:b/>
          <w:u w:val="single"/>
        </w:rPr>
        <w:t>1</w:t>
      </w:r>
      <w:r w:rsidR="00A71A66" w:rsidRPr="001C16A2">
        <w:rPr>
          <w:b/>
          <w:u w:val="single"/>
        </w:rPr>
        <w:t xml:space="preserve"> ГОДА</w:t>
      </w:r>
    </w:p>
    <w:p w:rsidR="00A71A66" w:rsidRPr="001C16A2" w:rsidRDefault="00A71A66" w:rsidP="00A71A66">
      <w:pPr>
        <w:pStyle w:val="21"/>
        <w:spacing w:after="0" w:line="240" w:lineRule="auto"/>
        <w:jc w:val="center"/>
        <w:rPr>
          <w:b/>
          <w:u w:val="single"/>
        </w:rPr>
      </w:pPr>
    </w:p>
    <w:p w:rsidR="00A71A66" w:rsidRPr="001C16A2" w:rsidRDefault="00A71A66" w:rsidP="00A71A66">
      <w:pPr>
        <w:pStyle w:val="21"/>
        <w:spacing w:after="0" w:line="240" w:lineRule="auto"/>
        <w:jc w:val="center"/>
        <w:rPr>
          <w:b/>
          <w:u w:val="single"/>
        </w:rPr>
      </w:pPr>
      <w:r w:rsidRPr="001C16A2">
        <w:rPr>
          <w:b/>
          <w:u w:val="single"/>
        </w:rPr>
        <w:t>ДТП с участием детей в Бежицком  районе г. Брянска:</w:t>
      </w:r>
    </w:p>
    <w:p w:rsidR="00A71A66" w:rsidRPr="001C16A2" w:rsidRDefault="00524B8C" w:rsidP="00A71A66">
      <w:pPr>
        <w:pStyle w:val="a6"/>
        <w:ind w:firstLine="284"/>
      </w:pPr>
      <w:r w:rsidRPr="001C16A2">
        <w:t xml:space="preserve"> </w:t>
      </w:r>
      <w:r w:rsidR="00A71A66" w:rsidRPr="001C16A2">
        <w:tab/>
        <w:t xml:space="preserve">В Бежицком районе зарегистрировано </w:t>
      </w:r>
      <w:r w:rsidR="001C16A2" w:rsidRPr="001C16A2">
        <w:t>3</w:t>
      </w:r>
      <w:r w:rsidR="00A71A66" w:rsidRPr="001C16A2">
        <w:t xml:space="preserve"> ДТП (</w:t>
      </w:r>
      <w:r w:rsidR="001C16A2" w:rsidRPr="001C16A2">
        <w:t>3</w:t>
      </w:r>
      <w:r w:rsidRPr="001C16A2">
        <w:t xml:space="preserve"> месяц</w:t>
      </w:r>
      <w:r w:rsidR="001C16A2" w:rsidRPr="001C16A2">
        <w:t>а</w:t>
      </w:r>
      <w:r w:rsidRPr="001C16A2">
        <w:t xml:space="preserve"> 20</w:t>
      </w:r>
      <w:r w:rsidR="00706C80" w:rsidRPr="001C16A2">
        <w:t>20</w:t>
      </w:r>
      <w:r w:rsidRPr="001C16A2">
        <w:t xml:space="preserve"> </w:t>
      </w:r>
      <w:r w:rsidR="00A71A66" w:rsidRPr="001C16A2">
        <w:t xml:space="preserve">– </w:t>
      </w:r>
      <w:r w:rsidR="001C16A2" w:rsidRPr="001C16A2">
        <w:t>1</w:t>
      </w:r>
      <w:r w:rsidR="00A71A66" w:rsidRPr="001C16A2">
        <w:t xml:space="preserve">, </w:t>
      </w:r>
      <w:r w:rsidR="00706C80" w:rsidRPr="001C16A2">
        <w:t>+ 2</w:t>
      </w:r>
      <w:r w:rsidR="001C16A2" w:rsidRPr="001C16A2">
        <w:t>00,0%</w:t>
      </w:r>
      <w:r w:rsidR="00A71A66" w:rsidRPr="001C16A2">
        <w:t xml:space="preserve">), в которых </w:t>
      </w:r>
      <w:r w:rsidR="001C16A2" w:rsidRPr="001C16A2">
        <w:t>3</w:t>
      </w:r>
      <w:r w:rsidR="00A71A66" w:rsidRPr="001C16A2">
        <w:t xml:space="preserve"> несовершенн</w:t>
      </w:r>
      <w:r w:rsidR="004255B0" w:rsidRPr="001C16A2">
        <w:t xml:space="preserve">олетних получили травмы </w:t>
      </w:r>
      <w:r w:rsidR="00706C80" w:rsidRPr="001C16A2">
        <w:t>(</w:t>
      </w:r>
      <w:r w:rsidR="001C16A2" w:rsidRPr="001C16A2">
        <w:t>3</w:t>
      </w:r>
      <w:r w:rsidR="00706C80" w:rsidRPr="001C16A2">
        <w:t xml:space="preserve"> месяц</w:t>
      </w:r>
      <w:r w:rsidR="001C16A2" w:rsidRPr="001C16A2">
        <w:t>а</w:t>
      </w:r>
      <w:r w:rsidR="00706C80" w:rsidRPr="001C16A2">
        <w:t xml:space="preserve"> 2020 – </w:t>
      </w:r>
      <w:r w:rsidR="001C16A2" w:rsidRPr="001C16A2">
        <w:t>1</w:t>
      </w:r>
      <w:r w:rsidR="00706C80" w:rsidRPr="001C16A2">
        <w:t xml:space="preserve">, </w:t>
      </w:r>
      <w:r w:rsidR="001C16A2">
        <w:t>+</w:t>
      </w:r>
      <w:r w:rsidR="001C16A2" w:rsidRPr="001C16A2">
        <w:t>200,0%)</w:t>
      </w:r>
      <w:r w:rsidR="00A71A66" w:rsidRPr="001C16A2">
        <w:t xml:space="preserve">, погибших нет. </w:t>
      </w:r>
    </w:p>
    <w:p w:rsidR="00663A3E" w:rsidRPr="001C16A2" w:rsidRDefault="00663A3E" w:rsidP="00A71A66">
      <w:pPr>
        <w:pStyle w:val="a6"/>
        <w:ind w:firstLine="284"/>
      </w:pPr>
    </w:p>
    <w:p w:rsidR="00A71A66" w:rsidRPr="001C16A2" w:rsidRDefault="00A71A66" w:rsidP="00A71A66">
      <w:pPr>
        <w:tabs>
          <w:tab w:val="left" w:pos="9000"/>
        </w:tabs>
        <w:ind w:firstLine="709"/>
        <w:jc w:val="center"/>
        <w:rPr>
          <w:b/>
          <w:i/>
          <w:iCs/>
          <w:sz w:val="20"/>
          <w:szCs w:val="20"/>
          <w:u w:val="single"/>
        </w:rPr>
      </w:pPr>
      <w:r w:rsidRPr="001C16A2">
        <w:rPr>
          <w:b/>
          <w:i/>
          <w:iCs/>
          <w:sz w:val="20"/>
          <w:szCs w:val="20"/>
          <w:u w:val="single"/>
        </w:rPr>
        <w:t>Примеры ДТП:</w:t>
      </w:r>
    </w:p>
    <w:p w:rsidR="00663A3E" w:rsidRPr="001C16A2" w:rsidRDefault="00A71A66" w:rsidP="00663A3E">
      <w:pPr>
        <w:pStyle w:val="af0"/>
        <w:ind w:firstLine="708"/>
        <w:jc w:val="both"/>
        <w:rPr>
          <w:rFonts w:ascii="Times New Roman" w:hAnsi="Times New Roman"/>
          <w:sz w:val="20"/>
          <w:szCs w:val="20"/>
        </w:rPr>
      </w:pPr>
      <w:r w:rsidRPr="001C16A2">
        <w:rPr>
          <w:sz w:val="20"/>
          <w:szCs w:val="20"/>
        </w:rPr>
        <w:t xml:space="preserve">1. </w:t>
      </w:r>
      <w:r w:rsidR="00663A3E" w:rsidRPr="001C16A2">
        <w:rPr>
          <w:rFonts w:ascii="Times New Roman" w:hAnsi="Times New Roman"/>
          <w:sz w:val="20"/>
          <w:szCs w:val="20"/>
        </w:rPr>
        <w:t xml:space="preserve">20.01.2021 года в 17-25 в районе дома № 77 по ул. Делегатской г. Брянска водитель автомобиля ФОЛЬКСВАГЕН ТОUАRЕG, двигаясь по улице Делегатской со стороны ул. А.Сахарова в сторону пер. Каманина, допустил наезд на пешехода Логвинова Н.П., перебегавшего проезжую часть дороги в неустановленном месте, внезапно выбежал из-за двигавшегося во встречном направлении транспорта слева направо по ходу движения автомобиля. В результате ДТП: несовершеннолетний (7 лет) пешеход Логвинов Николай Петрович, </w:t>
      </w:r>
      <w:r w:rsidR="00663A3E" w:rsidRPr="001C16A2">
        <w:rPr>
          <w:rFonts w:ascii="Times New Roman" w:hAnsi="Times New Roman"/>
          <w:b/>
          <w:i/>
          <w:sz w:val="20"/>
          <w:szCs w:val="20"/>
          <w:u w:val="single"/>
        </w:rPr>
        <w:t>не обучается</w:t>
      </w:r>
      <w:r w:rsidR="00663A3E" w:rsidRPr="001C16A2">
        <w:rPr>
          <w:rFonts w:ascii="Times New Roman" w:hAnsi="Times New Roman"/>
          <w:sz w:val="20"/>
          <w:szCs w:val="20"/>
        </w:rPr>
        <w:t>, цыганской народности, 6.06.2013 года рождения, проживает: г. Брянск, улица Делегатская, д.77, зарегистрирован: г.Брянск, ул. Огарева д.8, с диагнозом: «закрытый перелом костей носа без смещения, ушибленные ссадины лба и верхней губы» отпущен домой с назначением лечения.</w:t>
      </w:r>
    </w:p>
    <w:p w:rsidR="00663A3E" w:rsidRPr="001C16A2" w:rsidRDefault="00663A3E" w:rsidP="00663A3E">
      <w:pPr>
        <w:pStyle w:val="af0"/>
        <w:ind w:firstLine="708"/>
        <w:jc w:val="both"/>
        <w:rPr>
          <w:rFonts w:ascii="Times New Roman" w:hAnsi="Times New Roman"/>
          <w:sz w:val="20"/>
          <w:szCs w:val="20"/>
        </w:rPr>
      </w:pPr>
      <w:r w:rsidRPr="001C16A2">
        <w:rPr>
          <w:rFonts w:ascii="Times New Roman" w:hAnsi="Times New Roman"/>
          <w:sz w:val="20"/>
          <w:szCs w:val="20"/>
        </w:rPr>
        <w:t xml:space="preserve">2. 20.01.2021 года в 18-10 в районе дома 2 по ул. Бурова г. Брянска 48-летний водитель автомобиля ТОЙОТА АВЕНСИС, двигаясь по улице Бурова в крайней правой полосе со стороны ул. Ульянова в сторону ул.Речной, проехал на запрещающий сигнал светофора, допустил наезд на пешехода Ашуркова Д.С., переходившего проезжую часть дороги по регулируемому пешеходному переходу (на разрешающий сигнал светофора для пешеходов) справа налево по ходу движения автомобиля. В результате ДТП: несовершеннолетний (9 лет) пешеход Ашурков Дмитрий Сергеевич 03.10.2011 года рождения, проживает: г. Брянск, улица Протасова д.4 кв.15, учащийся Гимназия №5, 3 «г» класс, находился без сопровождения взрослых, с диагнозом: «ушиб левого бедра» после осмотра в Детской областной больнице г. Брянска госпитализирован в травматологическое отделение. </w:t>
      </w:r>
    </w:p>
    <w:p w:rsidR="001C16A2" w:rsidRPr="001C16A2" w:rsidRDefault="001C16A2" w:rsidP="001C16A2">
      <w:pPr>
        <w:ind w:firstLine="708"/>
        <w:jc w:val="both"/>
        <w:rPr>
          <w:sz w:val="20"/>
          <w:szCs w:val="20"/>
        </w:rPr>
      </w:pPr>
      <w:r w:rsidRPr="001C16A2">
        <w:rPr>
          <w:sz w:val="20"/>
          <w:szCs w:val="20"/>
        </w:rPr>
        <w:t>3. 07.03.21 в 18-20 на ул. Флотской в районе д.1 водитель автомобиля Форд Гэлакси, не учел дистанцию и совершил столкновение с автомобилем Рено Симбол, которого отбросило на автомобиль Митцубиси. В автомобиле Рено Симбол на пассажирском сидении (пристегнут ремнем безопасности) находился несовершеннолетний – Тубол Арсений Иванович, 10.05.2007 года рождения. В результате ДТП ребенок получил травму в виде растяжения связок шеи.</w:t>
      </w:r>
    </w:p>
    <w:p w:rsidR="00DE3BC2" w:rsidRPr="001C16A2" w:rsidRDefault="00DE3BC2" w:rsidP="00663A3E">
      <w:pPr>
        <w:ind w:firstLine="708"/>
        <w:jc w:val="both"/>
        <w:rPr>
          <w:rFonts w:eastAsia="Calibri"/>
          <w:sz w:val="20"/>
          <w:szCs w:val="20"/>
        </w:rPr>
      </w:pPr>
    </w:p>
    <w:p w:rsidR="00A71A66" w:rsidRPr="001C16A2" w:rsidRDefault="00A71A66" w:rsidP="00A71A66">
      <w:pPr>
        <w:pStyle w:val="21"/>
        <w:spacing w:after="0" w:line="240" w:lineRule="auto"/>
        <w:ind w:firstLine="709"/>
        <w:jc w:val="center"/>
        <w:rPr>
          <w:b/>
          <w:u w:val="single"/>
        </w:rPr>
      </w:pPr>
      <w:r w:rsidRPr="001C16A2">
        <w:rPr>
          <w:b/>
          <w:u w:val="single"/>
        </w:rPr>
        <w:t>ДТП с участием детей в Советском  районе г. Брянска:</w:t>
      </w:r>
    </w:p>
    <w:p w:rsidR="00663A3E" w:rsidRPr="001C16A2" w:rsidRDefault="00A71A66" w:rsidP="00A71A66">
      <w:pPr>
        <w:pStyle w:val="a6"/>
        <w:ind w:firstLine="708"/>
      </w:pPr>
      <w:r w:rsidRPr="001C16A2">
        <w:t xml:space="preserve">В Советском районе </w:t>
      </w:r>
      <w:r w:rsidR="00663A3E" w:rsidRPr="001C16A2">
        <w:t>ДТП не за</w:t>
      </w:r>
      <w:r w:rsidRPr="001C16A2">
        <w:t>регистрировано (</w:t>
      </w:r>
      <w:r w:rsidR="001C16A2" w:rsidRPr="001C16A2">
        <w:t>3</w:t>
      </w:r>
      <w:r w:rsidR="00BB0F32" w:rsidRPr="001C16A2">
        <w:t xml:space="preserve"> месяц</w:t>
      </w:r>
      <w:r w:rsidR="001C16A2" w:rsidRPr="001C16A2">
        <w:t>а</w:t>
      </w:r>
      <w:r w:rsidR="00BB0F32" w:rsidRPr="001C16A2">
        <w:t xml:space="preserve"> 20</w:t>
      </w:r>
      <w:r w:rsidR="00663A3E" w:rsidRPr="001C16A2">
        <w:t>20</w:t>
      </w:r>
      <w:r w:rsidR="004255B0" w:rsidRPr="001C16A2">
        <w:t xml:space="preserve"> – </w:t>
      </w:r>
      <w:r w:rsidR="00BB0F32" w:rsidRPr="001C16A2">
        <w:t>1</w:t>
      </w:r>
      <w:r w:rsidRPr="001C16A2">
        <w:t xml:space="preserve"> ДТП, -</w:t>
      </w:r>
      <w:r w:rsidR="00663A3E" w:rsidRPr="001C16A2">
        <w:t>100,0</w:t>
      </w:r>
      <w:r w:rsidRPr="001C16A2">
        <w:t>%</w:t>
      </w:r>
      <w:r w:rsidR="00663A3E" w:rsidRPr="001C16A2">
        <w:t xml:space="preserve"> с одним пострадавшим -100,0%</w:t>
      </w:r>
      <w:r w:rsidRPr="001C16A2">
        <w:t>)</w:t>
      </w:r>
      <w:r w:rsidR="00663A3E" w:rsidRPr="001C16A2">
        <w:t>.</w:t>
      </w:r>
    </w:p>
    <w:p w:rsidR="00A71A66" w:rsidRPr="001C16A2" w:rsidRDefault="00A71A66" w:rsidP="00A71A66">
      <w:pPr>
        <w:tabs>
          <w:tab w:val="left" w:pos="9000"/>
        </w:tabs>
        <w:ind w:firstLine="709"/>
        <w:jc w:val="center"/>
        <w:rPr>
          <w:b/>
          <w:i/>
          <w:iCs/>
          <w:sz w:val="20"/>
          <w:szCs w:val="20"/>
          <w:u w:val="single"/>
        </w:rPr>
      </w:pPr>
    </w:p>
    <w:p w:rsidR="00A71A66" w:rsidRPr="001C16A2" w:rsidRDefault="00A71A66" w:rsidP="00A71A66">
      <w:pPr>
        <w:pStyle w:val="21"/>
        <w:spacing w:after="0" w:line="240" w:lineRule="auto"/>
        <w:ind w:left="1069"/>
        <w:jc w:val="center"/>
        <w:rPr>
          <w:b/>
          <w:u w:val="single"/>
        </w:rPr>
      </w:pPr>
      <w:r w:rsidRPr="001C16A2">
        <w:rPr>
          <w:b/>
          <w:u w:val="single"/>
        </w:rPr>
        <w:t>ДТП с участием детей в Фокинском  районе г. Брянска:</w:t>
      </w:r>
    </w:p>
    <w:p w:rsidR="00A71A66" w:rsidRDefault="00A71A66" w:rsidP="00663A3E">
      <w:pPr>
        <w:pStyle w:val="a6"/>
        <w:ind w:firstLine="708"/>
      </w:pPr>
      <w:r w:rsidRPr="001C16A2">
        <w:t xml:space="preserve">В Фокинском </w:t>
      </w:r>
      <w:r w:rsidR="00663A3E" w:rsidRPr="001C16A2">
        <w:t xml:space="preserve">районе ДТП </w:t>
      </w:r>
      <w:r w:rsidR="001C16A2" w:rsidRPr="001C16A2">
        <w:t xml:space="preserve">зарегистрировано </w:t>
      </w:r>
      <w:r w:rsidR="001C16A2" w:rsidRPr="001C16A2">
        <w:t>2</w:t>
      </w:r>
      <w:r w:rsidR="001C16A2" w:rsidRPr="001C16A2">
        <w:t xml:space="preserve"> ДТП (3 месяца 2020 – 1, </w:t>
      </w:r>
      <w:r w:rsidR="001C16A2" w:rsidRPr="001C16A2">
        <w:t>+ 1</w:t>
      </w:r>
      <w:r w:rsidR="001C16A2" w:rsidRPr="001C16A2">
        <w:t xml:space="preserve">00,0%), в которых </w:t>
      </w:r>
      <w:r w:rsidR="001C16A2" w:rsidRPr="001C16A2">
        <w:t>2</w:t>
      </w:r>
      <w:r w:rsidR="001C16A2" w:rsidRPr="001C16A2">
        <w:t xml:space="preserve"> несовершеннолетних получили травмы (3 месяца 2020 – 1, </w:t>
      </w:r>
      <w:r w:rsidR="001C16A2" w:rsidRPr="001C16A2">
        <w:t>+1</w:t>
      </w:r>
      <w:r w:rsidR="001C16A2" w:rsidRPr="001C16A2">
        <w:t>00,0%), погибших нет.</w:t>
      </w:r>
    </w:p>
    <w:p w:rsidR="005B700C" w:rsidRPr="001C16A2" w:rsidRDefault="005B700C" w:rsidP="005B700C">
      <w:pPr>
        <w:pStyle w:val="a6"/>
        <w:ind w:firstLine="284"/>
      </w:pPr>
    </w:p>
    <w:p w:rsidR="005B700C" w:rsidRPr="001C16A2" w:rsidRDefault="005B700C" w:rsidP="005B700C">
      <w:pPr>
        <w:tabs>
          <w:tab w:val="left" w:pos="9000"/>
        </w:tabs>
        <w:ind w:firstLine="709"/>
        <w:jc w:val="center"/>
        <w:rPr>
          <w:b/>
          <w:i/>
          <w:iCs/>
          <w:sz w:val="20"/>
          <w:szCs w:val="20"/>
          <w:u w:val="single"/>
        </w:rPr>
      </w:pPr>
      <w:r w:rsidRPr="001C16A2">
        <w:rPr>
          <w:b/>
          <w:i/>
          <w:iCs/>
          <w:sz w:val="20"/>
          <w:szCs w:val="20"/>
          <w:u w:val="single"/>
        </w:rPr>
        <w:t>Примеры ДТП:</w:t>
      </w:r>
    </w:p>
    <w:p w:rsidR="001C16A2" w:rsidRPr="002F6B32" w:rsidRDefault="001C16A2" w:rsidP="00655280">
      <w:pPr>
        <w:pStyle w:val="a6"/>
        <w:numPr>
          <w:ilvl w:val="0"/>
          <w:numId w:val="16"/>
        </w:numPr>
        <w:ind w:left="0" w:firstLine="0"/>
      </w:pPr>
      <w:r w:rsidRPr="00615934">
        <w:rPr>
          <w:rFonts w:eastAsia="Calibri"/>
          <w:lang w:eastAsia="en-US"/>
        </w:rPr>
        <w:t xml:space="preserve">03.03.2021 года в 19-45 минут в районе дома 34 по пр-ту Московскому г. Брянска водитель автомобиля </w:t>
      </w:r>
      <w:r w:rsidRPr="00615934">
        <w:rPr>
          <w:rFonts w:eastAsia="Calibri"/>
          <w:bCs/>
          <w:lang w:eastAsia="en-US"/>
        </w:rPr>
        <w:t>ШКОДА ОСТАVIА</w:t>
      </w:r>
      <w:r w:rsidRPr="00615934">
        <w:rPr>
          <w:rFonts w:eastAsia="Calibri"/>
          <w:lang w:eastAsia="en-US"/>
        </w:rPr>
        <w:t>, двигаясь по проезжей части, проходящей вдоль пр-та Московского со стороны ул. Шолохова в сторону ул.Белорусской, допустил наезд на пешехода Львутина М.М., перебегавшего проезжую часть дороги в неустановленном месте в зоне видимости нерегулируемого пешеходного перехода из-за стоящего у края проезжей части автомобиля. В результате ДТП: несовершеннолетний (7 лет) пешеход Львутин Макарий Михайлович 12.03.2013 года рождения, учащийся МБОУ СОШ №36, 2 «а» класс, находился без сопровождения взрослых, одежда не оборудована СВЭ, с диагнозом: ушиб передней брюшной стенки, ушиб мягких тканей головы, ушиб бедер, после осмотра отпущен с</w:t>
      </w:r>
      <w:r>
        <w:rPr>
          <w:rFonts w:eastAsia="Calibri"/>
          <w:lang w:eastAsia="en-US"/>
        </w:rPr>
        <w:t xml:space="preserve"> </w:t>
      </w:r>
      <w:r w:rsidRPr="00615934">
        <w:rPr>
          <w:rFonts w:eastAsia="Calibri"/>
          <w:lang w:eastAsia="en-US"/>
        </w:rPr>
        <w:t>назначением лечения.</w:t>
      </w:r>
    </w:p>
    <w:p w:rsidR="002F6B32" w:rsidRPr="001959C8" w:rsidRDefault="001959C8" w:rsidP="000F6505">
      <w:pPr>
        <w:pStyle w:val="af0"/>
        <w:numPr>
          <w:ilvl w:val="0"/>
          <w:numId w:val="16"/>
        </w:numPr>
        <w:ind w:left="0" w:firstLine="0"/>
        <w:jc w:val="both"/>
        <w:rPr>
          <w:sz w:val="20"/>
          <w:szCs w:val="20"/>
        </w:rPr>
      </w:pPr>
      <w:r w:rsidRPr="001959C8">
        <w:rPr>
          <w:rFonts w:ascii="Times New Roman" w:hAnsi="Times New Roman"/>
          <w:color w:val="000000"/>
          <w:sz w:val="20"/>
          <w:szCs w:val="20"/>
        </w:rPr>
        <w:t>03.03.2021 года в 14-38 в районе дома № 40 по ул. Белорусской г. Брянска водитель, управляя автомобилем LADA GRANTA, двигаясь по улице Белорусской допустил наезд на несовершеннолетнего (11 лет) пешехода Проскурина Р.К., перебегавшего проезжую часть дороги по нерегулируемому пешеходному переходу слева направо по ходу движения автомобиля.</w:t>
      </w:r>
      <w:r w:rsidRPr="001959C8">
        <w:rPr>
          <w:rFonts w:ascii="Times New Roman" w:hAnsi="Times New Roman"/>
          <w:color w:val="000000"/>
          <w:sz w:val="20"/>
          <w:szCs w:val="20"/>
        </w:rPr>
        <w:t xml:space="preserve"> </w:t>
      </w:r>
      <w:r w:rsidRPr="001959C8">
        <w:rPr>
          <w:rFonts w:ascii="Times New Roman" w:hAnsi="Times New Roman"/>
          <w:color w:val="000000"/>
          <w:sz w:val="20"/>
          <w:szCs w:val="20"/>
        </w:rPr>
        <w:t>В результате ДТП:</w:t>
      </w:r>
      <w:r w:rsidRPr="001959C8">
        <w:rPr>
          <w:rFonts w:ascii="Times New Roman" w:hAnsi="Times New Roman"/>
          <w:color w:val="000000"/>
          <w:sz w:val="20"/>
          <w:szCs w:val="20"/>
        </w:rPr>
        <w:t xml:space="preserve"> </w:t>
      </w:r>
      <w:r w:rsidRPr="001959C8">
        <w:rPr>
          <w:rFonts w:ascii="Times New Roman" w:hAnsi="Times New Roman"/>
          <w:color w:val="000000"/>
          <w:sz w:val="20"/>
          <w:szCs w:val="20"/>
        </w:rPr>
        <w:t xml:space="preserve">несовершеннолетний (11 лет) пешеход Проскурин Роман Константинович, 29.12.2009 года рождения, проживает: г. Брянск, улица Белорусская, д.56 кв.63, учащийся МБОУ СОШ № 40, 4 «а» класс, с </w:t>
      </w:r>
      <w:r w:rsidRPr="001959C8">
        <w:rPr>
          <w:rFonts w:ascii="Times New Roman" w:hAnsi="Times New Roman"/>
          <w:sz w:val="20"/>
          <w:szCs w:val="20"/>
        </w:rPr>
        <w:t>диагнозом «тупая травма живота» госпитализирован в БОБ №1.</w:t>
      </w:r>
    </w:p>
    <w:p w:rsidR="001C16A2" w:rsidRPr="001959C8" w:rsidRDefault="001C16A2" w:rsidP="00663A3E">
      <w:pPr>
        <w:pStyle w:val="a6"/>
        <w:ind w:firstLine="708"/>
        <w:rPr>
          <w:b/>
          <w:i/>
          <w:iCs/>
          <w:color w:val="FF0000"/>
          <w:u w:val="single"/>
        </w:rPr>
      </w:pPr>
    </w:p>
    <w:p w:rsidR="00A71A66" w:rsidRPr="002F6B32" w:rsidRDefault="00A71A66" w:rsidP="00A71A66">
      <w:pPr>
        <w:pStyle w:val="21"/>
        <w:spacing w:after="0" w:line="240" w:lineRule="auto"/>
        <w:ind w:firstLine="709"/>
        <w:jc w:val="center"/>
        <w:rPr>
          <w:b/>
          <w:u w:val="single"/>
        </w:rPr>
      </w:pPr>
      <w:r w:rsidRPr="002F6B32">
        <w:rPr>
          <w:b/>
          <w:u w:val="single"/>
        </w:rPr>
        <w:t>ДТП с участием детей в Володарском  районе г. Брянска:</w:t>
      </w:r>
    </w:p>
    <w:p w:rsidR="00521B81" w:rsidRPr="002F6B32" w:rsidRDefault="00FF30DD" w:rsidP="00663A3E">
      <w:pPr>
        <w:pStyle w:val="a6"/>
        <w:ind w:firstLine="708"/>
        <w:rPr>
          <w:i/>
        </w:rPr>
      </w:pPr>
      <w:r w:rsidRPr="002F6B32">
        <w:t xml:space="preserve">В Володарском </w:t>
      </w:r>
      <w:r w:rsidR="00663A3E" w:rsidRPr="002F6B32">
        <w:t>районе ДТП не зарегистрировано (1 месяц 2020 – 0 ДТП)</w:t>
      </w:r>
    </w:p>
    <w:sectPr w:rsidR="00521B81" w:rsidRPr="002F6B32" w:rsidSect="00B5669F">
      <w:headerReference w:type="default" r:id="rId26"/>
      <w:footerReference w:type="even" r:id="rId27"/>
      <w:footerReference w:type="default" r:id="rId28"/>
      <w:pgSz w:w="11906" w:h="16838" w:code="9"/>
      <w:pgMar w:top="1134" w:right="567" w:bottom="1134"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07F" w:rsidRDefault="00E6307F" w:rsidP="00CA6C2E">
      <w:r>
        <w:separator/>
      </w:r>
    </w:p>
  </w:endnote>
  <w:endnote w:type="continuationSeparator" w:id="0">
    <w:p w:rsidR="00E6307F" w:rsidRDefault="00E6307F" w:rsidP="00CA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10E" w:rsidRDefault="00E4410E" w:rsidP="003A66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4410E" w:rsidRDefault="00E4410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10E" w:rsidRDefault="00E4410E" w:rsidP="003A6620">
    <w:pPr>
      <w:pStyle w:val="aa"/>
      <w:framePr w:wrap="around" w:vAnchor="text" w:hAnchor="margin" w:xAlign="center" w:y="1"/>
      <w:rPr>
        <w:rStyle w:val="ac"/>
      </w:rPr>
    </w:pPr>
  </w:p>
  <w:p w:rsidR="00E4410E" w:rsidRDefault="00E4410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07F" w:rsidRDefault="00E6307F" w:rsidP="00CA6C2E">
      <w:r>
        <w:separator/>
      </w:r>
    </w:p>
  </w:footnote>
  <w:footnote w:type="continuationSeparator" w:id="0">
    <w:p w:rsidR="00E6307F" w:rsidRDefault="00E6307F" w:rsidP="00CA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880171"/>
      <w:docPartObj>
        <w:docPartGallery w:val="Page Numbers (Top of Page)"/>
        <w:docPartUnique/>
      </w:docPartObj>
    </w:sdtPr>
    <w:sdtContent>
      <w:p w:rsidR="00E4410E" w:rsidRDefault="00E4410E">
        <w:pPr>
          <w:pStyle w:val="ae"/>
          <w:jc w:val="center"/>
        </w:pPr>
        <w:r>
          <w:fldChar w:fldCharType="begin"/>
        </w:r>
        <w:r>
          <w:instrText>PAGE   \* MERGEFORMAT</w:instrText>
        </w:r>
        <w:r>
          <w:fldChar w:fldCharType="separate"/>
        </w:r>
        <w:r w:rsidR="00E80CAA">
          <w:rPr>
            <w:noProof/>
          </w:rPr>
          <w:t>13</w:t>
        </w:r>
        <w:r>
          <w:fldChar w:fldCharType="end"/>
        </w:r>
      </w:p>
    </w:sdtContent>
  </w:sdt>
  <w:p w:rsidR="00E4410E" w:rsidRDefault="00E4410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11"/>
    <w:multiLevelType w:val="hybridMultilevel"/>
    <w:tmpl w:val="110C74B0"/>
    <w:lvl w:ilvl="0" w:tplc="E89A1734">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550292"/>
    <w:multiLevelType w:val="hybridMultilevel"/>
    <w:tmpl w:val="2758A9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F667AE"/>
    <w:multiLevelType w:val="hybridMultilevel"/>
    <w:tmpl w:val="82F2EA86"/>
    <w:lvl w:ilvl="0" w:tplc="F5B60E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99F2228"/>
    <w:multiLevelType w:val="hybridMultilevel"/>
    <w:tmpl w:val="2E26EF60"/>
    <w:lvl w:ilvl="0" w:tplc="F6D4A5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DD81840"/>
    <w:multiLevelType w:val="hybridMultilevel"/>
    <w:tmpl w:val="6FE2B32E"/>
    <w:lvl w:ilvl="0" w:tplc="A600C9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5002223"/>
    <w:multiLevelType w:val="hybridMultilevel"/>
    <w:tmpl w:val="E8FC9D08"/>
    <w:lvl w:ilvl="0" w:tplc="04190001">
      <w:start w:val="1"/>
      <w:numFmt w:val="bullet"/>
      <w:lvlText w:val=""/>
      <w:lvlJc w:val="left"/>
      <w:pPr>
        <w:ind w:left="7307" w:hanging="360"/>
      </w:pPr>
      <w:rPr>
        <w:rFonts w:ascii="Symbol" w:hAnsi="Symbol" w:hint="default"/>
      </w:rPr>
    </w:lvl>
    <w:lvl w:ilvl="1" w:tplc="04190003" w:tentative="1">
      <w:start w:val="1"/>
      <w:numFmt w:val="bullet"/>
      <w:lvlText w:val="o"/>
      <w:lvlJc w:val="left"/>
      <w:pPr>
        <w:ind w:left="10018" w:hanging="360"/>
      </w:pPr>
      <w:rPr>
        <w:rFonts w:ascii="Courier New" w:hAnsi="Courier New" w:cs="Courier New" w:hint="default"/>
      </w:rPr>
    </w:lvl>
    <w:lvl w:ilvl="2" w:tplc="04190005" w:tentative="1">
      <w:start w:val="1"/>
      <w:numFmt w:val="bullet"/>
      <w:lvlText w:val=""/>
      <w:lvlJc w:val="left"/>
      <w:pPr>
        <w:ind w:left="10738" w:hanging="360"/>
      </w:pPr>
      <w:rPr>
        <w:rFonts w:ascii="Wingdings" w:hAnsi="Wingdings" w:hint="default"/>
      </w:rPr>
    </w:lvl>
    <w:lvl w:ilvl="3" w:tplc="04190001" w:tentative="1">
      <w:start w:val="1"/>
      <w:numFmt w:val="bullet"/>
      <w:lvlText w:val=""/>
      <w:lvlJc w:val="left"/>
      <w:pPr>
        <w:ind w:left="11458" w:hanging="360"/>
      </w:pPr>
      <w:rPr>
        <w:rFonts w:ascii="Symbol" w:hAnsi="Symbol" w:hint="default"/>
      </w:rPr>
    </w:lvl>
    <w:lvl w:ilvl="4" w:tplc="04190003" w:tentative="1">
      <w:start w:val="1"/>
      <w:numFmt w:val="bullet"/>
      <w:lvlText w:val="o"/>
      <w:lvlJc w:val="left"/>
      <w:pPr>
        <w:ind w:left="12178" w:hanging="360"/>
      </w:pPr>
      <w:rPr>
        <w:rFonts w:ascii="Courier New" w:hAnsi="Courier New" w:cs="Courier New" w:hint="default"/>
      </w:rPr>
    </w:lvl>
    <w:lvl w:ilvl="5" w:tplc="04190005" w:tentative="1">
      <w:start w:val="1"/>
      <w:numFmt w:val="bullet"/>
      <w:lvlText w:val=""/>
      <w:lvlJc w:val="left"/>
      <w:pPr>
        <w:ind w:left="12898" w:hanging="360"/>
      </w:pPr>
      <w:rPr>
        <w:rFonts w:ascii="Wingdings" w:hAnsi="Wingdings" w:hint="default"/>
      </w:rPr>
    </w:lvl>
    <w:lvl w:ilvl="6" w:tplc="04190001" w:tentative="1">
      <w:start w:val="1"/>
      <w:numFmt w:val="bullet"/>
      <w:lvlText w:val=""/>
      <w:lvlJc w:val="left"/>
      <w:pPr>
        <w:ind w:left="13618" w:hanging="360"/>
      </w:pPr>
      <w:rPr>
        <w:rFonts w:ascii="Symbol" w:hAnsi="Symbol" w:hint="default"/>
      </w:rPr>
    </w:lvl>
    <w:lvl w:ilvl="7" w:tplc="04190003" w:tentative="1">
      <w:start w:val="1"/>
      <w:numFmt w:val="bullet"/>
      <w:lvlText w:val="o"/>
      <w:lvlJc w:val="left"/>
      <w:pPr>
        <w:ind w:left="14338" w:hanging="360"/>
      </w:pPr>
      <w:rPr>
        <w:rFonts w:ascii="Courier New" w:hAnsi="Courier New" w:cs="Courier New" w:hint="default"/>
      </w:rPr>
    </w:lvl>
    <w:lvl w:ilvl="8" w:tplc="04190005" w:tentative="1">
      <w:start w:val="1"/>
      <w:numFmt w:val="bullet"/>
      <w:lvlText w:val=""/>
      <w:lvlJc w:val="left"/>
      <w:pPr>
        <w:ind w:left="15058" w:hanging="360"/>
      </w:pPr>
      <w:rPr>
        <w:rFonts w:ascii="Wingdings" w:hAnsi="Wingdings" w:hint="default"/>
      </w:rPr>
    </w:lvl>
  </w:abstractNum>
  <w:abstractNum w:abstractNumId="6" w15:restartNumberingAfterBreak="0">
    <w:nsid w:val="31775C5E"/>
    <w:multiLevelType w:val="hybridMultilevel"/>
    <w:tmpl w:val="2758A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CA3A5F"/>
    <w:multiLevelType w:val="hybridMultilevel"/>
    <w:tmpl w:val="586A3A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DF5159F"/>
    <w:multiLevelType w:val="hybridMultilevel"/>
    <w:tmpl w:val="D94EFD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1C76E6"/>
    <w:multiLevelType w:val="hybridMultilevel"/>
    <w:tmpl w:val="33A6DA84"/>
    <w:lvl w:ilvl="0" w:tplc="DF9A97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4F384D23"/>
    <w:multiLevelType w:val="hybridMultilevel"/>
    <w:tmpl w:val="CC08E1E8"/>
    <w:lvl w:ilvl="0" w:tplc="DAA6CB40">
      <w:start w:val="1"/>
      <w:numFmt w:val="decimal"/>
      <w:lvlText w:val="%1."/>
      <w:lvlJc w:val="left"/>
      <w:pPr>
        <w:ind w:left="4188"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52E96CE6"/>
    <w:multiLevelType w:val="hybridMultilevel"/>
    <w:tmpl w:val="33A6DA84"/>
    <w:lvl w:ilvl="0" w:tplc="DF9A97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B090501"/>
    <w:multiLevelType w:val="hybridMultilevel"/>
    <w:tmpl w:val="A18E4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AE350B"/>
    <w:multiLevelType w:val="hybridMultilevel"/>
    <w:tmpl w:val="24A4011A"/>
    <w:lvl w:ilvl="0" w:tplc="F65256F6">
      <w:start w:val="1"/>
      <w:numFmt w:val="decimal"/>
      <w:lvlText w:val="%1."/>
      <w:lvlJc w:val="left"/>
      <w:pPr>
        <w:ind w:left="2169" w:hanging="10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82C7A2F"/>
    <w:multiLevelType w:val="hybridMultilevel"/>
    <w:tmpl w:val="2758A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7509F3"/>
    <w:multiLevelType w:val="hybridMultilevel"/>
    <w:tmpl w:val="4376557E"/>
    <w:lvl w:ilvl="0" w:tplc="1382E9CA">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8"/>
  </w:num>
  <w:num w:numId="7">
    <w:abstractNumId w:val="1"/>
  </w:num>
  <w:num w:numId="8">
    <w:abstractNumId w:val="3"/>
  </w:num>
  <w:num w:numId="9">
    <w:abstractNumId w:val="11"/>
  </w:num>
  <w:num w:numId="10">
    <w:abstractNumId w:val="14"/>
  </w:num>
  <w:num w:numId="11">
    <w:abstractNumId w:val="0"/>
  </w:num>
  <w:num w:numId="12">
    <w:abstractNumId w:val="6"/>
  </w:num>
  <w:num w:numId="13">
    <w:abstractNumId w:val="9"/>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99"/>
    <w:rsid w:val="000000F7"/>
    <w:rsid w:val="00002FE7"/>
    <w:rsid w:val="000108C8"/>
    <w:rsid w:val="00012E4B"/>
    <w:rsid w:val="00021FCE"/>
    <w:rsid w:val="00027021"/>
    <w:rsid w:val="00031E11"/>
    <w:rsid w:val="00033071"/>
    <w:rsid w:val="00042B35"/>
    <w:rsid w:val="00045C99"/>
    <w:rsid w:val="000470C5"/>
    <w:rsid w:val="00053CE6"/>
    <w:rsid w:val="00054CAF"/>
    <w:rsid w:val="00056FD3"/>
    <w:rsid w:val="000607B4"/>
    <w:rsid w:val="00064AFF"/>
    <w:rsid w:val="00066DF3"/>
    <w:rsid w:val="00072EAF"/>
    <w:rsid w:val="00074625"/>
    <w:rsid w:val="000778B4"/>
    <w:rsid w:val="00080852"/>
    <w:rsid w:val="000809F6"/>
    <w:rsid w:val="000820E3"/>
    <w:rsid w:val="00082F2F"/>
    <w:rsid w:val="00083633"/>
    <w:rsid w:val="00085C72"/>
    <w:rsid w:val="00086731"/>
    <w:rsid w:val="00087F32"/>
    <w:rsid w:val="00090BCC"/>
    <w:rsid w:val="00091D7B"/>
    <w:rsid w:val="00091F3C"/>
    <w:rsid w:val="000926D0"/>
    <w:rsid w:val="00092919"/>
    <w:rsid w:val="00092C93"/>
    <w:rsid w:val="00097C05"/>
    <w:rsid w:val="000A145A"/>
    <w:rsid w:val="000A3E2D"/>
    <w:rsid w:val="000A3F85"/>
    <w:rsid w:val="000A565A"/>
    <w:rsid w:val="000B2683"/>
    <w:rsid w:val="000B474E"/>
    <w:rsid w:val="000B5553"/>
    <w:rsid w:val="000B70BF"/>
    <w:rsid w:val="000C1584"/>
    <w:rsid w:val="000C3523"/>
    <w:rsid w:val="000D474A"/>
    <w:rsid w:val="000D544E"/>
    <w:rsid w:val="000D6627"/>
    <w:rsid w:val="000E4F5C"/>
    <w:rsid w:val="000E609C"/>
    <w:rsid w:val="000E6C25"/>
    <w:rsid w:val="000E6E21"/>
    <w:rsid w:val="000F0AAF"/>
    <w:rsid w:val="000F27B6"/>
    <w:rsid w:val="00100581"/>
    <w:rsid w:val="00107D29"/>
    <w:rsid w:val="0011145C"/>
    <w:rsid w:val="001136C0"/>
    <w:rsid w:val="00113DEF"/>
    <w:rsid w:val="00116F65"/>
    <w:rsid w:val="0012670B"/>
    <w:rsid w:val="001321AB"/>
    <w:rsid w:val="001369D1"/>
    <w:rsid w:val="00137AFF"/>
    <w:rsid w:val="00145B0D"/>
    <w:rsid w:val="00146AF3"/>
    <w:rsid w:val="00146CD7"/>
    <w:rsid w:val="00151A90"/>
    <w:rsid w:val="00157E3A"/>
    <w:rsid w:val="001647E4"/>
    <w:rsid w:val="0016743B"/>
    <w:rsid w:val="0017103D"/>
    <w:rsid w:val="00172770"/>
    <w:rsid w:val="00173D09"/>
    <w:rsid w:val="001773BD"/>
    <w:rsid w:val="001779CC"/>
    <w:rsid w:val="00181456"/>
    <w:rsid w:val="00182C90"/>
    <w:rsid w:val="00183560"/>
    <w:rsid w:val="00183D4E"/>
    <w:rsid w:val="001850BA"/>
    <w:rsid w:val="00186F12"/>
    <w:rsid w:val="00194C2E"/>
    <w:rsid w:val="0019558D"/>
    <w:rsid w:val="001959C8"/>
    <w:rsid w:val="001A0401"/>
    <w:rsid w:val="001A0FD9"/>
    <w:rsid w:val="001A24EA"/>
    <w:rsid w:val="001A2927"/>
    <w:rsid w:val="001A61FE"/>
    <w:rsid w:val="001A6C88"/>
    <w:rsid w:val="001B11A4"/>
    <w:rsid w:val="001B1CF3"/>
    <w:rsid w:val="001B1D75"/>
    <w:rsid w:val="001B262D"/>
    <w:rsid w:val="001B3AC6"/>
    <w:rsid w:val="001B7F74"/>
    <w:rsid w:val="001C0193"/>
    <w:rsid w:val="001C0769"/>
    <w:rsid w:val="001C16A2"/>
    <w:rsid w:val="001C382C"/>
    <w:rsid w:val="001C4E3E"/>
    <w:rsid w:val="001C5DA9"/>
    <w:rsid w:val="001C5E92"/>
    <w:rsid w:val="001D2743"/>
    <w:rsid w:val="001D31CE"/>
    <w:rsid w:val="001D3964"/>
    <w:rsid w:val="001D6998"/>
    <w:rsid w:val="001E37A3"/>
    <w:rsid w:val="001E45D8"/>
    <w:rsid w:val="001E6F0B"/>
    <w:rsid w:val="001E7983"/>
    <w:rsid w:val="001F205A"/>
    <w:rsid w:val="001F2BCC"/>
    <w:rsid w:val="001F3209"/>
    <w:rsid w:val="001F3BE2"/>
    <w:rsid w:val="001F4707"/>
    <w:rsid w:val="001F6578"/>
    <w:rsid w:val="001F6BC4"/>
    <w:rsid w:val="00205397"/>
    <w:rsid w:val="00206EA5"/>
    <w:rsid w:val="0021443B"/>
    <w:rsid w:val="00220649"/>
    <w:rsid w:val="002210E5"/>
    <w:rsid w:val="002235C4"/>
    <w:rsid w:val="002239A7"/>
    <w:rsid w:val="0022424F"/>
    <w:rsid w:val="002242D3"/>
    <w:rsid w:val="0023112F"/>
    <w:rsid w:val="00231515"/>
    <w:rsid w:val="00232AD7"/>
    <w:rsid w:val="0023773A"/>
    <w:rsid w:val="00237742"/>
    <w:rsid w:val="002420B8"/>
    <w:rsid w:val="00243BD9"/>
    <w:rsid w:val="00243E71"/>
    <w:rsid w:val="0024678A"/>
    <w:rsid w:val="00246C3F"/>
    <w:rsid w:val="0025199C"/>
    <w:rsid w:val="00267811"/>
    <w:rsid w:val="00272C41"/>
    <w:rsid w:val="002743F3"/>
    <w:rsid w:val="0027486C"/>
    <w:rsid w:val="00283F78"/>
    <w:rsid w:val="00287A79"/>
    <w:rsid w:val="002921B2"/>
    <w:rsid w:val="00292DFE"/>
    <w:rsid w:val="00294864"/>
    <w:rsid w:val="002953ED"/>
    <w:rsid w:val="0029573B"/>
    <w:rsid w:val="0029644B"/>
    <w:rsid w:val="002A0C89"/>
    <w:rsid w:val="002A7875"/>
    <w:rsid w:val="002B226B"/>
    <w:rsid w:val="002B3DD8"/>
    <w:rsid w:val="002B59C6"/>
    <w:rsid w:val="002C13E3"/>
    <w:rsid w:val="002C323B"/>
    <w:rsid w:val="002C553B"/>
    <w:rsid w:val="002C7C67"/>
    <w:rsid w:val="002D13BE"/>
    <w:rsid w:val="002D149A"/>
    <w:rsid w:val="002D1E91"/>
    <w:rsid w:val="002D38F6"/>
    <w:rsid w:val="002D6358"/>
    <w:rsid w:val="002E20D0"/>
    <w:rsid w:val="002E271B"/>
    <w:rsid w:val="002E6A5A"/>
    <w:rsid w:val="002E7EDC"/>
    <w:rsid w:val="002F2130"/>
    <w:rsid w:val="002F255A"/>
    <w:rsid w:val="002F355E"/>
    <w:rsid w:val="002F6B32"/>
    <w:rsid w:val="00301A25"/>
    <w:rsid w:val="0030436D"/>
    <w:rsid w:val="00305909"/>
    <w:rsid w:val="00306748"/>
    <w:rsid w:val="00307C9F"/>
    <w:rsid w:val="00310AE4"/>
    <w:rsid w:val="00311D24"/>
    <w:rsid w:val="003121C9"/>
    <w:rsid w:val="00312A37"/>
    <w:rsid w:val="003232EC"/>
    <w:rsid w:val="00323B57"/>
    <w:rsid w:val="00323D85"/>
    <w:rsid w:val="003266BC"/>
    <w:rsid w:val="00327872"/>
    <w:rsid w:val="0033178B"/>
    <w:rsid w:val="00331B40"/>
    <w:rsid w:val="003355E2"/>
    <w:rsid w:val="0033611B"/>
    <w:rsid w:val="00340FC7"/>
    <w:rsid w:val="00343CC7"/>
    <w:rsid w:val="00344CCB"/>
    <w:rsid w:val="00345245"/>
    <w:rsid w:val="00345287"/>
    <w:rsid w:val="003473DB"/>
    <w:rsid w:val="00351388"/>
    <w:rsid w:val="00361EDA"/>
    <w:rsid w:val="00363F13"/>
    <w:rsid w:val="003646D3"/>
    <w:rsid w:val="00364AF3"/>
    <w:rsid w:val="0037113B"/>
    <w:rsid w:val="0037179B"/>
    <w:rsid w:val="003745D8"/>
    <w:rsid w:val="00375614"/>
    <w:rsid w:val="00380BDA"/>
    <w:rsid w:val="003829C4"/>
    <w:rsid w:val="003856D9"/>
    <w:rsid w:val="0038626E"/>
    <w:rsid w:val="00387A62"/>
    <w:rsid w:val="003905DA"/>
    <w:rsid w:val="00391F5F"/>
    <w:rsid w:val="00392EFA"/>
    <w:rsid w:val="003949A1"/>
    <w:rsid w:val="00396BDF"/>
    <w:rsid w:val="003A2599"/>
    <w:rsid w:val="003A3BAE"/>
    <w:rsid w:val="003A42A1"/>
    <w:rsid w:val="003A595E"/>
    <w:rsid w:val="003A6620"/>
    <w:rsid w:val="003B3A6C"/>
    <w:rsid w:val="003B4F9A"/>
    <w:rsid w:val="003B7BA5"/>
    <w:rsid w:val="003C083B"/>
    <w:rsid w:val="003C1295"/>
    <w:rsid w:val="003C49BF"/>
    <w:rsid w:val="003D3469"/>
    <w:rsid w:val="003D4F44"/>
    <w:rsid w:val="003E0F20"/>
    <w:rsid w:val="003E5303"/>
    <w:rsid w:val="003E748F"/>
    <w:rsid w:val="003E769C"/>
    <w:rsid w:val="003F254B"/>
    <w:rsid w:val="003F317E"/>
    <w:rsid w:val="003F392D"/>
    <w:rsid w:val="003F6E32"/>
    <w:rsid w:val="00400490"/>
    <w:rsid w:val="004037D2"/>
    <w:rsid w:val="00403820"/>
    <w:rsid w:val="004040D5"/>
    <w:rsid w:val="00405E00"/>
    <w:rsid w:val="0040759E"/>
    <w:rsid w:val="00413701"/>
    <w:rsid w:val="00415833"/>
    <w:rsid w:val="004158F1"/>
    <w:rsid w:val="00415D83"/>
    <w:rsid w:val="00416003"/>
    <w:rsid w:val="00422248"/>
    <w:rsid w:val="0042495E"/>
    <w:rsid w:val="004255B0"/>
    <w:rsid w:val="00432B65"/>
    <w:rsid w:val="004332DA"/>
    <w:rsid w:val="00434971"/>
    <w:rsid w:val="00436011"/>
    <w:rsid w:val="0044129E"/>
    <w:rsid w:val="00441F9E"/>
    <w:rsid w:val="0044656C"/>
    <w:rsid w:val="0045093F"/>
    <w:rsid w:val="004539AC"/>
    <w:rsid w:val="0046156F"/>
    <w:rsid w:val="00465484"/>
    <w:rsid w:val="00470B9C"/>
    <w:rsid w:val="004727E8"/>
    <w:rsid w:val="00474F8B"/>
    <w:rsid w:val="00476D36"/>
    <w:rsid w:val="00480F80"/>
    <w:rsid w:val="004826A4"/>
    <w:rsid w:val="00484786"/>
    <w:rsid w:val="00484C57"/>
    <w:rsid w:val="00487ECC"/>
    <w:rsid w:val="00495033"/>
    <w:rsid w:val="0049711B"/>
    <w:rsid w:val="00497AEB"/>
    <w:rsid w:val="004A0511"/>
    <w:rsid w:val="004A3419"/>
    <w:rsid w:val="004A3943"/>
    <w:rsid w:val="004A5605"/>
    <w:rsid w:val="004A5721"/>
    <w:rsid w:val="004A6A6D"/>
    <w:rsid w:val="004B07A8"/>
    <w:rsid w:val="004B3268"/>
    <w:rsid w:val="004B75FF"/>
    <w:rsid w:val="004C2E73"/>
    <w:rsid w:val="004D15E0"/>
    <w:rsid w:val="004D2F81"/>
    <w:rsid w:val="004D34E1"/>
    <w:rsid w:val="004D419C"/>
    <w:rsid w:val="004D648B"/>
    <w:rsid w:val="004E0091"/>
    <w:rsid w:val="004E2028"/>
    <w:rsid w:val="004E3D5E"/>
    <w:rsid w:val="004F2312"/>
    <w:rsid w:val="004F3E52"/>
    <w:rsid w:val="004F64B7"/>
    <w:rsid w:val="00504862"/>
    <w:rsid w:val="00505017"/>
    <w:rsid w:val="00507766"/>
    <w:rsid w:val="00513C36"/>
    <w:rsid w:val="00514715"/>
    <w:rsid w:val="005156D8"/>
    <w:rsid w:val="0051623F"/>
    <w:rsid w:val="005174F8"/>
    <w:rsid w:val="00517AAC"/>
    <w:rsid w:val="00521B81"/>
    <w:rsid w:val="00524B8C"/>
    <w:rsid w:val="005275C7"/>
    <w:rsid w:val="00533FFB"/>
    <w:rsid w:val="005345EF"/>
    <w:rsid w:val="005353E8"/>
    <w:rsid w:val="005357ED"/>
    <w:rsid w:val="00536B49"/>
    <w:rsid w:val="00536C46"/>
    <w:rsid w:val="00541D0D"/>
    <w:rsid w:val="00550222"/>
    <w:rsid w:val="0055022C"/>
    <w:rsid w:val="00550BCC"/>
    <w:rsid w:val="005510E6"/>
    <w:rsid w:val="00552F17"/>
    <w:rsid w:val="00553AC2"/>
    <w:rsid w:val="00555BB3"/>
    <w:rsid w:val="005600E7"/>
    <w:rsid w:val="00561520"/>
    <w:rsid w:val="00573D6E"/>
    <w:rsid w:val="00574526"/>
    <w:rsid w:val="00575286"/>
    <w:rsid w:val="00583331"/>
    <w:rsid w:val="00583C71"/>
    <w:rsid w:val="005869C9"/>
    <w:rsid w:val="0059091F"/>
    <w:rsid w:val="005912EA"/>
    <w:rsid w:val="00591AD7"/>
    <w:rsid w:val="00593BE8"/>
    <w:rsid w:val="00595A3E"/>
    <w:rsid w:val="00595E5C"/>
    <w:rsid w:val="00597467"/>
    <w:rsid w:val="005A112F"/>
    <w:rsid w:val="005A1CCF"/>
    <w:rsid w:val="005A25C8"/>
    <w:rsid w:val="005A6224"/>
    <w:rsid w:val="005B700C"/>
    <w:rsid w:val="005C6ACF"/>
    <w:rsid w:val="005D2022"/>
    <w:rsid w:val="005D2230"/>
    <w:rsid w:val="005D31C1"/>
    <w:rsid w:val="005D6A5A"/>
    <w:rsid w:val="005D794A"/>
    <w:rsid w:val="005E242D"/>
    <w:rsid w:val="005E63D7"/>
    <w:rsid w:val="005E77D7"/>
    <w:rsid w:val="005F0580"/>
    <w:rsid w:val="005F2A6A"/>
    <w:rsid w:val="005F2C0E"/>
    <w:rsid w:val="005F3866"/>
    <w:rsid w:val="005F6D37"/>
    <w:rsid w:val="00600757"/>
    <w:rsid w:val="00600B00"/>
    <w:rsid w:val="006029F0"/>
    <w:rsid w:val="00602FAC"/>
    <w:rsid w:val="0060323A"/>
    <w:rsid w:val="006046B7"/>
    <w:rsid w:val="00606C49"/>
    <w:rsid w:val="0061098B"/>
    <w:rsid w:val="00610E5A"/>
    <w:rsid w:val="00612195"/>
    <w:rsid w:val="0061286A"/>
    <w:rsid w:val="00614AC7"/>
    <w:rsid w:val="00615B05"/>
    <w:rsid w:val="00621437"/>
    <w:rsid w:val="00622142"/>
    <w:rsid w:val="00624FA5"/>
    <w:rsid w:val="00626ACC"/>
    <w:rsid w:val="006309FC"/>
    <w:rsid w:val="006316A7"/>
    <w:rsid w:val="00633886"/>
    <w:rsid w:val="0063760C"/>
    <w:rsid w:val="006470F7"/>
    <w:rsid w:val="006516DF"/>
    <w:rsid w:val="00655280"/>
    <w:rsid w:val="00662001"/>
    <w:rsid w:val="00663A3E"/>
    <w:rsid w:val="00663A8F"/>
    <w:rsid w:val="00666E4B"/>
    <w:rsid w:val="006670A0"/>
    <w:rsid w:val="00674744"/>
    <w:rsid w:val="00675065"/>
    <w:rsid w:val="006774E5"/>
    <w:rsid w:val="00684CB6"/>
    <w:rsid w:val="00685C83"/>
    <w:rsid w:val="00685F1C"/>
    <w:rsid w:val="00691411"/>
    <w:rsid w:val="00694151"/>
    <w:rsid w:val="006A3B91"/>
    <w:rsid w:val="006A4543"/>
    <w:rsid w:val="006A4E34"/>
    <w:rsid w:val="006A7E4B"/>
    <w:rsid w:val="006B00C6"/>
    <w:rsid w:val="006B15B5"/>
    <w:rsid w:val="006B741B"/>
    <w:rsid w:val="006C4D93"/>
    <w:rsid w:val="006C6E44"/>
    <w:rsid w:val="006F51C8"/>
    <w:rsid w:val="00704A0F"/>
    <w:rsid w:val="00704D55"/>
    <w:rsid w:val="00706C80"/>
    <w:rsid w:val="00712A8D"/>
    <w:rsid w:val="007143C8"/>
    <w:rsid w:val="00716BD2"/>
    <w:rsid w:val="007230DA"/>
    <w:rsid w:val="007237E5"/>
    <w:rsid w:val="007317EE"/>
    <w:rsid w:val="00732D53"/>
    <w:rsid w:val="007348B4"/>
    <w:rsid w:val="00735D83"/>
    <w:rsid w:val="0073662D"/>
    <w:rsid w:val="00736E58"/>
    <w:rsid w:val="00737680"/>
    <w:rsid w:val="00745222"/>
    <w:rsid w:val="00745AF5"/>
    <w:rsid w:val="00753720"/>
    <w:rsid w:val="00757049"/>
    <w:rsid w:val="007667AD"/>
    <w:rsid w:val="00767025"/>
    <w:rsid w:val="00771BD9"/>
    <w:rsid w:val="00771C51"/>
    <w:rsid w:val="0078141A"/>
    <w:rsid w:val="00782474"/>
    <w:rsid w:val="00783124"/>
    <w:rsid w:val="0078335D"/>
    <w:rsid w:val="007835DA"/>
    <w:rsid w:val="007840CF"/>
    <w:rsid w:val="00791CF3"/>
    <w:rsid w:val="00791FCA"/>
    <w:rsid w:val="00791FD1"/>
    <w:rsid w:val="0079604C"/>
    <w:rsid w:val="00796FC1"/>
    <w:rsid w:val="00797C13"/>
    <w:rsid w:val="007A2376"/>
    <w:rsid w:val="007A282D"/>
    <w:rsid w:val="007A3BFB"/>
    <w:rsid w:val="007A5121"/>
    <w:rsid w:val="007A5C6C"/>
    <w:rsid w:val="007A7CF0"/>
    <w:rsid w:val="007B04C6"/>
    <w:rsid w:val="007B0D1D"/>
    <w:rsid w:val="007B14F4"/>
    <w:rsid w:val="007B1DC9"/>
    <w:rsid w:val="007C4FAA"/>
    <w:rsid w:val="007C7ACB"/>
    <w:rsid w:val="007D0C88"/>
    <w:rsid w:val="007D7717"/>
    <w:rsid w:val="007E2455"/>
    <w:rsid w:val="007E4191"/>
    <w:rsid w:val="007F0E86"/>
    <w:rsid w:val="007F63CA"/>
    <w:rsid w:val="008013B6"/>
    <w:rsid w:val="0080169D"/>
    <w:rsid w:val="0080439F"/>
    <w:rsid w:val="008051B7"/>
    <w:rsid w:val="0080583B"/>
    <w:rsid w:val="00821028"/>
    <w:rsid w:val="00836E66"/>
    <w:rsid w:val="0084087C"/>
    <w:rsid w:val="008421BD"/>
    <w:rsid w:val="00846E01"/>
    <w:rsid w:val="00853655"/>
    <w:rsid w:val="00853834"/>
    <w:rsid w:val="00855F5B"/>
    <w:rsid w:val="00857507"/>
    <w:rsid w:val="00865036"/>
    <w:rsid w:val="00866EF3"/>
    <w:rsid w:val="008717C9"/>
    <w:rsid w:val="00871A0A"/>
    <w:rsid w:val="008743F9"/>
    <w:rsid w:val="00874A39"/>
    <w:rsid w:val="00874DF5"/>
    <w:rsid w:val="00876545"/>
    <w:rsid w:val="00876B6A"/>
    <w:rsid w:val="0088293E"/>
    <w:rsid w:val="00884C01"/>
    <w:rsid w:val="00891555"/>
    <w:rsid w:val="00892F43"/>
    <w:rsid w:val="008937D4"/>
    <w:rsid w:val="00894735"/>
    <w:rsid w:val="00895B85"/>
    <w:rsid w:val="00897E59"/>
    <w:rsid w:val="008A1A92"/>
    <w:rsid w:val="008A1D6A"/>
    <w:rsid w:val="008A7DEA"/>
    <w:rsid w:val="008B01C1"/>
    <w:rsid w:val="008B15E2"/>
    <w:rsid w:val="008B1843"/>
    <w:rsid w:val="008C1E09"/>
    <w:rsid w:val="008C2D67"/>
    <w:rsid w:val="008C3A4A"/>
    <w:rsid w:val="008C42B3"/>
    <w:rsid w:val="008C44DD"/>
    <w:rsid w:val="008E6044"/>
    <w:rsid w:val="008F0606"/>
    <w:rsid w:val="008F2679"/>
    <w:rsid w:val="00901CCF"/>
    <w:rsid w:val="009027D3"/>
    <w:rsid w:val="00904DA3"/>
    <w:rsid w:val="00905C80"/>
    <w:rsid w:val="00907AE0"/>
    <w:rsid w:val="00911F9E"/>
    <w:rsid w:val="00913918"/>
    <w:rsid w:val="009145B8"/>
    <w:rsid w:val="00914EC6"/>
    <w:rsid w:val="009224EB"/>
    <w:rsid w:val="00930317"/>
    <w:rsid w:val="00932E1D"/>
    <w:rsid w:val="0093307B"/>
    <w:rsid w:val="00934E3B"/>
    <w:rsid w:val="00935A82"/>
    <w:rsid w:val="009373A1"/>
    <w:rsid w:val="00937E7B"/>
    <w:rsid w:val="0094475D"/>
    <w:rsid w:val="00944E81"/>
    <w:rsid w:val="00946713"/>
    <w:rsid w:val="00947478"/>
    <w:rsid w:val="009476A2"/>
    <w:rsid w:val="0095730E"/>
    <w:rsid w:val="009631C7"/>
    <w:rsid w:val="009651ED"/>
    <w:rsid w:val="0096638A"/>
    <w:rsid w:val="00966833"/>
    <w:rsid w:val="00972074"/>
    <w:rsid w:val="00972149"/>
    <w:rsid w:val="0097294C"/>
    <w:rsid w:val="00973B87"/>
    <w:rsid w:val="009767F5"/>
    <w:rsid w:val="009819BC"/>
    <w:rsid w:val="00984BCF"/>
    <w:rsid w:val="009947FE"/>
    <w:rsid w:val="00995642"/>
    <w:rsid w:val="00996919"/>
    <w:rsid w:val="009A2268"/>
    <w:rsid w:val="009A3B70"/>
    <w:rsid w:val="009A696C"/>
    <w:rsid w:val="009A7C09"/>
    <w:rsid w:val="009B3CF5"/>
    <w:rsid w:val="009B79F7"/>
    <w:rsid w:val="009C043F"/>
    <w:rsid w:val="009C1DDA"/>
    <w:rsid w:val="009C2105"/>
    <w:rsid w:val="009C507D"/>
    <w:rsid w:val="009C62BD"/>
    <w:rsid w:val="009C638D"/>
    <w:rsid w:val="009D63AB"/>
    <w:rsid w:val="009D7736"/>
    <w:rsid w:val="009E0181"/>
    <w:rsid w:val="009E04D2"/>
    <w:rsid w:val="009E6924"/>
    <w:rsid w:val="009F0444"/>
    <w:rsid w:val="009F0831"/>
    <w:rsid w:val="009F13D9"/>
    <w:rsid w:val="009F2A96"/>
    <w:rsid w:val="009F339C"/>
    <w:rsid w:val="009F35C1"/>
    <w:rsid w:val="009F5D6C"/>
    <w:rsid w:val="009F6CAB"/>
    <w:rsid w:val="009F7911"/>
    <w:rsid w:val="00A00120"/>
    <w:rsid w:val="00A02F8C"/>
    <w:rsid w:val="00A0418E"/>
    <w:rsid w:val="00A04638"/>
    <w:rsid w:val="00A1478F"/>
    <w:rsid w:val="00A17563"/>
    <w:rsid w:val="00A20E62"/>
    <w:rsid w:val="00A21321"/>
    <w:rsid w:val="00A2242D"/>
    <w:rsid w:val="00A23F4D"/>
    <w:rsid w:val="00A30FA4"/>
    <w:rsid w:val="00A32F5C"/>
    <w:rsid w:val="00A32FD4"/>
    <w:rsid w:val="00A36A73"/>
    <w:rsid w:val="00A41D32"/>
    <w:rsid w:val="00A42730"/>
    <w:rsid w:val="00A440EA"/>
    <w:rsid w:val="00A51088"/>
    <w:rsid w:val="00A51F69"/>
    <w:rsid w:val="00A535F0"/>
    <w:rsid w:val="00A54B26"/>
    <w:rsid w:val="00A55799"/>
    <w:rsid w:val="00A56AFF"/>
    <w:rsid w:val="00A578E1"/>
    <w:rsid w:val="00A57A5A"/>
    <w:rsid w:val="00A62E69"/>
    <w:rsid w:val="00A63F2C"/>
    <w:rsid w:val="00A64F80"/>
    <w:rsid w:val="00A6584B"/>
    <w:rsid w:val="00A70EFC"/>
    <w:rsid w:val="00A71A66"/>
    <w:rsid w:val="00A728EA"/>
    <w:rsid w:val="00A73DEC"/>
    <w:rsid w:val="00A7550B"/>
    <w:rsid w:val="00A7588A"/>
    <w:rsid w:val="00A7775D"/>
    <w:rsid w:val="00A83AAC"/>
    <w:rsid w:val="00A87DBF"/>
    <w:rsid w:val="00A9007C"/>
    <w:rsid w:val="00A90586"/>
    <w:rsid w:val="00AA082F"/>
    <w:rsid w:val="00AA2BCF"/>
    <w:rsid w:val="00AA4353"/>
    <w:rsid w:val="00AA781A"/>
    <w:rsid w:val="00AB01F9"/>
    <w:rsid w:val="00AB0B6F"/>
    <w:rsid w:val="00AB42AB"/>
    <w:rsid w:val="00AB59F3"/>
    <w:rsid w:val="00AC1237"/>
    <w:rsid w:val="00AC1F67"/>
    <w:rsid w:val="00AC4CA9"/>
    <w:rsid w:val="00AC69A5"/>
    <w:rsid w:val="00AC7729"/>
    <w:rsid w:val="00AD1AD9"/>
    <w:rsid w:val="00AD213C"/>
    <w:rsid w:val="00AD34E6"/>
    <w:rsid w:val="00AD76AE"/>
    <w:rsid w:val="00AD7E2C"/>
    <w:rsid w:val="00AE12F7"/>
    <w:rsid w:val="00AE5468"/>
    <w:rsid w:val="00AF1AF2"/>
    <w:rsid w:val="00AF1B11"/>
    <w:rsid w:val="00AF1C0B"/>
    <w:rsid w:val="00AF52F2"/>
    <w:rsid w:val="00B02FF1"/>
    <w:rsid w:val="00B03F39"/>
    <w:rsid w:val="00B070DA"/>
    <w:rsid w:val="00B07C1B"/>
    <w:rsid w:val="00B1137D"/>
    <w:rsid w:val="00B14B6A"/>
    <w:rsid w:val="00B14CB2"/>
    <w:rsid w:val="00B23311"/>
    <w:rsid w:val="00B23C12"/>
    <w:rsid w:val="00B24165"/>
    <w:rsid w:val="00B26D7F"/>
    <w:rsid w:val="00B3000B"/>
    <w:rsid w:val="00B317CB"/>
    <w:rsid w:val="00B32C58"/>
    <w:rsid w:val="00B32EDE"/>
    <w:rsid w:val="00B351B0"/>
    <w:rsid w:val="00B356D9"/>
    <w:rsid w:val="00B3715E"/>
    <w:rsid w:val="00B41678"/>
    <w:rsid w:val="00B47360"/>
    <w:rsid w:val="00B51A5E"/>
    <w:rsid w:val="00B53B6E"/>
    <w:rsid w:val="00B55E2F"/>
    <w:rsid w:val="00B5669F"/>
    <w:rsid w:val="00B60B4C"/>
    <w:rsid w:val="00B76AEA"/>
    <w:rsid w:val="00B77714"/>
    <w:rsid w:val="00B77CC0"/>
    <w:rsid w:val="00B821AA"/>
    <w:rsid w:val="00B8256F"/>
    <w:rsid w:val="00B86F43"/>
    <w:rsid w:val="00B87564"/>
    <w:rsid w:val="00BA077C"/>
    <w:rsid w:val="00BA4454"/>
    <w:rsid w:val="00BA66CF"/>
    <w:rsid w:val="00BB0F32"/>
    <w:rsid w:val="00BB2319"/>
    <w:rsid w:val="00BB4753"/>
    <w:rsid w:val="00BB69A0"/>
    <w:rsid w:val="00BB6EA8"/>
    <w:rsid w:val="00BB703A"/>
    <w:rsid w:val="00BB72A3"/>
    <w:rsid w:val="00BB72EF"/>
    <w:rsid w:val="00BB7C5F"/>
    <w:rsid w:val="00BB7D23"/>
    <w:rsid w:val="00BC07A9"/>
    <w:rsid w:val="00BC0B87"/>
    <w:rsid w:val="00BC3C1C"/>
    <w:rsid w:val="00BC6EA7"/>
    <w:rsid w:val="00BD3A7B"/>
    <w:rsid w:val="00BD5DDB"/>
    <w:rsid w:val="00BD637E"/>
    <w:rsid w:val="00BD7A97"/>
    <w:rsid w:val="00BE03AB"/>
    <w:rsid w:val="00BE1853"/>
    <w:rsid w:val="00BE601F"/>
    <w:rsid w:val="00BE65E5"/>
    <w:rsid w:val="00BE75C8"/>
    <w:rsid w:val="00BE7A62"/>
    <w:rsid w:val="00BF1CE1"/>
    <w:rsid w:val="00BF22B3"/>
    <w:rsid w:val="00BF2FD7"/>
    <w:rsid w:val="00BF3644"/>
    <w:rsid w:val="00C0045B"/>
    <w:rsid w:val="00C01293"/>
    <w:rsid w:val="00C033E5"/>
    <w:rsid w:val="00C05E8F"/>
    <w:rsid w:val="00C06869"/>
    <w:rsid w:val="00C17BAA"/>
    <w:rsid w:val="00C205EA"/>
    <w:rsid w:val="00C26F06"/>
    <w:rsid w:val="00C2763C"/>
    <w:rsid w:val="00C307FA"/>
    <w:rsid w:val="00C321C1"/>
    <w:rsid w:val="00C37376"/>
    <w:rsid w:val="00C454F3"/>
    <w:rsid w:val="00C454FD"/>
    <w:rsid w:val="00C45508"/>
    <w:rsid w:val="00C46936"/>
    <w:rsid w:val="00C470DB"/>
    <w:rsid w:val="00C50384"/>
    <w:rsid w:val="00C5337A"/>
    <w:rsid w:val="00C576A4"/>
    <w:rsid w:val="00C63E7B"/>
    <w:rsid w:val="00C656F7"/>
    <w:rsid w:val="00C66136"/>
    <w:rsid w:val="00C71C37"/>
    <w:rsid w:val="00C75629"/>
    <w:rsid w:val="00C849E3"/>
    <w:rsid w:val="00C86943"/>
    <w:rsid w:val="00C90DEC"/>
    <w:rsid w:val="00C941C7"/>
    <w:rsid w:val="00CA3A6F"/>
    <w:rsid w:val="00CA615C"/>
    <w:rsid w:val="00CA6C2E"/>
    <w:rsid w:val="00CA759A"/>
    <w:rsid w:val="00CB2F66"/>
    <w:rsid w:val="00CB5DFF"/>
    <w:rsid w:val="00CB5F84"/>
    <w:rsid w:val="00CB742F"/>
    <w:rsid w:val="00CC07AF"/>
    <w:rsid w:val="00CC5349"/>
    <w:rsid w:val="00CC7075"/>
    <w:rsid w:val="00CD3C4A"/>
    <w:rsid w:val="00CD671B"/>
    <w:rsid w:val="00CE14C1"/>
    <w:rsid w:val="00CE333C"/>
    <w:rsid w:val="00CE6828"/>
    <w:rsid w:val="00CF372B"/>
    <w:rsid w:val="00CF5ED3"/>
    <w:rsid w:val="00D0077C"/>
    <w:rsid w:val="00D1028D"/>
    <w:rsid w:val="00D1089C"/>
    <w:rsid w:val="00D129E8"/>
    <w:rsid w:val="00D2585A"/>
    <w:rsid w:val="00D27403"/>
    <w:rsid w:val="00D33492"/>
    <w:rsid w:val="00D47515"/>
    <w:rsid w:val="00D47EBF"/>
    <w:rsid w:val="00D51A1F"/>
    <w:rsid w:val="00D54969"/>
    <w:rsid w:val="00D56B67"/>
    <w:rsid w:val="00D61125"/>
    <w:rsid w:val="00D6147C"/>
    <w:rsid w:val="00D71810"/>
    <w:rsid w:val="00D85B2B"/>
    <w:rsid w:val="00D862C6"/>
    <w:rsid w:val="00D87C3F"/>
    <w:rsid w:val="00D96996"/>
    <w:rsid w:val="00DA0158"/>
    <w:rsid w:val="00DA1807"/>
    <w:rsid w:val="00DA1EED"/>
    <w:rsid w:val="00DA2D8E"/>
    <w:rsid w:val="00DA39D5"/>
    <w:rsid w:val="00DA4903"/>
    <w:rsid w:val="00DC21B2"/>
    <w:rsid w:val="00DC2F19"/>
    <w:rsid w:val="00DD1855"/>
    <w:rsid w:val="00DD1DAC"/>
    <w:rsid w:val="00DE0A18"/>
    <w:rsid w:val="00DE308B"/>
    <w:rsid w:val="00DE3BC2"/>
    <w:rsid w:val="00DE3F72"/>
    <w:rsid w:val="00DE40AC"/>
    <w:rsid w:val="00DE4151"/>
    <w:rsid w:val="00DE4A26"/>
    <w:rsid w:val="00DE56A8"/>
    <w:rsid w:val="00DE574A"/>
    <w:rsid w:val="00DE6803"/>
    <w:rsid w:val="00DF0B2B"/>
    <w:rsid w:val="00DF2CDA"/>
    <w:rsid w:val="00DF5D2A"/>
    <w:rsid w:val="00E16AE4"/>
    <w:rsid w:val="00E17AAE"/>
    <w:rsid w:val="00E17B24"/>
    <w:rsid w:val="00E24D52"/>
    <w:rsid w:val="00E31645"/>
    <w:rsid w:val="00E325CF"/>
    <w:rsid w:val="00E3343A"/>
    <w:rsid w:val="00E34916"/>
    <w:rsid w:val="00E432E1"/>
    <w:rsid w:val="00E4410E"/>
    <w:rsid w:val="00E4653B"/>
    <w:rsid w:val="00E515E1"/>
    <w:rsid w:val="00E60973"/>
    <w:rsid w:val="00E62ED4"/>
    <w:rsid w:val="00E6307F"/>
    <w:rsid w:val="00E64188"/>
    <w:rsid w:val="00E66ED2"/>
    <w:rsid w:val="00E670D7"/>
    <w:rsid w:val="00E74602"/>
    <w:rsid w:val="00E77458"/>
    <w:rsid w:val="00E8000F"/>
    <w:rsid w:val="00E8002D"/>
    <w:rsid w:val="00E805E1"/>
    <w:rsid w:val="00E80CAA"/>
    <w:rsid w:val="00E84530"/>
    <w:rsid w:val="00E84B5E"/>
    <w:rsid w:val="00E85AE9"/>
    <w:rsid w:val="00E867E7"/>
    <w:rsid w:val="00E87344"/>
    <w:rsid w:val="00E8789A"/>
    <w:rsid w:val="00E92E4B"/>
    <w:rsid w:val="00E94BF7"/>
    <w:rsid w:val="00EA50A1"/>
    <w:rsid w:val="00EB2898"/>
    <w:rsid w:val="00EB2976"/>
    <w:rsid w:val="00EB3BC2"/>
    <w:rsid w:val="00EC0AA1"/>
    <w:rsid w:val="00EC11D3"/>
    <w:rsid w:val="00EC3C35"/>
    <w:rsid w:val="00EC4720"/>
    <w:rsid w:val="00EC4761"/>
    <w:rsid w:val="00EC76D6"/>
    <w:rsid w:val="00ED1385"/>
    <w:rsid w:val="00ED4FF9"/>
    <w:rsid w:val="00ED5CA4"/>
    <w:rsid w:val="00EF08B3"/>
    <w:rsid w:val="00EF355C"/>
    <w:rsid w:val="00EF37CB"/>
    <w:rsid w:val="00EF77FC"/>
    <w:rsid w:val="00F1214B"/>
    <w:rsid w:val="00F12578"/>
    <w:rsid w:val="00F16AE1"/>
    <w:rsid w:val="00F21575"/>
    <w:rsid w:val="00F23C30"/>
    <w:rsid w:val="00F3027E"/>
    <w:rsid w:val="00F36DBB"/>
    <w:rsid w:val="00F370C7"/>
    <w:rsid w:val="00F37B31"/>
    <w:rsid w:val="00F4216B"/>
    <w:rsid w:val="00F4630B"/>
    <w:rsid w:val="00F47592"/>
    <w:rsid w:val="00F502A7"/>
    <w:rsid w:val="00F50CC4"/>
    <w:rsid w:val="00F55A3F"/>
    <w:rsid w:val="00F62F0D"/>
    <w:rsid w:val="00F652BB"/>
    <w:rsid w:val="00F702F4"/>
    <w:rsid w:val="00F73460"/>
    <w:rsid w:val="00F74983"/>
    <w:rsid w:val="00F75E76"/>
    <w:rsid w:val="00F778E5"/>
    <w:rsid w:val="00F81FCC"/>
    <w:rsid w:val="00F86A10"/>
    <w:rsid w:val="00F87F08"/>
    <w:rsid w:val="00F92E67"/>
    <w:rsid w:val="00F97366"/>
    <w:rsid w:val="00F976F1"/>
    <w:rsid w:val="00FA2BE1"/>
    <w:rsid w:val="00FA6789"/>
    <w:rsid w:val="00FB28CA"/>
    <w:rsid w:val="00FB6778"/>
    <w:rsid w:val="00FB6D5E"/>
    <w:rsid w:val="00FC0C86"/>
    <w:rsid w:val="00FC33D4"/>
    <w:rsid w:val="00FC3503"/>
    <w:rsid w:val="00FD0FF6"/>
    <w:rsid w:val="00FD0FFD"/>
    <w:rsid w:val="00FD1C20"/>
    <w:rsid w:val="00FD30C0"/>
    <w:rsid w:val="00FD402D"/>
    <w:rsid w:val="00FD72A2"/>
    <w:rsid w:val="00FE37E4"/>
    <w:rsid w:val="00FE6B4F"/>
    <w:rsid w:val="00FE6F67"/>
    <w:rsid w:val="00FF0FA9"/>
    <w:rsid w:val="00FF30DD"/>
    <w:rsid w:val="00FF4A03"/>
    <w:rsid w:val="00FF548B"/>
    <w:rsid w:val="00FF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57B6"/>
  <w15:docId w15:val="{7C1482BC-AE63-4B10-9871-90CCBE05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7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579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55799"/>
    <w:pPr>
      <w:keepNext/>
      <w:jc w:val="both"/>
      <w:outlineLvl w:val="1"/>
    </w:pPr>
    <w:rPr>
      <w:szCs w:val="20"/>
    </w:rPr>
  </w:style>
  <w:style w:type="paragraph" w:styleId="4">
    <w:name w:val="heading 4"/>
    <w:basedOn w:val="a"/>
    <w:next w:val="a"/>
    <w:link w:val="40"/>
    <w:qFormat/>
    <w:rsid w:val="00A5579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799"/>
    <w:rPr>
      <w:rFonts w:ascii="Arial" w:eastAsia="Times New Roman" w:hAnsi="Arial" w:cs="Arial"/>
      <w:b/>
      <w:bCs/>
      <w:kern w:val="32"/>
      <w:sz w:val="32"/>
      <w:szCs w:val="32"/>
      <w:lang w:eastAsia="ru-RU"/>
    </w:rPr>
  </w:style>
  <w:style w:type="character" w:customStyle="1" w:styleId="20">
    <w:name w:val="Заголовок 2 Знак"/>
    <w:basedOn w:val="a0"/>
    <w:link w:val="2"/>
    <w:rsid w:val="00A5579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A55799"/>
    <w:rPr>
      <w:rFonts w:ascii="Times New Roman" w:eastAsia="Times New Roman" w:hAnsi="Times New Roman" w:cs="Times New Roman"/>
      <w:b/>
      <w:bCs/>
      <w:sz w:val="28"/>
      <w:szCs w:val="28"/>
      <w:lang w:eastAsia="ru-RU"/>
    </w:rPr>
  </w:style>
  <w:style w:type="paragraph" w:styleId="a3">
    <w:name w:val="Balloon Text"/>
    <w:basedOn w:val="a"/>
    <w:link w:val="a4"/>
    <w:semiHidden/>
    <w:rsid w:val="00A55799"/>
    <w:rPr>
      <w:rFonts w:ascii="Tahoma" w:hAnsi="Tahoma" w:cs="Tahoma"/>
      <w:sz w:val="16"/>
      <w:szCs w:val="16"/>
    </w:rPr>
  </w:style>
  <w:style w:type="character" w:customStyle="1" w:styleId="a4">
    <w:name w:val="Текст выноски Знак"/>
    <w:basedOn w:val="a0"/>
    <w:link w:val="a3"/>
    <w:semiHidden/>
    <w:rsid w:val="00A55799"/>
    <w:rPr>
      <w:rFonts w:ascii="Tahoma" w:eastAsia="Times New Roman" w:hAnsi="Tahoma" w:cs="Tahoma"/>
      <w:sz w:val="16"/>
      <w:szCs w:val="16"/>
      <w:lang w:eastAsia="ru-RU"/>
    </w:rPr>
  </w:style>
  <w:style w:type="paragraph" w:styleId="a5">
    <w:name w:val="caption"/>
    <w:basedOn w:val="a"/>
    <w:qFormat/>
    <w:rsid w:val="00A55799"/>
    <w:pPr>
      <w:jc w:val="center"/>
    </w:pPr>
    <w:rPr>
      <w:b/>
      <w:szCs w:val="20"/>
    </w:rPr>
  </w:style>
  <w:style w:type="paragraph" w:styleId="a6">
    <w:name w:val="Body Text"/>
    <w:basedOn w:val="a"/>
    <w:link w:val="a7"/>
    <w:uiPriority w:val="99"/>
    <w:rsid w:val="00A55799"/>
    <w:pPr>
      <w:jc w:val="both"/>
    </w:pPr>
    <w:rPr>
      <w:sz w:val="20"/>
      <w:szCs w:val="20"/>
    </w:rPr>
  </w:style>
  <w:style w:type="character" w:customStyle="1" w:styleId="a7">
    <w:name w:val="Основной текст Знак"/>
    <w:basedOn w:val="a0"/>
    <w:link w:val="a6"/>
    <w:uiPriority w:val="99"/>
    <w:rsid w:val="00A55799"/>
    <w:rPr>
      <w:rFonts w:ascii="Times New Roman" w:eastAsia="Times New Roman" w:hAnsi="Times New Roman" w:cs="Times New Roman"/>
      <w:sz w:val="20"/>
      <w:szCs w:val="20"/>
      <w:lang w:eastAsia="ru-RU"/>
    </w:rPr>
  </w:style>
  <w:style w:type="paragraph" w:styleId="a8">
    <w:name w:val="Body Text Indent"/>
    <w:basedOn w:val="a"/>
    <w:link w:val="a9"/>
    <w:rsid w:val="00A55799"/>
    <w:pPr>
      <w:spacing w:after="120"/>
      <w:ind w:left="283"/>
    </w:pPr>
  </w:style>
  <w:style w:type="character" w:customStyle="1" w:styleId="a9">
    <w:name w:val="Основной текст с отступом Знак"/>
    <w:basedOn w:val="a0"/>
    <w:link w:val="a8"/>
    <w:rsid w:val="00A55799"/>
    <w:rPr>
      <w:rFonts w:ascii="Times New Roman" w:eastAsia="Times New Roman" w:hAnsi="Times New Roman" w:cs="Times New Roman"/>
      <w:sz w:val="24"/>
      <w:szCs w:val="24"/>
      <w:lang w:eastAsia="ru-RU"/>
    </w:rPr>
  </w:style>
  <w:style w:type="paragraph" w:styleId="aa">
    <w:name w:val="footer"/>
    <w:basedOn w:val="a"/>
    <w:link w:val="ab"/>
    <w:rsid w:val="00A55799"/>
    <w:pPr>
      <w:tabs>
        <w:tab w:val="center" w:pos="4677"/>
        <w:tab w:val="right" w:pos="9355"/>
      </w:tabs>
    </w:pPr>
  </w:style>
  <w:style w:type="character" w:customStyle="1" w:styleId="ab">
    <w:name w:val="Нижний колонтитул Знак"/>
    <w:basedOn w:val="a0"/>
    <w:link w:val="aa"/>
    <w:rsid w:val="00A55799"/>
    <w:rPr>
      <w:rFonts w:ascii="Times New Roman" w:eastAsia="Times New Roman" w:hAnsi="Times New Roman" w:cs="Times New Roman"/>
      <w:sz w:val="24"/>
      <w:szCs w:val="24"/>
      <w:lang w:eastAsia="ru-RU"/>
    </w:rPr>
  </w:style>
  <w:style w:type="character" w:styleId="ac">
    <w:name w:val="page number"/>
    <w:basedOn w:val="a0"/>
    <w:rsid w:val="00A55799"/>
  </w:style>
  <w:style w:type="table" w:styleId="ad">
    <w:name w:val="Table Grid"/>
    <w:basedOn w:val="a1"/>
    <w:rsid w:val="00A557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55799"/>
  </w:style>
  <w:style w:type="paragraph" w:styleId="ae">
    <w:name w:val="header"/>
    <w:basedOn w:val="a"/>
    <w:link w:val="af"/>
    <w:uiPriority w:val="99"/>
    <w:rsid w:val="00A55799"/>
    <w:pPr>
      <w:tabs>
        <w:tab w:val="center" w:pos="4677"/>
        <w:tab w:val="right" w:pos="9355"/>
      </w:tabs>
    </w:pPr>
  </w:style>
  <w:style w:type="character" w:customStyle="1" w:styleId="af">
    <w:name w:val="Верхний колонтитул Знак"/>
    <w:basedOn w:val="a0"/>
    <w:link w:val="ae"/>
    <w:uiPriority w:val="99"/>
    <w:rsid w:val="00A55799"/>
    <w:rPr>
      <w:rFonts w:ascii="Times New Roman" w:eastAsia="Times New Roman" w:hAnsi="Times New Roman" w:cs="Times New Roman"/>
      <w:sz w:val="24"/>
      <w:szCs w:val="24"/>
    </w:rPr>
  </w:style>
  <w:style w:type="paragraph" w:customStyle="1" w:styleId="Style8">
    <w:name w:val="Style8"/>
    <w:basedOn w:val="a"/>
    <w:rsid w:val="00A55799"/>
    <w:pPr>
      <w:widowControl w:val="0"/>
      <w:autoSpaceDE w:val="0"/>
      <w:autoSpaceDN w:val="0"/>
      <w:adjustRightInd w:val="0"/>
      <w:spacing w:line="464" w:lineRule="exact"/>
      <w:ind w:firstLine="677"/>
      <w:jc w:val="both"/>
    </w:pPr>
  </w:style>
  <w:style w:type="paragraph" w:styleId="21">
    <w:name w:val="Body Text 2"/>
    <w:basedOn w:val="a"/>
    <w:link w:val="22"/>
    <w:rsid w:val="00A55799"/>
    <w:pPr>
      <w:spacing w:after="120" w:line="480" w:lineRule="auto"/>
    </w:pPr>
  </w:style>
  <w:style w:type="character" w:customStyle="1" w:styleId="22">
    <w:name w:val="Основной текст 2 Знак"/>
    <w:basedOn w:val="a0"/>
    <w:link w:val="21"/>
    <w:rsid w:val="00A55799"/>
    <w:rPr>
      <w:rFonts w:ascii="Times New Roman" w:eastAsia="Times New Roman" w:hAnsi="Times New Roman" w:cs="Times New Roman"/>
      <w:sz w:val="24"/>
      <w:szCs w:val="24"/>
      <w:lang w:eastAsia="ru-RU"/>
    </w:rPr>
  </w:style>
  <w:style w:type="paragraph" w:styleId="af0">
    <w:name w:val="No Spacing"/>
    <w:aliases w:val="Ч,No Spacing1"/>
    <w:link w:val="af1"/>
    <w:uiPriority w:val="1"/>
    <w:qFormat/>
    <w:rsid w:val="00A55799"/>
    <w:pPr>
      <w:spacing w:after="0" w:line="240" w:lineRule="auto"/>
    </w:pPr>
    <w:rPr>
      <w:rFonts w:ascii="Calibri" w:eastAsia="Times New Roman" w:hAnsi="Calibri" w:cs="Times New Roman"/>
      <w:lang w:eastAsia="ru-RU"/>
    </w:rPr>
  </w:style>
  <w:style w:type="paragraph" w:customStyle="1" w:styleId="11">
    <w:name w:val="Без интервала1"/>
    <w:rsid w:val="00A55799"/>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A55799"/>
    <w:rPr>
      <w:rFonts w:ascii="Times New Roman" w:hAnsi="Times New Roman" w:cs="Times New Roman"/>
      <w:sz w:val="26"/>
      <w:szCs w:val="26"/>
    </w:rPr>
  </w:style>
  <w:style w:type="paragraph" w:styleId="af2">
    <w:name w:val="Normal (Web)"/>
    <w:basedOn w:val="a"/>
    <w:uiPriority w:val="99"/>
    <w:rsid w:val="00A55799"/>
    <w:pPr>
      <w:spacing w:before="100" w:beforeAutospacing="1" w:after="100" w:afterAutospacing="1"/>
    </w:pPr>
  </w:style>
  <w:style w:type="character" w:styleId="af3">
    <w:name w:val="Strong"/>
    <w:basedOn w:val="a0"/>
    <w:uiPriority w:val="22"/>
    <w:qFormat/>
    <w:rsid w:val="00A55799"/>
    <w:rPr>
      <w:b/>
      <w:bCs/>
    </w:rPr>
  </w:style>
  <w:style w:type="character" w:styleId="af4">
    <w:name w:val="Hyperlink"/>
    <w:basedOn w:val="a0"/>
    <w:rsid w:val="00A55799"/>
    <w:rPr>
      <w:color w:val="0000FF"/>
      <w:u w:val="single"/>
    </w:rPr>
  </w:style>
  <w:style w:type="paragraph" w:customStyle="1" w:styleId="msonospacing0">
    <w:name w:val="msonospacing"/>
    <w:basedOn w:val="a"/>
    <w:rsid w:val="00A55799"/>
    <w:pPr>
      <w:spacing w:before="100" w:beforeAutospacing="1" w:after="100" w:afterAutospacing="1"/>
    </w:pPr>
  </w:style>
  <w:style w:type="character" w:customStyle="1" w:styleId="af1">
    <w:name w:val="Без интервала Знак"/>
    <w:aliases w:val="Ч Знак,No Spacing1 Знак"/>
    <w:basedOn w:val="a0"/>
    <w:link w:val="af0"/>
    <w:uiPriority w:val="1"/>
    <w:locked/>
    <w:rsid w:val="00A55799"/>
    <w:rPr>
      <w:rFonts w:ascii="Calibri" w:eastAsia="Times New Roman" w:hAnsi="Calibri" w:cs="Times New Roman"/>
      <w:lang w:eastAsia="ru-RU"/>
    </w:rPr>
  </w:style>
  <w:style w:type="paragraph" w:styleId="af5">
    <w:name w:val="List Paragraph"/>
    <w:basedOn w:val="a"/>
    <w:uiPriority w:val="34"/>
    <w:qFormat/>
    <w:rsid w:val="00A55799"/>
    <w:pPr>
      <w:ind w:left="720"/>
      <w:contextualSpacing/>
    </w:pPr>
  </w:style>
  <w:style w:type="paragraph" w:styleId="3">
    <w:name w:val="Body Text 3"/>
    <w:basedOn w:val="a"/>
    <w:link w:val="30"/>
    <w:uiPriority w:val="99"/>
    <w:rsid w:val="00A55799"/>
    <w:pPr>
      <w:spacing w:after="120"/>
    </w:pPr>
    <w:rPr>
      <w:sz w:val="16"/>
      <w:szCs w:val="16"/>
    </w:rPr>
  </w:style>
  <w:style w:type="character" w:customStyle="1" w:styleId="30">
    <w:name w:val="Основной текст 3 Знак"/>
    <w:basedOn w:val="a0"/>
    <w:link w:val="3"/>
    <w:uiPriority w:val="99"/>
    <w:rsid w:val="00A55799"/>
    <w:rPr>
      <w:rFonts w:ascii="Times New Roman" w:eastAsia="Times New Roman" w:hAnsi="Times New Roman" w:cs="Times New Roman"/>
      <w:sz w:val="16"/>
      <w:szCs w:val="16"/>
      <w:lang w:eastAsia="ru-RU"/>
    </w:rPr>
  </w:style>
  <w:style w:type="paragraph" w:customStyle="1" w:styleId="msolistparagraph0">
    <w:name w:val="msolistparagraph"/>
    <w:basedOn w:val="a"/>
    <w:rsid w:val="00A55799"/>
    <w:pPr>
      <w:spacing w:before="100" w:beforeAutospacing="1" w:after="100" w:afterAutospacing="1"/>
    </w:pPr>
  </w:style>
  <w:style w:type="paragraph" w:styleId="23">
    <w:name w:val="Body Text Indent 2"/>
    <w:basedOn w:val="a"/>
    <w:link w:val="24"/>
    <w:rsid w:val="00ED1385"/>
    <w:pPr>
      <w:spacing w:after="120" w:line="480" w:lineRule="auto"/>
      <w:ind w:left="283"/>
    </w:pPr>
  </w:style>
  <w:style w:type="character" w:customStyle="1" w:styleId="24">
    <w:name w:val="Основной текст с отступом 2 Знак"/>
    <w:basedOn w:val="a0"/>
    <w:link w:val="23"/>
    <w:rsid w:val="00ED13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4522">
      <w:bodyDiv w:val="1"/>
      <w:marLeft w:val="0"/>
      <w:marRight w:val="0"/>
      <w:marTop w:val="0"/>
      <w:marBottom w:val="0"/>
      <w:divBdr>
        <w:top w:val="none" w:sz="0" w:space="0" w:color="auto"/>
        <w:left w:val="none" w:sz="0" w:space="0" w:color="auto"/>
        <w:bottom w:val="none" w:sz="0" w:space="0" w:color="auto"/>
        <w:right w:val="none" w:sz="0" w:space="0" w:color="auto"/>
      </w:divBdr>
    </w:div>
    <w:div w:id="1025792211">
      <w:bodyDiv w:val="1"/>
      <w:marLeft w:val="0"/>
      <w:marRight w:val="0"/>
      <w:marTop w:val="0"/>
      <w:marBottom w:val="0"/>
      <w:divBdr>
        <w:top w:val="none" w:sz="0" w:space="0" w:color="auto"/>
        <w:left w:val="none" w:sz="0" w:space="0" w:color="auto"/>
        <w:bottom w:val="none" w:sz="0" w:space="0" w:color="auto"/>
        <w:right w:val="none" w:sz="0" w:space="0" w:color="auto"/>
      </w:divBdr>
    </w:div>
    <w:div w:id="1074201331">
      <w:bodyDiv w:val="1"/>
      <w:marLeft w:val="0"/>
      <w:marRight w:val="0"/>
      <w:marTop w:val="0"/>
      <w:marBottom w:val="0"/>
      <w:divBdr>
        <w:top w:val="none" w:sz="0" w:space="0" w:color="auto"/>
        <w:left w:val="none" w:sz="0" w:space="0" w:color="auto"/>
        <w:bottom w:val="none" w:sz="0" w:space="0" w:color="auto"/>
        <w:right w:val="none" w:sz="0" w:space="0" w:color="auto"/>
      </w:divBdr>
    </w:div>
    <w:div w:id="21285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jpeg"/><Relationship Id="rId18" Type="http://schemas.openxmlformats.org/officeDocument/2006/relationships/chart" Target="charts/chart9.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ДТП</c:v>
                </c:pt>
              </c:strCache>
            </c:strRef>
          </c:tx>
          <c:invertIfNegative val="0"/>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General</c:formatCode>
                <c:ptCount val="10"/>
                <c:pt idx="0">
                  <c:v>9</c:v>
                </c:pt>
                <c:pt idx="1">
                  <c:v>6</c:v>
                </c:pt>
                <c:pt idx="2">
                  <c:v>6</c:v>
                </c:pt>
                <c:pt idx="3">
                  <c:v>9</c:v>
                </c:pt>
                <c:pt idx="4">
                  <c:v>4</c:v>
                </c:pt>
                <c:pt idx="5">
                  <c:v>10</c:v>
                </c:pt>
                <c:pt idx="6">
                  <c:v>4</c:v>
                </c:pt>
                <c:pt idx="7">
                  <c:v>9</c:v>
                </c:pt>
                <c:pt idx="8">
                  <c:v>3</c:v>
                </c:pt>
                <c:pt idx="9">
                  <c:v>5</c:v>
                </c:pt>
              </c:numCache>
            </c:numRef>
          </c:val>
          <c:extLst>
            <c:ext xmlns:c16="http://schemas.microsoft.com/office/drawing/2014/chart" uri="{C3380CC4-5D6E-409C-BE32-E72D297353CC}">
              <c16:uniqueId val="{00000000-B713-4822-9891-D23778A32813}"/>
            </c:ext>
          </c:extLst>
        </c:ser>
        <c:ser>
          <c:idx val="1"/>
          <c:order val="1"/>
          <c:tx>
            <c:strRef>
              <c:f>Лист1!$C$1</c:f>
              <c:strCache>
                <c:ptCount val="1"/>
                <c:pt idx="0">
                  <c:v>ПОГИБЛО</c:v>
                </c:pt>
              </c:strCache>
            </c:strRef>
          </c:tx>
          <c:invertIfNegative val="0"/>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1-B713-4822-9891-D23778A32813}"/>
            </c:ext>
          </c:extLst>
        </c:ser>
        <c:ser>
          <c:idx val="2"/>
          <c:order val="2"/>
          <c:tx>
            <c:strRef>
              <c:f>Лист1!$D$1</c:f>
              <c:strCache>
                <c:ptCount val="1"/>
                <c:pt idx="0">
                  <c:v>РАНЕНО</c:v>
                </c:pt>
              </c:strCache>
            </c:strRef>
          </c:tx>
          <c:invertIfNegative val="0"/>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Лист1!$D$2:$D$11</c:f>
              <c:numCache>
                <c:formatCode>General</c:formatCode>
                <c:ptCount val="10"/>
                <c:pt idx="0">
                  <c:v>9</c:v>
                </c:pt>
                <c:pt idx="1">
                  <c:v>6</c:v>
                </c:pt>
                <c:pt idx="2">
                  <c:v>7</c:v>
                </c:pt>
                <c:pt idx="3">
                  <c:v>10</c:v>
                </c:pt>
                <c:pt idx="4">
                  <c:v>4</c:v>
                </c:pt>
                <c:pt idx="5">
                  <c:v>10</c:v>
                </c:pt>
                <c:pt idx="6">
                  <c:v>4</c:v>
                </c:pt>
                <c:pt idx="7">
                  <c:v>9</c:v>
                </c:pt>
                <c:pt idx="8">
                  <c:v>3</c:v>
                </c:pt>
                <c:pt idx="9">
                  <c:v>5</c:v>
                </c:pt>
              </c:numCache>
            </c:numRef>
          </c:val>
          <c:extLst>
            <c:ext xmlns:c16="http://schemas.microsoft.com/office/drawing/2014/chart" uri="{C3380CC4-5D6E-409C-BE32-E72D297353CC}">
              <c16:uniqueId val="{00000002-B713-4822-9891-D23778A32813}"/>
            </c:ext>
          </c:extLst>
        </c:ser>
        <c:dLbls>
          <c:showLegendKey val="0"/>
          <c:showVal val="0"/>
          <c:showCatName val="0"/>
          <c:showSerName val="0"/>
          <c:showPercent val="0"/>
          <c:showBubbleSize val="0"/>
        </c:dLbls>
        <c:gapWidth val="150"/>
        <c:axId val="62357504"/>
        <c:axId val="62359040"/>
      </c:barChart>
      <c:catAx>
        <c:axId val="62357504"/>
        <c:scaling>
          <c:orientation val="minMax"/>
        </c:scaling>
        <c:delete val="0"/>
        <c:axPos val="b"/>
        <c:numFmt formatCode="General" sourceLinked="1"/>
        <c:majorTickMark val="out"/>
        <c:minorTickMark val="none"/>
        <c:tickLblPos val="nextTo"/>
        <c:crossAx val="62359040"/>
        <c:crosses val="autoZero"/>
        <c:auto val="1"/>
        <c:lblAlgn val="ctr"/>
        <c:lblOffset val="100"/>
        <c:noMultiLvlLbl val="0"/>
      </c:catAx>
      <c:valAx>
        <c:axId val="62359040"/>
        <c:scaling>
          <c:orientation val="minMax"/>
        </c:scaling>
        <c:delete val="0"/>
        <c:axPos val="l"/>
        <c:majorGridlines/>
        <c:numFmt formatCode="General" sourceLinked="1"/>
        <c:majorTickMark val="out"/>
        <c:minorTickMark val="none"/>
        <c:tickLblPos val="nextTo"/>
        <c:crossAx val="6235750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Calibri"/>
                <a:ea typeface="Calibri"/>
                <a:cs typeface="Calibri"/>
              </a:defRPr>
            </a:pPr>
            <a:r>
              <a:rPr lang="ru-RU"/>
              <a:t>Количество ДТП
</a:t>
            </a:r>
          </a:p>
        </c:rich>
      </c:tx>
      <c:layout>
        <c:manualLayout>
          <c:xMode val="edge"/>
          <c:yMode val="edge"/>
          <c:x val="0.17554240631163998"/>
          <c:y val="0"/>
        </c:manualLayout>
      </c:layout>
      <c:overlay val="0"/>
      <c:spPr>
        <a:noFill/>
        <a:ln w="25351">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12623274161735701"/>
          <c:y val="0.328282828282839"/>
          <c:w val="0.37278106508876363"/>
          <c:h val="0.37878787878788911"/>
        </c:manualLayout>
      </c:layout>
      <c:pie3DChart>
        <c:varyColors val="1"/>
        <c:ser>
          <c:idx val="2"/>
          <c:order val="2"/>
          <c:tx>
            <c:strRef>
              <c:f>Sheet1!$A$2</c:f>
              <c:strCache>
                <c:ptCount val="1"/>
              </c:strCache>
            </c:strRef>
          </c:tx>
          <c:spPr>
            <a:solidFill>
              <a:srgbClr val="9999FF"/>
            </a:solidFill>
            <a:ln w="12675">
              <a:solidFill>
                <a:srgbClr val="000000"/>
              </a:solidFill>
              <a:prstDash val="solid"/>
            </a:ln>
          </c:spPr>
          <c:dPt>
            <c:idx val="1"/>
            <c:bubble3D val="0"/>
            <c:spPr>
              <a:solidFill>
                <a:srgbClr val="993366"/>
              </a:solidFill>
              <a:ln w="12675">
                <a:solidFill>
                  <a:srgbClr val="000000"/>
                </a:solidFill>
                <a:prstDash val="solid"/>
              </a:ln>
            </c:spPr>
            <c:extLst>
              <c:ext xmlns:c16="http://schemas.microsoft.com/office/drawing/2014/chart" uri="{C3380CC4-5D6E-409C-BE32-E72D297353CC}">
                <c16:uniqueId val="{00000001-EA25-491C-A48A-FDC047F1E341}"/>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03-EA25-491C-A48A-FDC047F1E341}"/>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05-EA25-491C-A48A-FDC047F1E341}"/>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07-EA25-491C-A48A-FDC047F1E341}"/>
              </c:ext>
            </c:extLst>
          </c:dPt>
          <c:dLbls>
            <c:dLbl>
              <c:idx val="0"/>
              <c:layout>
                <c:manualLayout>
                  <c:x val="4.9382716049382727E-2"/>
                  <c:y val="6.18344211611129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EA25-491C-A48A-FDC047F1E341}"/>
                </c:ext>
              </c:extLst>
            </c:dLbl>
            <c:dLbl>
              <c:idx val="1"/>
              <c:layout>
                <c:manualLayout>
                  <c:x val="-1.0651051008016737E-16"/>
                  <c:y val="0.1442803160425970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A25-491C-A48A-FDC047F1E341}"/>
                </c:ext>
              </c:extLst>
            </c:dLbl>
            <c:dLbl>
              <c:idx val="2"/>
              <c:layout>
                <c:manualLayout>
                  <c:x val="-0.2236746550472041"/>
                  <c:y val="0.151150807282720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A25-491C-A48A-FDC047F1E341}"/>
                </c:ext>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Sheet1!$B$1:$F$1</c:f>
              <c:strCache>
                <c:ptCount val="5"/>
                <c:pt idx="1">
                  <c:v>до 6 лет</c:v>
                </c:pt>
                <c:pt idx="2">
                  <c:v>от 7 до 10 лет</c:v>
                </c:pt>
                <c:pt idx="3">
                  <c:v>от 11 до 13 лет</c:v>
                </c:pt>
                <c:pt idx="4">
                  <c:v>от 14 до 16 лет</c:v>
                </c:pt>
              </c:strCache>
            </c:strRef>
          </c:cat>
          <c:val>
            <c:numRef>
              <c:f>Sheet1!$B$2:$F$2</c:f>
              <c:numCache>
                <c:formatCode>General</c:formatCode>
                <c:ptCount val="5"/>
                <c:pt idx="1">
                  <c:v>0</c:v>
                </c:pt>
                <c:pt idx="2">
                  <c:v>3</c:v>
                </c:pt>
                <c:pt idx="3">
                  <c:v>2</c:v>
                </c:pt>
                <c:pt idx="4">
                  <c:v>0</c:v>
                </c:pt>
              </c:numCache>
            </c:numRef>
          </c:val>
          <c:extLst>
            <c:ext xmlns:c16="http://schemas.microsoft.com/office/drawing/2014/chart" uri="{C3380CC4-5D6E-409C-BE32-E72D297353CC}">
              <c16:uniqueId val="{00000009-EA25-491C-A48A-FDC047F1E341}"/>
            </c:ext>
          </c:extLst>
        </c:ser>
        <c:ser>
          <c:idx val="3"/>
          <c:order val="3"/>
          <c:tx>
            <c:strRef>
              <c:f>Sheet1!$A$3</c:f>
              <c:strCache>
                <c:ptCount val="1"/>
              </c:strCache>
            </c:strRef>
          </c:tx>
          <c:spPr>
            <a:solidFill>
              <a:srgbClr val="993366"/>
            </a:solidFill>
            <a:ln w="12675">
              <a:solidFill>
                <a:srgbClr val="000000"/>
              </a:solidFill>
              <a:prstDash val="solid"/>
            </a:ln>
          </c:spPr>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0B-EA25-491C-A48A-FDC047F1E341}"/>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0D-EA25-491C-A48A-FDC047F1E341}"/>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0F-EA25-491C-A48A-FDC047F1E341}"/>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11-EA25-491C-A48A-FDC047F1E341}"/>
              </c:ext>
            </c:extLst>
          </c:dPt>
          <c:cat>
            <c:strRef>
              <c:f>Sheet1!$B$1:$F$1</c:f>
              <c:strCache>
                <c:ptCount val="5"/>
                <c:pt idx="1">
                  <c:v>до 6 лет</c:v>
                </c:pt>
                <c:pt idx="2">
                  <c:v>от 7 до 10 лет</c:v>
                </c:pt>
                <c:pt idx="3">
                  <c:v>от 11 до 13 лет</c:v>
                </c:pt>
                <c:pt idx="4">
                  <c:v>от 14 до 16 лет</c:v>
                </c:pt>
              </c:strCache>
            </c:strRef>
          </c:cat>
          <c:val>
            <c:numRef>
              <c:f>Sheet1!$B$3:$F$3</c:f>
              <c:numCache>
                <c:formatCode>General</c:formatCode>
                <c:ptCount val="5"/>
              </c:numCache>
            </c:numRef>
          </c:val>
          <c:extLst>
            <c:ext xmlns:c16="http://schemas.microsoft.com/office/drawing/2014/chart" uri="{C3380CC4-5D6E-409C-BE32-E72D297353CC}">
              <c16:uniqueId val="{00000012-EA25-491C-A48A-FDC047F1E341}"/>
            </c:ext>
          </c:extLst>
        </c:ser>
        <c:ser>
          <c:idx val="0"/>
          <c:order val="0"/>
          <c:tx>
            <c:strRef>
              <c:f>Sheet1!$A$2</c:f>
              <c:strCache>
                <c:ptCount val="1"/>
              </c:strCache>
            </c:strRef>
          </c:tx>
          <c:spPr>
            <a:solidFill>
              <a:srgbClr val="9999FF"/>
            </a:solidFill>
            <a:ln w="12675">
              <a:solidFill>
                <a:srgbClr val="000000"/>
              </a:solidFill>
              <a:prstDash val="solid"/>
            </a:ln>
          </c:spPr>
          <c:dPt>
            <c:idx val="1"/>
            <c:bubble3D val="0"/>
            <c:spPr>
              <a:solidFill>
                <a:srgbClr val="993366"/>
              </a:solidFill>
              <a:ln w="12675">
                <a:solidFill>
                  <a:srgbClr val="000000"/>
                </a:solidFill>
                <a:prstDash val="solid"/>
              </a:ln>
            </c:spPr>
            <c:extLst>
              <c:ext xmlns:c16="http://schemas.microsoft.com/office/drawing/2014/chart" uri="{C3380CC4-5D6E-409C-BE32-E72D297353CC}">
                <c16:uniqueId val="{00000014-EA25-491C-A48A-FDC047F1E341}"/>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16-EA25-491C-A48A-FDC047F1E341}"/>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18-EA25-491C-A48A-FDC047F1E341}"/>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1A-EA25-491C-A48A-FDC047F1E341}"/>
              </c:ext>
            </c:extLst>
          </c:dPt>
          <c:dLbls>
            <c:dLbl>
              <c:idx val="0"/>
              <c:delete val="1"/>
              <c:extLst>
                <c:ext xmlns:c15="http://schemas.microsoft.com/office/drawing/2012/chart" uri="{CE6537A1-D6FC-4f65-9D91-7224C49458BB}"/>
                <c:ext xmlns:c16="http://schemas.microsoft.com/office/drawing/2014/chart" uri="{C3380CC4-5D6E-409C-BE32-E72D297353CC}">
                  <c16:uniqueId val="{0000001B-EA25-491C-A48A-FDC047F1E341}"/>
                </c:ext>
              </c:extLst>
            </c:dLbl>
            <c:dLbl>
              <c:idx val="1"/>
              <c:layout>
                <c:manualLayout>
                  <c:x val="-5.1064098915346579E-3"/>
                  <c:y val="3.894353233790479E-2"/>
                </c:manualLayout>
              </c:layout>
              <c:tx>
                <c:rich>
                  <a:bodyPr/>
                  <a:lstStyle/>
                  <a:p>
                    <a:r>
                      <a:rPr lang="ru-RU"/>
                      <a:t>33,3</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A25-491C-A48A-FDC047F1E341}"/>
                </c:ext>
              </c:extLst>
            </c:dLbl>
            <c:dLbl>
              <c:idx val="2"/>
              <c:delete val="1"/>
              <c:extLst>
                <c:ext xmlns:c15="http://schemas.microsoft.com/office/drawing/2012/chart" uri="{CE6537A1-D6FC-4f65-9D91-7224C49458BB}"/>
                <c:ext xmlns:c16="http://schemas.microsoft.com/office/drawing/2014/chart" uri="{C3380CC4-5D6E-409C-BE32-E72D297353CC}">
                  <c16:uniqueId val="{00000016-EA25-491C-A48A-FDC047F1E341}"/>
                </c:ext>
              </c:extLst>
            </c:dLbl>
            <c:dLbl>
              <c:idx val="3"/>
              <c:delete val="1"/>
              <c:extLst>
                <c:ext xmlns:c15="http://schemas.microsoft.com/office/drawing/2012/chart" uri="{CE6537A1-D6FC-4f65-9D91-7224C49458BB}"/>
                <c:ext xmlns:c16="http://schemas.microsoft.com/office/drawing/2014/chart" uri="{C3380CC4-5D6E-409C-BE32-E72D297353CC}">
                  <c16:uniqueId val="{00000018-EA25-491C-A48A-FDC047F1E341}"/>
                </c:ext>
              </c:extLst>
            </c:dLbl>
            <c:dLbl>
              <c:idx val="4"/>
              <c:delete val="1"/>
              <c:extLst>
                <c:ext xmlns:c15="http://schemas.microsoft.com/office/drawing/2012/chart" uri="{CE6537A1-D6FC-4f65-9D91-7224C49458BB}"/>
                <c:ext xmlns:c16="http://schemas.microsoft.com/office/drawing/2014/chart" uri="{C3380CC4-5D6E-409C-BE32-E72D297353CC}">
                  <c16:uniqueId val="{0000001A-EA25-491C-A48A-FDC047F1E341}"/>
                </c:ext>
              </c:extLst>
            </c:dLbl>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Sheet1!$B$1:$F$1</c:f>
              <c:strCache>
                <c:ptCount val="5"/>
                <c:pt idx="1">
                  <c:v>до 6 лет</c:v>
                </c:pt>
                <c:pt idx="2">
                  <c:v>от 7 до 10 лет</c:v>
                </c:pt>
                <c:pt idx="3">
                  <c:v>от 11 до 13 лет</c:v>
                </c:pt>
                <c:pt idx="4">
                  <c:v>от 14 до 16 лет</c:v>
                </c:pt>
              </c:strCache>
            </c:strRef>
          </c:cat>
          <c:val>
            <c:numRef>
              <c:f>Sheet1!$B$2:$F$2</c:f>
              <c:numCache>
                <c:formatCode>General</c:formatCode>
                <c:ptCount val="5"/>
                <c:pt idx="1">
                  <c:v>0</c:v>
                </c:pt>
                <c:pt idx="2">
                  <c:v>3</c:v>
                </c:pt>
                <c:pt idx="3">
                  <c:v>2</c:v>
                </c:pt>
                <c:pt idx="4">
                  <c:v>0</c:v>
                </c:pt>
              </c:numCache>
            </c:numRef>
          </c:val>
          <c:extLst>
            <c:ext xmlns:c16="http://schemas.microsoft.com/office/drawing/2014/chart" uri="{C3380CC4-5D6E-409C-BE32-E72D297353CC}">
              <c16:uniqueId val="{0000001C-EA25-491C-A48A-FDC047F1E341}"/>
            </c:ext>
          </c:extLst>
        </c:ser>
        <c:ser>
          <c:idx val="1"/>
          <c:order val="1"/>
          <c:tx>
            <c:strRef>
              <c:f>Sheet1!$A$3</c:f>
              <c:strCache>
                <c:ptCount val="1"/>
              </c:strCache>
            </c:strRef>
          </c:tx>
          <c:spPr>
            <a:solidFill>
              <a:srgbClr val="993366"/>
            </a:solidFill>
            <a:ln w="12675">
              <a:solidFill>
                <a:srgbClr val="000000"/>
              </a:solidFill>
              <a:prstDash val="solid"/>
            </a:ln>
          </c:spPr>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1E-EA25-491C-A48A-FDC047F1E341}"/>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20-EA25-491C-A48A-FDC047F1E341}"/>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22-EA25-491C-A48A-FDC047F1E341}"/>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24-EA25-491C-A48A-FDC047F1E341}"/>
              </c:ext>
            </c:extLst>
          </c:dPt>
          <c:cat>
            <c:strRef>
              <c:f>Sheet1!$B$1:$F$1</c:f>
              <c:strCache>
                <c:ptCount val="5"/>
                <c:pt idx="1">
                  <c:v>до 6 лет</c:v>
                </c:pt>
                <c:pt idx="2">
                  <c:v>от 7 до 10 лет</c:v>
                </c:pt>
                <c:pt idx="3">
                  <c:v>от 11 до 13 лет</c:v>
                </c:pt>
                <c:pt idx="4">
                  <c:v>от 14 до 16 лет</c:v>
                </c:pt>
              </c:strCache>
            </c:strRef>
          </c:cat>
          <c:val>
            <c:numRef>
              <c:f>Sheet1!$B$3:$F$3</c:f>
              <c:numCache>
                <c:formatCode>General</c:formatCode>
                <c:ptCount val="5"/>
              </c:numCache>
            </c:numRef>
          </c:val>
          <c:extLst>
            <c:ext xmlns:c16="http://schemas.microsoft.com/office/drawing/2014/chart" uri="{C3380CC4-5D6E-409C-BE32-E72D297353CC}">
              <c16:uniqueId val="{00000025-EA25-491C-A48A-FDC047F1E341}"/>
            </c:ext>
          </c:extLst>
        </c:ser>
        <c:dLbls>
          <c:showLegendKey val="0"/>
          <c:showVal val="0"/>
          <c:showCatName val="0"/>
          <c:showSerName val="0"/>
          <c:showPercent val="0"/>
          <c:showBubbleSize val="0"/>
          <c:showLeaderLines val="0"/>
        </c:dLbls>
      </c:pie3DChart>
      <c:spPr>
        <a:noFill/>
        <a:ln w="25351">
          <a:noFill/>
        </a:ln>
      </c:spPr>
    </c:plotArea>
    <c:legend>
      <c:legendPos val="r"/>
      <c:legendEntry>
        <c:idx val="0"/>
        <c:delete val="1"/>
      </c:legendEntry>
      <c:layout>
        <c:manualLayout>
          <c:xMode val="edge"/>
          <c:yMode val="edge"/>
          <c:x val="0.62721893491124259"/>
          <c:y val="3.5353535353535352E-2"/>
          <c:w val="0.24654832347140629"/>
          <c:h val="0.80808080808080862"/>
        </c:manualLayout>
      </c:layout>
      <c:overlay val="0"/>
      <c:spPr>
        <a:noFill/>
        <a:ln w="25351">
          <a:noFill/>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8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Calibri"/>
                <a:ea typeface="Calibri"/>
                <a:cs typeface="Calibri"/>
              </a:defRPr>
            </a:pPr>
            <a:r>
              <a:rPr lang="ru-RU"/>
              <a:t>Ранено детей
</a:t>
            </a:r>
          </a:p>
        </c:rich>
      </c:tx>
      <c:layout>
        <c:manualLayout>
          <c:xMode val="edge"/>
          <c:yMode val="edge"/>
          <c:x val="0.17554240631163998"/>
          <c:y val="0"/>
        </c:manualLayout>
      </c:layout>
      <c:overlay val="0"/>
      <c:spPr>
        <a:noFill/>
        <a:ln w="25351">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12623274161735701"/>
          <c:y val="0.328282828282839"/>
          <c:w val="0.37278106508876363"/>
          <c:h val="0.37878787878788911"/>
        </c:manualLayout>
      </c:layout>
      <c:pie3DChart>
        <c:varyColors val="1"/>
        <c:ser>
          <c:idx val="0"/>
          <c:order val="0"/>
          <c:tx>
            <c:strRef>
              <c:f>Sheet1!$A$2</c:f>
              <c:strCache>
                <c:ptCount val="1"/>
              </c:strCache>
            </c:strRef>
          </c:tx>
          <c:spPr>
            <a:solidFill>
              <a:srgbClr val="9999FF"/>
            </a:solidFill>
            <a:ln w="12675">
              <a:solidFill>
                <a:srgbClr val="000000"/>
              </a:solidFill>
              <a:prstDash val="solid"/>
            </a:ln>
          </c:spPr>
          <c:dPt>
            <c:idx val="1"/>
            <c:bubble3D val="0"/>
            <c:spPr>
              <a:solidFill>
                <a:srgbClr val="993366"/>
              </a:solidFill>
              <a:ln w="12675">
                <a:solidFill>
                  <a:srgbClr val="000000"/>
                </a:solidFill>
                <a:prstDash val="solid"/>
              </a:ln>
            </c:spPr>
            <c:extLst>
              <c:ext xmlns:c16="http://schemas.microsoft.com/office/drawing/2014/chart" uri="{C3380CC4-5D6E-409C-BE32-E72D297353CC}">
                <c16:uniqueId val="{00000001-C10E-4EC4-B8D4-BD0AD631019D}"/>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03-C10E-4EC4-B8D4-BD0AD631019D}"/>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05-C10E-4EC4-B8D4-BD0AD631019D}"/>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07-C10E-4EC4-B8D4-BD0AD631019D}"/>
              </c:ext>
            </c:extLst>
          </c:dPt>
          <c:dLbls>
            <c:dLbl>
              <c:idx val="1"/>
              <c:layout>
                <c:manualLayout>
                  <c:x val="-2.8797696184305254E-3"/>
                  <c:y val="4.80934386808656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10E-4EC4-B8D4-BD0AD631019D}"/>
                </c:ext>
              </c:extLst>
            </c:dLbl>
            <c:dLbl>
              <c:idx val="2"/>
              <c:layout>
                <c:manualLayout>
                  <c:x val="-6.0475161987041046E-2"/>
                  <c:y val="8.244589488148404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10E-4EC4-B8D4-BD0AD631019D}"/>
                </c:ext>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Sheet1!$B$1:$F$1</c:f>
              <c:strCache>
                <c:ptCount val="5"/>
                <c:pt idx="1">
                  <c:v>до 6 лет</c:v>
                </c:pt>
                <c:pt idx="2">
                  <c:v>от 7 до 10 лет</c:v>
                </c:pt>
                <c:pt idx="3">
                  <c:v>от 11 до 13 лет</c:v>
                </c:pt>
                <c:pt idx="4">
                  <c:v>от 14 до 16 лет</c:v>
                </c:pt>
              </c:strCache>
            </c:strRef>
          </c:cat>
          <c:val>
            <c:numRef>
              <c:f>Sheet1!$B$2:$F$2</c:f>
              <c:numCache>
                <c:formatCode>General</c:formatCode>
                <c:ptCount val="5"/>
                <c:pt idx="1">
                  <c:v>0</c:v>
                </c:pt>
                <c:pt idx="2">
                  <c:v>3</c:v>
                </c:pt>
                <c:pt idx="3">
                  <c:v>2</c:v>
                </c:pt>
                <c:pt idx="4">
                  <c:v>0</c:v>
                </c:pt>
              </c:numCache>
            </c:numRef>
          </c:val>
          <c:extLst>
            <c:ext xmlns:c16="http://schemas.microsoft.com/office/drawing/2014/chart" uri="{C3380CC4-5D6E-409C-BE32-E72D297353CC}">
              <c16:uniqueId val="{00000008-C10E-4EC4-B8D4-BD0AD631019D}"/>
            </c:ext>
          </c:extLst>
        </c:ser>
        <c:ser>
          <c:idx val="1"/>
          <c:order val="1"/>
          <c:tx>
            <c:strRef>
              <c:f>Sheet1!$A$3</c:f>
              <c:strCache>
                <c:ptCount val="1"/>
              </c:strCache>
            </c:strRef>
          </c:tx>
          <c:spPr>
            <a:solidFill>
              <a:srgbClr val="993366"/>
            </a:solidFill>
            <a:ln w="12675">
              <a:solidFill>
                <a:srgbClr val="000000"/>
              </a:solidFill>
              <a:prstDash val="solid"/>
            </a:ln>
          </c:spPr>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0A-C10E-4EC4-B8D4-BD0AD631019D}"/>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0C-C10E-4EC4-B8D4-BD0AD631019D}"/>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0E-C10E-4EC4-B8D4-BD0AD631019D}"/>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10-C10E-4EC4-B8D4-BD0AD631019D}"/>
              </c:ext>
            </c:extLst>
          </c:dPt>
          <c:cat>
            <c:strRef>
              <c:f>Sheet1!$B$1:$F$1</c:f>
              <c:strCache>
                <c:ptCount val="5"/>
                <c:pt idx="1">
                  <c:v>до 6 лет</c:v>
                </c:pt>
                <c:pt idx="2">
                  <c:v>от 7 до 10 лет</c:v>
                </c:pt>
                <c:pt idx="3">
                  <c:v>от 11 до 13 лет</c:v>
                </c:pt>
                <c:pt idx="4">
                  <c:v>от 14 до 16 лет</c:v>
                </c:pt>
              </c:strCache>
            </c:strRef>
          </c:cat>
          <c:val>
            <c:numRef>
              <c:f>Sheet1!$B$3:$F$3</c:f>
              <c:numCache>
                <c:formatCode>General</c:formatCode>
                <c:ptCount val="5"/>
              </c:numCache>
            </c:numRef>
          </c:val>
          <c:extLst>
            <c:ext xmlns:c16="http://schemas.microsoft.com/office/drawing/2014/chart" uri="{C3380CC4-5D6E-409C-BE32-E72D297353CC}">
              <c16:uniqueId val="{00000011-C10E-4EC4-B8D4-BD0AD631019D}"/>
            </c:ext>
          </c:extLst>
        </c:ser>
        <c:dLbls>
          <c:showLegendKey val="0"/>
          <c:showVal val="0"/>
          <c:showCatName val="0"/>
          <c:showSerName val="0"/>
          <c:showPercent val="0"/>
          <c:showBubbleSize val="0"/>
          <c:showLeaderLines val="0"/>
        </c:dLbls>
      </c:pie3DChart>
      <c:spPr>
        <a:noFill/>
        <a:ln w="25351">
          <a:noFill/>
        </a:ln>
      </c:spPr>
    </c:plotArea>
    <c:legend>
      <c:legendPos val="r"/>
      <c:legendEntry>
        <c:idx val="0"/>
        <c:delete val="1"/>
      </c:legendEntry>
      <c:layout>
        <c:manualLayout>
          <c:xMode val="edge"/>
          <c:yMode val="edge"/>
          <c:x val="0.62721893491124259"/>
          <c:y val="3.5353535353535352E-2"/>
          <c:w val="0.24654832347140629"/>
          <c:h val="0.80808080808080862"/>
        </c:manualLayout>
      </c:layout>
      <c:overlay val="0"/>
      <c:spPr>
        <a:noFill/>
        <a:ln w="25351">
          <a:noFill/>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8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3615733736762715E-2"/>
          <c:y val="4.3689320388349467E-2"/>
          <c:w val="0.9712556732224028"/>
          <c:h val="0.78640776699029058"/>
        </c:manualLayout>
      </c:layout>
      <c:bar3DChart>
        <c:barDir val="col"/>
        <c:grouping val="clustered"/>
        <c:varyColors val="0"/>
        <c:ser>
          <c:idx val="0"/>
          <c:order val="0"/>
          <c:tx>
            <c:strRef>
              <c:f>Sheet1!$A$2</c:f>
              <c:strCache>
                <c:ptCount val="1"/>
              </c:strCache>
            </c:strRef>
          </c:tx>
          <c:spPr>
            <a:solidFill>
              <a:srgbClr val="FFFF00"/>
            </a:solidFill>
            <a:ln w="12648">
              <a:solidFill>
                <a:srgbClr val="000000"/>
              </a:solidFill>
              <a:prstDash val="solid"/>
            </a:ln>
          </c:spPr>
          <c:invertIfNegative val="0"/>
          <c:dPt>
            <c:idx val="0"/>
            <c:invertIfNegative val="0"/>
            <c:bubble3D val="0"/>
            <c:spPr>
              <a:solidFill>
                <a:srgbClr val="FFFF99"/>
              </a:solidFill>
              <a:ln w="12648">
                <a:solidFill>
                  <a:srgbClr val="000000"/>
                </a:solidFill>
                <a:prstDash val="solid"/>
              </a:ln>
            </c:spPr>
            <c:extLst>
              <c:ext xmlns:c16="http://schemas.microsoft.com/office/drawing/2014/chart" uri="{C3380CC4-5D6E-409C-BE32-E72D297353CC}">
                <c16:uniqueId val="{00000001-194A-426D-AAAF-54F88027EFF4}"/>
              </c:ext>
            </c:extLst>
          </c:dPt>
          <c:dPt>
            <c:idx val="3"/>
            <c:invertIfNegative val="0"/>
            <c:bubble3D val="0"/>
            <c:spPr>
              <a:solidFill>
                <a:srgbClr val="FF6600"/>
              </a:solidFill>
              <a:ln w="12648">
                <a:solidFill>
                  <a:srgbClr val="000000"/>
                </a:solidFill>
                <a:prstDash val="solid"/>
              </a:ln>
            </c:spPr>
            <c:extLst>
              <c:ext xmlns:c16="http://schemas.microsoft.com/office/drawing/2014/chart" uri="{C3380CC4-5D6E-409C-BE32-E72D297353CC}">
                <c16:uniqueId val="{00000003-194A-426D-AAAF-54F88027EFF4}"/>
              </c:ext>
            </c:extLst>
          </c:dPt>
          <c:dPt>
            <c:idx val="4"/>
            <c:invertIfNegative val="0"/>
            <c:bubble3D val="0"/>
            <c:spPr>
              <a:solidFill>
                <a:srgbClr val="FF0000"/>
              </a:solidFill>
              <a:ln w="12648">
                <a:solidFill>
                  <a:srgbClr val="000000"/>
                </a:solidFill>
                <a:prstDash val="solid"/>
              </a:ln>
            </c:spPr>
            <c:extLst>
              <c:ext xmlns:c16="http://schemas.microsoft.com/office/drawing/2014/chart" uri="{C3380CC4-5D6E-409C-BE32-E72D297353CC}">
                <c16:uniqueId val="{00000005-194A-426D-AAAF-54F88027EFF4}"/>
              </c:ext>
            </c:extLst>
          </c:dPt>
          <c:dPt>
            <c:idx val="5"/>
            <c:invertIfNegative val="0"/>
            <c:bubble3D val="0"/>
            <c:spPr>
              <a:solidFill>
                <a:srgbClr val="800080"/>
              </a:solidFill>
              <a:ln w="12648">
                <a:solidFill>
                  <a:srgbClr val="000000"/>
                </a:solidFill>
                <a:prstDash val="solid"/>
              </a:ln>
            </c:spPr>
            <c:extLst>
              <c:ext xmlns:c16="http://schemas.microsoft.com/office/drawing/2014/chart" uri="{C3380CC4-5D6E-409C-BE32-E72D297353CC}">
                <c16:uniqueId val="{00000007-194A-426D-AAAF-54F88027EFF4}"/>
              </c:ext>
            </c:extLst>
          </c:dPt>
          <c:dLbls>
            <c:dLbl>
              <c:idx val="0"/>
              <c:layout>
                <c:manualLayout>
                  <c:x val="5.2940131790484485E-2"/>
                  <c:y val="-1.52654616502818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4A-426D-AAAF-54F88027EFF4}"/>
                </c:ext>
              </c:extLst>
            </c:dLbl>
            <c:dLbl>
              <c:idx val="1"/>
              <c:layout>
                <c:manualLayout>
                  <c:x val="5.1109948129682267E-2"/>
                  <c:y val="-1.8904458944622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94A-426D-AAAF-54F88027EFF4}"/>
                </c:ext>
              </c:extLst>
            </c:dLbl>
            <c:dLbl>
              <c:idx val="2"/>
              <c:layout>
                <c:manualLayout>
                  <c:x val="4.7766905164795904E-2"/>
                  <c:y val="-2.25439409429174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4A-426D-AAAF-54F88027EFF4}"/>
                </c:ext>
              </c:extLst>
            </c:dLbl>
            <c:dLbl>
              <c:idx val="3"/>
              <c:layout>
                <c:manualLayout>
                  <c:x val="5.0475456519515086E-2"/>
                  <c:y val="-2.3752679665814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4A-426D-AAAF-54F88027EFF4}"/>
                </c:ext>
              </c:extLst>
            </c:dLbl>
            <c:dLbl>
              <c:idx val="4"/>
              <c:layout>
                <c:manualLayout>
                  <c:x val="4.4106852049726523E-2"/>
                  <c:y val="-2.3752679665814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4A-426D-AAAF-54F88027EFF4}"/>
                </c:ext>
              </c:extLst>
            </c:dLbl>
            <c:dLbl>
              <c:idx val="5"/>
              <c:layout>
                <c:manualLayout>
                  <c:x val="3.7738090476670857E-2"/>
                  <c:y val="-3.0527067419047769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4A-426D-AAAF-54F88027EFF4}"/>
                </c:ext>
              </c:extLst>
            </c:dLbl>
            <c:dLbl>
              <c:idx val="6"/>
              <c:layout>
                <c:manualLayout>
                  <c:x val="3.7420923223220291E-2"/>
                  <c:y val="-1.8904458944622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94A-426D-AAAF-54F88027EFF4}"/>
                </c:ext>
              </c:extLst>
            </c:dLbl>
            <c:spPr>
              <a:noFill/>
              <a:ln w="25297">
                <a:noFill/>
              </a:ln>
            </c:spPr>
            <c:txPr>
              <a:bodyPr/>
              <a:lstStyle/>
              <a:p>
                <a:pPr>
                  <a:defRPr sz="89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0-7 ч</c:v>
                </c:pt>
                <c:pt idx="1">
                  <c:v>7-9 ч</c:v>
                </c:pt>
                <c:pt idx="2">
                  <c:v>9-12 ч</c:v>
                </c:pt>
                <c:pt idx="3">
                  <c:v>12-15 ч</c:v>
                </c:pt>
                <c:pt idx="4">
                  <c:v>15-18 ч</c:v>
                </c:pt>
                <c:pt idx="5">
                  <c:v>18-21 ч</c:v>
                </c:pt>
                <c:pt idx="6">
                  <c:v>21-24 ч</c:v>
                </c:pt>
              </c:strCache>
            </c:strRef>
          </c:cat>
          <c:val>
            <c:numRef>
              <c:f>Sheet1!$B$2:$H$2</c:f>
              <c:numCache>
                <c:formatCode>General</c:formatCode>
                <c:ptCount val="7"/>
                <c:pt idx="0">
                  <c:v>0</c:v>
                </c:pt>
                <c:pt idx="1">
                  <c:v>0</c:v>
                </c:pt>
                <c:pt idx="2">
                  <c:v>0</c:v>
                </c:pt>
                <c:pt idx="3">
                  <c:v>1</c:v>
                </c:pt>
                <c:pt idx="4">
                  <c:v>1</c:v>
                </c:pt>
                <c:pt idx="5">
                  <c:v>3</c:v>
                </c:pt>
                <c:pt idx="6">
                  <c:v>0</c:v>
                </c:pt>
              </c:numCache>
            </c:numRef>
          </c:val>
          <c:extLst>
            <c:ext xmlns:c16="http://schemas.microsoft.com/office/drawing/2014/chart" uri="{C3380CC4-5D6E-409C-BE32-E72D297353CC}">
              <c16:uniqueId val="{0000000B-194A-426D-AAAF-54F88027EFF4}"/>
            </c:ext>
          </c:extLst>
        </c:ser>
        <c:dLbls>
          <c:showLegendKey val="0"/>
          <c:showVal val="1"/>
          <c:showCatName val="0"/>
          <c:showSerName val="0"/>
          <c:showPercent val="0"/>
          <c:showBubbleSize val="0"/>
        </c:dLbls>
        <c:gapWidth val="150"/>
        <c:gapDepth val="0"/>
        <c:shape val="box"/>
        <c:axId val="65839104"/>
        <c:axId val="65840640"/>
        <c:axId val="0"/>
      </c:bar3DChart>
      <c:catAx>
        <c:axId val="65839104"/>
        <c:scaling>
          <c:orientation val="minMax"/>
        </c:scaling>
        <c:delete val="0"/>
        <c:axPos val="b"/>
        <c:numFmt formatCode="General" sourceLinked="1"/>
        <c:majorTickMark val="out"/>
        <c:minorTickMark val="none"/>
        <c:tickLblPos val="low"/>
        <c:spPr>
          <a:ln w="3162">
            <a:solidFill>
              <a:srgbClr val="000000"/>
            </a:solidFill>
            <a:prstDash val="solid"/>
          </a:ln>
        </c:spPr>
        <c:txPr>
          <a:bodyPr rot="0" vert="horz"/>
          <a:lstStyle/>
          <a:p>
            <a:pPr>
              <a:defRPr sz="896" b="1" i="0" u="none" strike="noStrike" baseline="0">
                <a:solidFill>
                  <a:srgbClr val="000000"/>
                </a:solidFill>
                <a:latin typeface="Arial Cyr"/>
                <a:ea typeface="Arial Cyr"/>
                <a:cs typeface="Arial Cyr"/>
              </a:defRPr>
            </a:pPr>
            <a:endParaRPr lang="ru-RU"/>
          </a:p>
        </c:txPr>
        <c:crossAx val="65840640"/>
        <c:crosses val="autoZero"/>
        <c:auto val="1"/>
        <c:lblAlgn val="ctr"/>
        <c:lblOffset val="100"/>
        <c:tickLblSkip val="1"/>
        <c:tickMarkSkip val="1"/>
        <c:noMultiLvlLbl val="0"/>
      </c:catAx>
      <c:valAx>
        <c:axId val="65840640"/>
        <c:scaling>
          <c:orientation val="minMax"/>
        </c:scaling>
        <c:delete val="1"/>
        <c:axPos val="l"/>
        <c:numFmt formatCode="General" sourceLinked="1"/>
        <c:majorTickMark val="out"/>
        <c:minorTickMark val="none"/>
        <c:tickLblPos val="none"/>
        <c:crossAx val="65839104"/>
        <c:crosses val="autoZero"/>
        <c:crossBetween val="between"/>
      </c:valAx>
      <c:spPr>
        <a:noFill/>
        <a:ln w="25297">
          <a:noFill/>
        </a:ln>
      </c:spPr>
    </c:plotArea>
    <c:plotVisOnly val="1"/>
    <c:dispBlanksAs val="gap"/>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896"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012269938650534E-2"/>
          <c:y val="4.4117647058825163E-2"/>
          <c:w val="0.93865030674846661"/>
          <c:h val="0.78431372549019607"/>
        </c:manualLayout>
      </c:layout>
      <c:lineChart>
        <c:grouping val="standard"/>
        <c:varyColors val="0"/>
        <c:ser>
          <c:idx val="0"/>
          <c:order val="0"/>
          <c:tx>
            <c:strRef>
              <c:f>Sheet1!$A$2</c:f>
              <c:strCache>
                <c:ptCount val="1"/>
              </c:strCache>
            </c:strRef>
          </c:tx>
          <c:spPr>
            <a:ln w="12681">
              <a:solidFill>
                <a:srgbClr val="000000"/>
              </a:solidFill>
              <a:prstDash val="solid"/>
            </a:ln>
          </c:spPr>
          <c:dLbls>
            <c:dLbl>
              <c:idx val="0"/>
              <c:layout>
                <c:manualLayout>
                  <c:x val="5.4035085385820074E-2"/>
                  <c:y val="-4.67268797282691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C5-41A1-88C6-1984A2F2DBB7}"/>
                </c:ext>
              </c:extLst>
            </c:dLbl>
            <c:dLbl>
              <c:idx val="1"/>
              <c:layout>
                <c:manualLayout>
                  <c:x val="5.3916687574054482E-2"/>
                  <c:y val="-4.296447963245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C5-41A1-88C6-1984A2F2DBB7}"/>
                </c:ext>
              </c:extLst>
            </c:dLbl>
            <c:dLbl>
              <c:idx val="2"/>
              <c:layout>
                <c:manualLayout>
                  <c:x val="4.9196903938052226E-2"/>
                  <c:y val="-4.78664404167729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C5-41A1-88C6-1984A2F2DBB7}"/>
                </c:ext>
              </c:extLst>
            </c:dLbl>
            <c:dLbl>
              <c:idx val="3"/>
              <c:layout>
                <c:manualLayout>
                  <c:x val="4.2943695631504394E-2"/>
                  <c:y val="-6.2572322769714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C5-41A1-88C6-1984A2F2DBB7}"/>
                </c:ext>
              </c:extLst>
            </c:dLbl>
            <c:dLbl>
              <c:idx val="4"/>
              <c:layout>
                <c:manualLayout>
                  <c:x val="4.4359040151027422E-2"/>
                  <c:y val="-4.52431104165856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C5-41A1-88C6-1984A2F2DBB7}"/>
                </c:ext>
              </c:extLst>
            </c:dLbl>
            <c:dLbl>
              <c:idx val="5"/>
              <c:layout>
                <c:manualLayout>
                  <c:x val="3.9639256515024535E-2"/>
                  <c:y val="-6.8958052865711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C5-41A1-88C6-1984A2F2DBB7}"/>
                </c:ext>
              </c:extLst>
            </c:dLbl>
            <c:dLbl>
              <c:idx val="6"/>
              <c:layout>
                <c:manualLayout>
                  <c:x val="3.7987275202342852E-2"/>
                  <c:y val="-4.0341149632271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C5-41A1-88C6-1984A2F2DBB7}"/>
                </c:ext>
              </c:extLst>
            </c:dLbl>
            <c:spPr>
              <a:noFill/>
              <a:ln w="25362">
                <a:noFill/>
              </a:ln>
            </c:spPr>
            <c:txPr>
              <a:bodyPr/>
              <a:lstStyle/>
              <a:p>
                <a:pPr>
                  <a:defRPr sz="8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Sheet1!$B$2:$H$2</c:f>
              <c:numCache>
                <c:formatCode>General</c:formatCode>
                <c:ptCount val="7"/>
                <c:pt idx="0">
                  <c:v>0</c:v>
                </c:pt>
                <c:pt idx="1">
                  <c:v>0</c:v>
                </c:pt>
                <c:pt idx="2">
                  <c:v>4</c:v>
                </c:pt>
                <c:pt idx="3">
                  <c:v>0</c:v>
                </c:pt>
                <c:pt idx="4">
                  <c:v>0</c:v>
                </c:pt>
                <c:pt idx="5">
                  <c:v>0</c:v>
                </c:pt>
                <c:pt idx="6">
                  <c:v>1</c:v>
                </c:pt>
              </c:numCache>
            </c:numRef>
          </c:val>
          <c:smooth val="0"/>
          <c:extLst>
            <c:ext xmlns:c16="http://schemas.microsoft.com/office/drawing/2014/chart" uri="{C3380CC4-5D6E-409C-BE32-E72D297353CC}">
              <c16:uniqueId val="{00000007-2CC5-41A1-88C6-1984A2F2DBB7}"/>
            </c:ext>
          </c:extLst>
        </c:ser>
        <c:dLbls>
          <c:showLegendKey val="0"/>
          <c:showVal val="1"/>
          <c:showCatName val="0"/>
          <c:showSerName val="0"/>
          <c:showPercent val="0"/>
          <c:showBubbleSize val="0"/>
        </c:dLbls>
        <c:marker val="1"/>
        <c:smooth val="0"/>
        <c:axId val="66076672"/>
        <c:axId val="66078208"/>
      </c:lineChart>
      <c:catAx>
        <c:axId val="66076672"/>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66078208"/>
        <c:crosses val="autoZero"/>
        <c:auto val="1"/>
        <c:lblAlgn val="ctr"/>
        <c:lblOffset val="100"/>
        <c:noMultiLvlLbl val="0"/>
      </c:catAx>
      <c:valAx>
        <c:axId val="66078208"/>
        <c:scaling>
          <c:orientation val="minMax"/>
          <c:max val="10"/>
        </c:scaling>
        <c:delete val="0"/>
        <c:axPos val="l"/>
        <c:numFmt formatCode="General" sourceLinked="1"/>
        <c:majorTickMark val="out"/>
        <c:minorTickMark val="none"/>
        <c:tickLblPos val="nextTo"/>
        <c:spPr>
          <a:ln w="3170">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66076672"/>
        <c:crosses val="autoZero"/>
        <c:crossBetween val="between"/>
        <c:majorUnit val="5"/>
      </c:valAx>
      <c:spPr>
        <a:noFill/>
        <a:ln w="25400">
          <a:noFill/>
        </a:ln>
      </c:spPr>
    </c:plotArea>
    <c:plotVisOnly val="1"/>
    <c:dispBlanksAs val="gap"/>
    <c:showDLblsOverMax val="0"/>
  </c:chart>
  <c:spPr>
    <a:gradFill rotWithShape="0">
      <a:gsLst>
        <a:gs pos="0">
          <a:srgbClr val="CCFFFF"/>
        </a:gs>
        <a:gs pos="50000">
          <a:srgbClr val="CCFFFF">
            <a:gamma/>
            <a:tint val="0"/>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8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23"/>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532125205930807"/>
          <c:y val="1.1627906976744136E-2"/>
          <c:w val="0.86490939044482851"/>
          <c:h val="0.60756886158460954"/>
        </c:manualLayout>
      </c:layout>
      <c:bar3DChart>
        <c:barDir val="col"/>
        <c:grouping val="clustered"/>
        <c:varyColors val="0"/>
        <c:ser>
          <c:idx val="1"/>
          <c:order val="0"/>
          <c:tx>
            <c:strRef>
              <c:f>Sheet1!$A$3</c:f>
              <c:strCache>
                <c:ptCount val="1"/>
                <c:pt idx="0">
                  <c:v>2020 год</c:v>
                </c:pt>
              </c:strCache>
            </c:strRef>
          </c:tx>
          <c:spPr>
            <a:solidFill>
              <a:srgbClr val="00FF00"/>
            </a:solidFill>
            <a:ln w="12659">
              <a:solidFill>
                <a:srgbClr val="000000"/>
              </a:solidFill>
              <a:prstDash val="solid"/>
            </a:ln>
          </c:spPr>
          <c:invertIfNegative val="0"/>
          <c:dLbls>
            <c:dLbl>
              <c:idx val="0"/>
              <c:layout>
                <c:manualLayout>
                  <c:x val="-9.5260865727264925E-3"/>
                  <c:y val="-5.4656595921933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5E-4DF8-A3F8-006005CBC4EE}"/>
                </c:ext>
              </c:extLst>
            </c:dLbl>
            <c:dLbl>
              <c:idx val="1"/>
              <c:layout>
                <c:manualLayout>
                  <c:x val="-1.5597058283493201E-3"/>
                  <c:y val="-6.68363681731198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5E-4DF8-A3F8-006005CBC4EE}"/>
                </c:ext>
              </c:extLst>
            </c:dLbl>
            <c:dLbl>
              <c:idx val="2"/>
              <c:layout>
                <c:manualLayout>
                  <c:x val="1.4645062524254718E-3"/>
                  <c:y val="-8.696833289398522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5E-4DF8-A3F8-006005CBC4EE}"/>
                </c:ext>
              </c:extLst>
            </c:dLbl>
            <c:dLbl>
              <c:idx val="3"/>
              <c:layout>
                <c:manualLayout>
                  <c:x val="-2.1012382091286051E-3"/>
                  <c:y val="4.94427015943235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5E-4DF8-A3F8-006005CBC4EE}"/>
                </c:ext>
              </c:extLst>
            </c:dLbl>
            <c:dLbl>
              <c:idx val="4"/>
              <c:layout>
                <c:manualLayout>
                  <c:x val="-1.7199107876613738E-2"/>
                  <c:y val="0.119762008729233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25E-4DF8-A3F8-006005CBC4EE}"/>
                </c:ext>
              </c:extLst>
            </c:dLbl>
            <c:dLbl>
              <c:idx val="5"/>
              <c:layout>
                <c:manualLayout>
                  <c:x val="6.5195161570354089E-4"/>
                  <c:y val="3.48293896178910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5E-4DF8-A3F8-006005CBC4EE}"/>
                </c:ext>
              </c:extLst>
            </c:dLbl>
            <c:dLbl>
              <c:idx val="6"/>
              <c:layout>
                <c:manualLayout>
                  <c:x val="-7.8561322198208543E-3"/>
                  <c:y val="3.48293896178910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25E-4DF8-A3F8-006005CBC4EE}"/>
                </c:ext>
              </c:extLst>
            </c:dLbl>
            <c:dLbl>
              <c:idx val="7"/>
              <c:layout>
                <c:manualLayout>
                  <c:x val="-4.8319201390460064E-3"/>
                  <c:y val="1.273937552670590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25E-4DF8-A3F8-006005CBC4EE}"/>
                </c:ext>
              </c:extLst>
            </c:dLbl>
            <c:dLbl>
              <c:idx val="8"/>
              <c:layout>
                <c:manualLayout>
                  <c:x val="-3.4553252266296612E-3"/>
                  <c:y val="-8.696833289398522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25E-4DF8-A3F8-006005CBC4EE}"/>
                </c:ext>
              </c:extLst>
            </c:dLbl>
            <c:dLbl>
              <c:idx val="9"/>
              <c:layout>
                <c:manualLayout>
                  <c:x val="2.8636090597567452E-3"/>
                  <c:y val="-1.9772874991699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25E-4DF8-A3F8-006005CBC4EE}"/>
                </c:ext>
              </c:extLst>
            </c:dLbl>
            <c:dLbl>
              <c:idx val="10"/>
              <c:layout>
                <c:manualLayout>
                  <c:x val="-3.9970283177775852E-3"/>
                  <c:y val="1.273937552670590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25E-4DF8-A3F8-006005CBC4EE}"/>
                </c:ext>
              </c:extLst>
            </c:dLbl>
            <c:dLbl>
              <c:idx val="11"/>
              <c:layout>
                <c:manualLayout>
                  <c:x val="-7.5627727793317074E-3"/>
                  <c:y val="-2.33101452658301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25E-4DF8-A3F8-006005CBC4EE}"/>
                </c:ext>
              </c:extLst>
            </c:dLbl>
            <c:dLbl>
              <c:idx val="12"/>
              <c:layout>
                <c:manualLayout>
                  <c:xMode val="edge"/>
                  <c:yMode val="edge"/>
                  <c:x val="0.88303130148270159"/>
                  <c:y val="0.651162790697674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25E-4DF8-A3F8-006005CBC4EE}"/>
                </c:ext>
              </c:extLst>
            </c:dLbl>
            <c:spPr>
              <a:noFill/>
              <a:ln w="25318">
                <a:noFill/>
              </a:ln>
            </c:spPr>
            <c:txPr>
              <a:bodyPr/>
              <a:lstStyle/>
              <a:p>
                <a:pPr>
                  <a:defRPr sz="79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0</c:v>
                </c:pt>
                <c:pt idx="1">
                  <c:v>0</c:v>
                </c:pt>
                <c:pt idx="2">
                  <c:v>1</c:v>
                </c:pt>
                <c:pt idx="3">
                  <c:v>0</c:v>
                </c:pt>
                <c:pt idx="4">
                  <c:v>1</c:v>
                </c:pt>
                <c:pt idx="5">
                  <c:v>1</c:v>
                </c:pt>
                <c:pt idx="6">
                  <c:v>1</c:v>
                </c:pt>
                <c:pt idx="7">
                  <c:v>2</c:v>
                </c:pt>
                <c:pt idx="8">
                  <c:v>2</c:v>
                </c:pt>
                <c:pt idx="9">
                  <c:v>2</c:v>
                </c:pt>
                <c:pt idx="10">
                  <c:v>0</c:v>
                </c:pt>
                <c:pt idx="11">
                  <c:v>2</c:v>
                </c:pt>
              </c:numCache>
            </c:numRef>
          </c:val>
          <c:extLst>
            <c:ext xmlns:c16="http://schemas.microsoft.com/office/drawing/2014/chart" uri="{C3380CC4-5D6E-409C-BE32-E72D297353CC}">
              <c16:uniqueId val="{0000000D-E25E-4DF8-A3F8-006005CBC4EE}"/>
            </c:ext>
          </c:extLst>
        </c:ser>
        <c:ser>
          <c:idx val="2"/>
          <c:order val="1"/>
          <c:tx>
            <c:strRef>
              <c:f>Sheet1!$A$4</c:f>
              <c:strCache>
                <c:ptCount val="1"/>
                <c:pt idx="0">
                  <c:v>2021 год</c:v>
                </c:pt>
              </c:strCache>
            </c:strRef>
          </c:tx>
          <c:spPr>
            <a:solidFill>
              <a:srgbClr val="FFFFCC"/>
            </a:solidFill>
            <a:ln w="12659">
              <a:solidFill>
                <a:srgbClr val="000000"/>
              </a:solidFill>
              <a:prstDash val="solid"/>
            </a:ln>
          </c:spPr>
          <c:invertIfNegative val="0"/>
          <c:dLbls>
            <c:dLbl>
              <c:idx val="0"/>
              <c:layout>
                <c:manualLayout>
                  <c:x val="1.9815335957196849E-2"/>
                  <c:y val="1.273937552670590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25E-4DF8-A3F8-006005CBC4EE}"/>
                </c:ext>
              </c:extLst>
            </c:dLbl>
            <c:dLbl>
              <c:idx val="1"/>
              <c:layout>
                <c:manualLayout>
                  <c:x val="6.3649127477018608E-3"/>
                  <c:y val="-2.33101452658301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25E-4DF8-A3F8-006005CBC4EE}"/>
                </c:ext>
              </c:extLst>
            </c:dLbl>
            <c:dLbl>
              <c:idx val="2"/>
              <c:layout>
                <c:manualLayout>
                  <c:x val="-1.5322742751743397E-2"/>
                  <c:y val="0.127037293415246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25E-4DF8-A3F8-006005CBC4EE}"/>
                </c:ext>
              </c:extLst>
            </c:dLbl>
            <c:dLbl>
              <c:idx val="3"/>
              <c:layout>
                <c:manualLayout>
                  <c:x val="7.4706561145444685E-3"/>
                  <c:y val="1.51108459385331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25E-4DF8-A3F8-006005CBC4EE}"/>
                </c:ext>
              </c:extLst>
            </c:dLbl>
            <c:dLbl>
              <c:idx val="4"/>
              <c:layout>
                <c:manualLayout>
                  <c:x val="2.037937623289127E-2"/>
                  <c:y val="-3.57534042591724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25E-4DF8-A3F8-006005CBC4EE}"/>
                </c:ext>
              </c:extLst>
            </c:dLbl>
            <c:dLbl>
              <c:idx val="5"/>
              <c:layout>
                <c:manualLayout>
                  <c:x val="2.010852468731731E-2"/>
                  <c:y val="1.273937552670590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25E-4DF8-A3F8-006005CBC4EE}"/>
                </c:ext>
              </c:extLst>
            </c:dLbl>
            <c:dLbl>
              <c:idx val="6"/>
              <c:layout>
                <c:manualLayout>
                  <c:x val="3.3633792722108694E-3"/>
                  <c:y val="-1.8311543794056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25E-4DF8-A3F8-006005CBC4EE}"/>
                </c:ext>
              </c:extLst>
            </c:dLbl>
            <c:dLbl>
              <c:idx val="7"/>
              <c:layout>
                <c:manualLayout>
                  <c:x val="-3.9600823473631912E-2"/>
                  <c:y val="1.273937552670590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25E-4DF8-A3F8-006005CBC4EE}"/>
                </c:ext>
              </c:extLst>
            </c:dLbl>
            <c:dLbl>
              <c:idx val="8"/>
              <c:layout>
                <c:manualLayout>
                  <c:x val="6.8859791208141924E-2"/>
                  <c:y val="1.273937552670590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25E-4DF8-A3F8-006005CBC4EE}"/>
                </c:ext>
              </c:extLst>
            </c:dLbl>
            <c:dLbl>
              <c:idx val="9"/>
              <c:layout>
                <c:manualLayout>
                  <c:x val="6.858893966256803E-2"/>
                  <c:y val="1.273937552670590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25E-4DF8-A3F8-006005CBC4EE}"/>
                </c:ext>
              </c:extLst>
            </c:dLbl>
            <c:dLbl>
              <c:idx val="10"/>
              <c:layout>
                <c:manualLayout>
                  <c:x val="9.0100156293500041E-3"/>
                  <c:y val="1.273937552670590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25E-4DF8-A3F8-006005CBC4EE}"/>
                </c:ext>
              </c:extLst>
            </c:dLbl>
            <c:dLbl>
              <c:idx val="11"/>
              <c:layout>
                <c:manualLayout>
                  <c:x val="2.8508521579657348E-2"/>
                  <c:y val="5.813953488372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25E-4DF8-A3F8-006005CBC4EE}"/>
                </c:ext>
              </c:extLst>
            </c:dLbl>
            <c:dLbl>
              <c:idx val="12"/>
              <c:layout>
                <c:manualLayout>
                  <c:xMode val="edge"/>
                  <c:yMode val="edge"/>
                  <c:x val="0.91103789126853374"/>
                  <c:y val="0.616279069767441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25E-4DF8-A3F8-006005CBC4EE}"/>
                </c:ext>
              </c:extLst>
            </c:dLbl>
            <c:spPr>
              <a:noFill/>
              <a:ln w="25318">
                <a:noFill/>
              </a:ln>
            </c:spPr>
            <c:txPr>
              <a:bodyPr/>
              <a:lstStyle/>
              <a:p>
                <a:pPr>
                  <a:defRPr sz="79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Sheet1!$B$4:$M$4</c:f>
              <c:numCache>
                <c:formatCode>General</c:formatCode>
                <c:ptCount val="12"/>
                <c:pt idx="0">
                  <c:v>1</c:v>
                </c:pt>
                <c:pt idx="1">
                  <c:v>0</c:v>
                </c:pt>
                <c:pt idx="2">
                  <c:v>1</c:v>
                </c:pt>
              </c:numCache>
            </c:numRef>
          </c:val>
          <c:extLst>
            <c:ext xmlns:c16="http://schemas.microsoft.com/office/drawing/2014/chart" uri="{C3380CC4-5D6E-409C-BE32-E72D297353CC}">
              <c16:uniqueId val="{0000001B-E25E-4DF8-A3F8-006005CBC4EE}"/>
            </c:ext>
          </c:extLst>
        </c:ser>
        <c:dLbls>
          <c:showLegendKey val="0"/>
          <c:showVal val="1"/>
          <c:showCatName val="0"/>
          <c:showSerName val="0"/>
          <c:showPercent val="0"/>
          <c:showBubbleSize val="0"/>
        </c:dLbls>
        <c:gapWidth val="150"/>
        <c:gapDepth val="0"/>
        <c:shape val="box"/>
        <c:axId val="66205184"/>
        <c:axId val="66206720"/>
        <c:axId val="0"/>
      </c:bar3DChart>
      <c:catAx>
        <c:axId val="66205184"/>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797" b="1" i="0" u="none" strike="noStrike" baseline="0">
                <a:solidFill>
                  <a:srgbClr val="000000"/>
                </a:solidFill>
                <a:latin typeface="Arial Cyr"/>
                <a:ea typeface="Arial Cyr"/>
                <a:cs typeface="Arial Cyr"/>
              </a:defRPr>
            </a:pPr>
            <a:endParaRPr lang="ru-RU"/>
          </a:p>
        </c:txPr>
        <c:crossAx val="66206720"/>
        <c:crosses val="autoZero"/>
        <c:auto val="1"/>
        <c:lblAlgn val="ctr"/>
        <c:lblOffset val="100"/>
        <c:tickLblSkip val="1"/>
        <c:tickMarkSkip val="1"/>
        <c:noMultiLvlLbl val="0"/>
      </c:catAx>
      <c:valAx>
        <c:axId val="66206720"/>
        <c:scaling>
          <c:orientation val="minMax"/>
        </c:scaling>
        <c:delete val="1"/>
        <c:axPos val="l"/>
        <c:numFmt formatCode="General" sourceLinked="1"/>
        <c:majorTickMark val="out"/>
        <c:minorTickMark val="none"/>
        <c:tickLblPos val="none"/>
        <c:crossAx val="66205184"/>
        <c:crosses val="autoZero"/>
        <c:crossBetween val="between"/>
      </c:valAx>
      <c:dTable>
        <c:showHorzBorder val="1"/>
        <c:showVertBorder val="1"/>
        <c:showOutline val="1"/>
        <c:showKeys val="1"/>
        <c:spPr>
          <a:ln w="3165">
            <a:solidFill>
              <a:srgbClr val="000000"/>
            </a:solidFill>
            <a:prstDash val="solid"/>
          </a:ln>
        </c:spPr>
        <c:txPr>
          <a:bodyPr/>
          <a:lstStyle/>
          <a:p>
            <a:pPr rtl="0">
              <a:defRPr sz="797" b="1" i="0" u="none" strike="noStrike" baseline="0">
                <a:solidFill>
                  <a:srgbClr val="000000"/>
                </a:solidFill>
                <a:latin typeface="Arial Cyr"/>
                <a:ea typeface="Arial Cyr"/>
                <a:cs typeface="Arial Cyr"/>
              </a:defRPr>
            </a:pPr>
            <a:endParaRPr lang="ru-RU"/>
          </a:p>
        </c:txPr>
      </c:dTable>
      <c:spPr>
        <a:noFill/>
        <a:ln w="25318">
          <a:noFill/>
        </a:ln>
      </c:spPr>
    </c:plotArea>
    <c:plotVisOnly val="1"/>
    <c:dispBlanksAs val="gap"/>
    <c:showDLblsOverMax val="0"/>
  </c:chart>
  <c:spPr>
    <a:gradFill rotWithShape="0">
      <a:gsLst>
        <a:gs pos="0">
          <a:srgbClr val="CCFFFF">
            <a:gamma/>
            <a:tint val="17647"/>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79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6" b="1" i="0" u="none" strike="noStrike" baseline="0">
                <a:solidFill>
                  <a:srgbClr val="000000"/>
                </a:solidFill>
                <a:latin typeface="Calibri"/>
                <a:ea typeface="Calibri"/>
                <a:cs typeface="Calibri"/>
              </a:defRPr>
            </a:pPr>
            <a:r>
              <a:rPr lang="ru-RU"/>
              <a:t>ДТП</a:t>
            </a:r>
          </a:p>
        </c:rich>
      </c:tx>
      <c:layout>
        <c:manualLayout>
          <c:xMode val="edge"/>
          <c:yMode val="edge"/>
          <c:x val="0.85842985842985975"/>
          <c:y val="0"/>
        </c:manualLayout>
      </c:layout>
      <c:overlay val="0"/>
      <c:spPr>
        <a:noFill/>
        <a:ln w="25307">
          <a:noFill/>
        </a:ln>
      </c:spPr>
    </c:title>
    <c:autoTitleDeleted val="0"/>
    <c:plotArea>
      <c:layout>
        <c:manualLayout>
          <c:layoutTarget val="inner"/>
          <c:xMode val="edge"/>
          <c:yMode val="edge"/>
          <c:x val="9.8484848484850229E-2"/>
          <c:y val="3.3613445378151259E-2"/>
          <c:w val="0.42424242424242431"/>
          <c:h val="0.94117647058823561"/>
        </c:manualLayout>
      </c:layout>
      <c:pieChart>
        <c:varyColors val="1"/>
        <c:ser>
          <c:idx val="0"/>
          <c:order val="0"/>
          <c:tx>
            <c:strRef>
              <c:f>Sheet1!$A$2</c:f>
              <c:strCache>
                <c:ptCount val="1"/>
                <c:pt idx="0">
                  <c:v>0</c:v>
                </c:pt>
              </c:strCache>
            </c:strRef>
          </c:tx>
          <c:spPr>
            <a:solidFill>
              <a:srgbClr val="9999FF"/>
            </a:solidFill>
            <a:ln w="12654">
              <a:solidFill>
                <a:srgbClr val="000000"/>
              </a:solidFill>
              <a:prstDash val="solid"/>
            </a:ln>
          </c:spPr>
          <c:dPt>
            <c:idx val="1"/>
            <c:bubble3D val="0"/>
            <c:spPr>
              <a:solidFill>
                <a:srgbClr val="993366"/>
              </a:solidFill>
              <a:ln w="12654">
                <a:solidFill>
                  <a:srgbClr val="000000"/>
                </a:solidFill>
                <a:prstDash val="solid"/>
              </a:ln>
            </c:spPr>
            <c:extLst>
              <c:ext xmlns:c16="http://schemas.microsoft.com/office/drawing/2014/chart" uri="{C3380CC4-5D6E-409C-BE32-E72D297353CC}">
                <c16:uniqueId val="{00000001-3A97-46BD-90BF-713AFAA9A2AA}"/>
              </c:ext>
            </c:extLst>
          </c:dPt>
          <c:dPt>
            <c:idx val="2"/>
            <c:bubble3D val="0"/>
            <c:spPr>
              <a:solidFill>
                <a:srgbClr val="008000"/>
              </a:solidFill>
              <a:ln w="12654">
                <a:solidFill>
                  <a:srgbClr val="000000"/>
                </a:solidFill>
                <a:prstDash val="solid"/>
              </a:ln>
            </c:spPr>
            <c:extLst>
              <c:ext xmlns:c16="http://schemas.microsoft.com/office/drawing/2014/chart" uri="{C3380CC4-5D6E-409C-BE32-E72D297353CC}">
                <c16:uniqueId val="{00000003-3A97-46BD-90BF-713AFAA9A2AA}"/>
              </c:ext>
            </c:extLst>
          </c:dPt>
          <c:dLbls>
            <c:dLbl>
              <c:idx val="1"/>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A97-46BD-90BF-713AFAA9A2AA}"/>
                </c:ext>
              </c:extLst>
            </c:dLbl>
            <c:dLbl>
              <c:idx val="3"/>
              <c:layout>
                <c:manualLayout>
                  <c:xMode val="edge"/>
                  <c:yMode val="edge"/>
                  <c:x val="0.26893939393939392"/>
                  <c:y val="0.18487394957983194"/>
                </c:manualLayout>
              </c:layout>
              <c:numFmt formatCode="0%" sourceLinked="0"/>
              <c:spPr>
                <a:noFill/>
                <a:ln w="25307">
                  <a:noFill/>
                </a:ln>
              </c:spPr>
              <c:txPr>
                <a:bodyPr/>
                <a:lstStyle/>
                <a:p>
                  <a:pPr>
                    <a:defRPr sz="1195" b="1" i="0" u="none" strike="noStrike" baseline="0">
                      <a:solidFill>
                        <a:srgbClr val="000000"/>
                      </a:solidFill>
                      <a:latin typeface="Calibri"/>
                      <a:ea typeface="Calibri"/>
                      <a:cs typeface="Calibri"/>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A97-46BD-90BF-713AFAA9A2AA}"/>
                </c:ext>
              </c:extLst>
            </c:dLbl>
            <c:numFmt formatCode="0%" sourceLinked="0"/>
            <c:spPr>
              <a:noFill/>
              <a:ln w="25307">
                <a:noFill/>
              </a:ln>
              <a:effectLst/>
            </c:spPr>
            <c:txPr>
              <a:bodyPr wrap="square" lIns="38100" tIns="19050" rIns="38100" bIns="19050" anchor="ctr">
                <a:spAutoFit/>
              </a:bodyPr>
              <a:lstStyle/>
              <a:p>
                <a:pPr>
                  <a:defRPr sz="1195" b="1"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3"/>
                <c:pt idx="0">
                  <c:v>пешеходы</c:v>
                </c:pt>
                <c:pt idx="1">
                  <c:v>водители</c:v>
                </c:pt>
                <c:pt idx="2">
                  <c:v>велосипедисты</c:v>
                </c:pt>
              </c:strCache>
            </c:strRef>
          </c:cat>
          <c:val>
            <c:numRef>
              <c:f>Sheet1!$B$2:$E$2</c:f>
              <c:numCache>
                <c:formatCode>General</c:formatCode>
                <c:ptCount val="3"/>
                <c:pt idx="0">
                  <c:v>2</c:v>
                </c:pt>
                <c:pt idx="1">
                  <c:v>0</c:v>
                </c:pt>
                <c:pt idx="2">
                  <c:v>0</c:v>
                </c:pt>
              </c:numCache>
            </c:numRef>
          </c:val>
          <c:extLst>
            <c:ext xmlns:c16="http://schemas.microsoft.com/office/drawing/2014/chart" uri="{C3380CC4-5D6E-409C-BE32-E72D297353CC}">
              <c16:uniqueId val="{00000005-3A97-46BD-90BF-713AFAA9A2AA}"/>
            </c:ext>
          </c:extLst>
        </c:ser>
        <c:dLbls>
          <c:showLegendKey val="0"/>
          <c:showVal val="0"/>
          <c:showCatName val="0"/>
          <c:showSerName val="0"/>
          <c:showPercent val="1"/>
          <c:showBubbleSize val="0"/>
          <c:showLeaderLines val="1"/>
        </c:dLbls>
        <c:firstSliceAng val="0"/>
      </c:pieChart>
      <c:spPr>
        <a:noFill/>
        <a:ln w="25400">
          <a:noFill/>
        </a:ln>
      </c:spPr>
    </c:plotArea>
    <c:legend>
      <c:legendPos val="r"/>
      <c:layout>
        <c:manualLayout>
          <c:xMode val="edge"/>
          <c:yMode val="edge"/>
          <c:x val="0.53409094133503576"/>
          <c:y val="5.8823404650176402E-2"/>
          <c:w val="0.29924259467566588"/>
          <c:h val="0.94117652724602086"/>
        </c:manualLayout>
      </c:layout>
      <c:overlay val="0"/>
      <c:spPr>
        <a:noFill/>
        <a:ln w="3163">
          <a:solidFill>
            <a:srgbClr val="000000"/>
          </a:solidFill>
          <a:prstDash val="solid"/>
        </a:ln>
      </c:spPr>
      <c:txPr>
        <a:bodyPr/>
        <a:lstStyle/>
        <a:p>
          <a:pPr>
            <a:defRPr sz="822"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ru-RU"/>
              <a:t>Ранено</a:t>
            </a:r>
          </a:p>
        </c:rich>
      </c:tx>
      <c:layout>
        <c:manualLayout>
          <c:xMode val="edge"/>
          <c:yMode val="edge"/>
          <c:x val="0.76211371189522759"/>
          <c:y val="0"/>
        </c:manualLayout>
      </c:layout>
      <c:overlay val="0"/>
      <c:spPr>
        <a:noFill/>
        <a:ln w="25397">
          <a:noFill/>
        </a:ln>
      </c:spPr>
    </c:title>
    <c:autoTitleDeleted val="0"/>
    <c:plotArea>
      <c:layout>
        <c:manualLayout>
          <c:layoutTarget val="inner"/>
          <c:xMode val="edge"/>
          <c:yMode val="edge"/>
          <c:x val="9.6000000000000002E-2"/>
          <c:y val="3.5398230088495596E-2"/>
          <c:w val="0.42400000000000032"/>
          <c:h val="0.93805309734513365"/>
        </c:manualLayout>
      </c:layout>
      <c:pieChart>
        <c:varyColors val="1"/>
        <c:ser>
          <c:idx val="0"/>
          <c:order val="0"/>
          <c:tx>
            <c:strRef>
              <c:f>Sheet1!$A$2</c:f>
              <c:strCache>
                <c:ptCount val="1"/>
                <c:pt idx="0">
                  <c:v>0</c:v>
                </c:pt>
              </c:strCache>
            </c:strRef>
          </c:tx>
          <c:spPr>
            <a:solidFill>
              <a:srgbClr val="9999FF"/>
            </a:solidFill>
            <a:ln w="12699">
              <a:solidFill>
                <a:srgbClr val="000000"/>
              </a:solidFill>
              <a:prstDash val="solid"/>
            </a:ln>
          </c:spPr>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1-A84A-4029-B02F-F4C8D34410F2}"/>
              </c:ext>
            </c:extLst>
          </c:dPt>
          <c:dPt>
            <c:idx val="2"/>
            <c:bubble3D val="0"/>
            <c:spPr>
              <a:solidFill>
                <a:srgbClr val="008000"/>
              </a:solidFill>
              <a:ln w="12699">
                <a:solidFill>
                  <a:srgbClr val="000000"/>
                </a:solidFill>
                <a:prstDash val="solid"/>
              </a:ln>
            </c:spPr>
            <c:extLst>
              <c:ext xmlns:c16="http://schemas.microsoft.com/office/drawing/2014/chart" uri="{C3380CC4-5D6E-409C-BE32-E72D297353CC}">
                <c16:uniqueId val="{00000003-A84A-4029-B02F-F4C8D34410F2}"/>
              </c:ext>
            </c:extLst>
          </c:dPt>
          <c:dLbls>
            <c:dLbl>
              <c:idx val="1"/>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84A-4029-B02F-F4C8D34410F2}"/>
                </c:ext>
              </c:extLst>
            </c:dLbl>
            <c:dLbl>
              <c:idx val="3"/>
              <c:layout>
                <c:manualLayout>
                  <c:xMode val="edge"/>
                  <c:yMode val="edge"/>
                  <c:x val="0.28400000000000031"/>
                  <c:y val="0.19469026548672574"/>
                </c:manualLayout>
              </c:layout>
              <c:numFmt formatCode="0%" sourceLinked="0"/>
              <c:spPr>
                <a:noFill/>
                <a:ln w="25397">
                  <a:noFill/>
                </a:ln>
              </c:spPr>
              <c:txPr>
                <a:bodyPr/>
                <a:lstStyle/>
                <a:p>
                  <a:pPr>
                    <a:defRPr sz="1200" b="1" i="0" u="none" strike="noStrike" baseline="0">
                      <a:solidFill>
                        <a:srgbClr val="000000"/>
                      </a:solidFill>
                      <a:latin typeface="Calibri"/>
                      <a:ea typeface="Calibri"/>
                      <a:cs typeface="Calibri"/>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84A-4029-B02F-F4C8D34410F2}"/>
                </c:ext>
              </c:extLst>
            </c:dLbl>
            <c:numFmt formatCode="0%" sourceLinked="0"/>
            <c:spPr>
              <a:noFill/>
              <a:ln w="25397">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3"/>
                <c:pt idx="0">
                  <c:v>пешеходы</c:v>
                </c:pt>
                <c:pt idx="1">
                  <c:v>водители</c:v>
                </c:pt>
                <c:pt idx="2">
                  <c:v>велосипедисты</c:v>
                </c:pt>
              </c:strCache>
            </c:strRef>
          </c:cat>
          <c:val>
            <c:numRef>
              <c:f>Sheet1!$B$2:$E$2</c:f>
              <c:numCache>
                <c:formatCode>General</c:formatCode>
                <c:ptCount val="3"/>
                <c:pt idx="0">
                  <c:v>2</c:v>
                </c:pt>
                <c:pt idx="1">
                  <c:v>0</c:v>
                </c:pt>
                <c:pt idx="2">
                  <c:v>0</c:v>
                </c:pt>
              </c:numCache>
            </c:numRef>
          </c:val>
          <c:extLst>
            <c:ext xmlns:c16="http://schemas.microsoft.com/office/drawing/2014/chart" uri="{C3380CC4-5D6E-409C-BE32-E72D297353CC}">
              <c16:uniqueId val="{00000005-A84A-4029-B02F-F4C8D34410F2}"/>
            </c:ext>
          </c:extLst>
        </c:ser>
        <c:dLbls>
          <c:showLegendKey val="0"/>
          <c:showVal val="0"/>
          <c:showCatName val="0"/>
          <c:showSerName val="0"/>
          <c:showPercent val="1"/>
          <c:showBubbleSize val="0"/>
          <c:showLeaderLines val="1"/>
        </c:dLbls>
        <c:firstSliceAng val="0"/>
      </c:pieChart>
      <c:spPr>
        <a:noFill/>
        <a:ln w="25397">
          <a:noFill/>
        </a:ln>
      </c:spPr>
    </c:plotArea>
    <c:legend>
      <c:legendPos val="r"/>
      <c:layout>
        <c:manualLayout>
          <c:xMode val="edge"/>
          <c:yMode val="edge"/>
          <c:x val="0.48452652300041504"/>
          <c:y val="6.1288892286522373E-2"/>
          <c:w val="0.31599974917811047"/>
          <c:h val="0.93805322721756568"/>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096" cap="flat" cmpd="sng" algn="ctr">
      <a:solidFill>
        <a:srgbClr val="FF00FF"/>
      </a:solidFill>
      <a:prstDash val="solid"/>
      <a:miter lim="800000"/>
      <a:headEnd type="none" w="med" len="med"/>
      <a:tailEnd type="none" w="med" len="med"/>
    </a:ln>
  </c:spPr>
  <c:txPr>
    <a:bodyPr/>
    <a:lstStyle/>
    <a:p>
      <a:pPr>
        <a:defRPr sz="5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98" b="1" i="0" u="none" strike="noStrike" baseline="0">
                <a:solidFill>
                  <a:srgbClr val="000000"/>
                </a:solidFill>
                <a:latin typeface="Calibri"/>
                <a:ea typeface="Calibri"/>
                <a:cs typeface="Calibri"/>
              </a:defRPr>
            </a:pPr>
            <a:r>
              <a:rPr lang="ru-RU"/>
              <a:t>Количество ДТП
</a:t>
            </a:r>
          </a:p>
        </c:rich>
      </c:tx>
      <c:layout>
        <c:manualLayout>
          <c:xMode val="edge"/>
          <c:yMode val="edge"/>
          <c:x val="0.17554240631164014"/>
          <c:y val="0"/>
        </c:manualLayout>
      </c:layout>
      <c:overlay val="0"/>
      <c:spPr>
        <a:noFill/>
        <a:ln w="25351">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12623274161735701"/>
          <c:y val="0.32828282828283967"/>
          <c:w val="0.37278106508876407"/>
          <c:h val="0.37878787878788978"/>
        </c:manualLayout>
      </c:layout>
      <c:pie3DChart>
        <c:varyColors val="1"/>
        <c:ser>
          <c:idx val="0"/>
          <c:order val="0"/>
          <c:tx>
            <c:strRef>
              <c:f>Sheet1!$A$2</c:f>
              <c:strCache>
                <c:ptCount val="1"/>
              </c:strCache>
            </c:strRef>
          </c:tx>
          <c:spPr>
            <a:solidFill>
              <a:srgbClr val="9999FF"/>
            </a:solidFill>
            <a:ln w="12675">
              <a:solidFill>
                <a:srgbClr val="000000"/>
              </a:solidFill>
              <a:prstDash val="solid"/>
            </a:ln>
          </c:spPr>
          <c:dPt>
            <c:idx val="1"/>
            <c:bubble3D val="0"/>
            <c:spPr>
              <a:solidFill>
                <a:srgbClr val="993366"/>
              </a:solidFill>
              <a:ln w="12675">
                <a:solidFill>
                  <a:srgbClr val="000000"/>
                </a:solidFill>
                <a:prstDash val="solid"/>
              </a:ln>
            </c:spPr>
            <c:extLst>
              <c:ext xmlns:c16="http://schemas.microsoft.com/office/drawing/2014/chart" uri="{C3380CC4-5D6E-409C-BE32-E72D297353CC}">
                <c16:uniqueId val="{00000001-C402-442E-BA03-7C36E6FA47BD}"/>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03-C402-442E-BA03-7C36E6FA47BD}"/>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05-C402-442E-BA03-7C36E6FA47BD}"/>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07-C402-442E-BA03-7C36E6FA47BD}"/>
              </c:ext>
            </c:extLst>
          </c:dPt>
          <c:dLbls>
            <c:dLbl>
              <c:idx val="0"/>
              <c:delete val="1"/>
              <c:extLst>
                <c:ext xmlns:c15="http://schemas.microsoft.com/office/drawing/2012/chart" uri="{CE6537A1-D6FC-4f65-9D91-7224C49458BB}"/>
                <c:ext xmlns:c16="http://schemas.microsoft.com/office/drawing/2014/chart" uri="{C3380CC4-5D6E-409C-BE32-E72D297353CC}">
                  <c16:uniqueId val="{00000008-C402-442E-BA03-7C36E6FA47BD}"/>
                </c:ext>
              </c:extLst>
            </c:dLbl>
            <c:dLbl>
              <c:idx val="1"/>
              <c:tx>
                <c:rich>
                  <a:bodyPr/>
                  <a:lstStyle/>
                  <a:p>
                    <a:r>
                      <a:rPr lang="en-US"/>
                      <a:t>33%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402-442E-BA03-7C36E6FA47BD}"/>
                </c:ext>
              </c:extLst>
            </c:dLbl>
            <c:numFmt formatCode="0%" sourceLinked="0"/>
            <c:spPr>
              <a:noFill/>
              <a:ln w="25351">
                <a:noFill/>
              </a:ln>
            </c:spPr>
            <c:txPr>
              <a:bodyPr/>
              <a:lstStyle/>
              <a:p>
                <a:pPr>
                  <a:defRPr sz="599"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1">
                  <c:v>СОВЕТСКИЙ </c:v>
                </c:pt>
                <c:pt idx="2">
                  <c:v>БЕЖИЦКИЙ</c:v>
                </c:pt>
                <c:pt idx="3">
                  <c:v>ВОЛОДАРСКИЙ</c:v>
                </c:pt>
                <c:pt idx="4">
                  <c:v>ФОКИНСКИЙ</c:v>
                </c:pt>
              </c:strCache>
            </c:strRef>
          </c:cat>
          <c:val>
            <c:numRef>
              <c:f>Sheet1!$B$2:$F$2</c:f>
              <c:numCache>
                <c:formatCode>General</c:formatCode>
                <c:ptCount val="5"/>
                <c:pt idx="1">
                  <c:v>0</c:v>
                </c:pt>
                <c:pt idx="2">
                  <c:v>3</c:v>
                </c:pt>
                <c:pt idx="3">
                  <c:v>0</c:v>
                </c:pt>
                <c:pt idx="4">
                  <c:v>2</c:v>
                </c:pt>
              </c:numCache>
            </c:numRef>
          </c:val>
          <c:extLst>
            <c:ext xmlns:c16="http://schemas.microsoft.com/office/drawing/2014/chart" uri="{C3380CC4-5D6E-409C-BE32-E72D297353CC}">
              <c16:uniqueId val="{00000009-C402-442E-BA03-7C36E6FA47BD}"/>
            </c:ext>
          </c:extLst>
        </c:ser>
        <c:ser>
          <c:idx val="1"/>
          <c:order val="1"/>
          <c:tx>
            <c:strRef>
              <c:f>Sheet1!$A$3</c:f>
              <c:strCache>
                <c:ptCount val="1"/>
              </c:strCache>
            </c:strRef>
          </c:tx>
          <c:spPr>
            <a:solidFill>
              <a:srgbClr val="993366"/>
            </a:solidFill>
            <a:ln w="12675">
              <a:solidFill>
                <a:srgbClr val="000000"/>
              </a:solidFill>
              <a:prstDash val="solid"/>
            </a:ln>
          </c:spPr>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0B-C402-442E-BA03-7C36E6FA47BD}"/>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0D-C402-442E-BA03-7C36E6FA47BD}"/>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0F-C402-442E-BA03-7C36E6FA47BD}"/>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11-C402-442E-BA03-7C36E6FA47BD}"/>
              </c:ext>
            </c:extLst>
          </c:dPt>
          <c:cat>
            <c:strRef>
              <c:f>Sheet1!$B$1:$F$1</c:f>
              <c:strCache>
                <c:ptCount val="5"/>
                <c:pt idx="1">
                  <c:v>СОВЕТСКИЙ </c:v>
                </c:pt>
                <c:pt idx="2">
                  <c:v>БЕЖИЦКИЙ</c:v>
                </c:pt>
                <c:pt idx="3">
                  <c:v>ВОЛОДАРСКИЙ</c:v>
                </c:pt>
                <c:pt idx="4">
                  <c:v>ФОКИНСКИЙ</c:v>
                </c:pt>
              </c:strCache>
            </c:strRef>
          </c:cat>
          <c:val>
            <c:numRef>
              <c:f>Sheet1!$B$3:$F$3</c:f>
              <c:numCache>
                <c:formatCode>General</c:formatCode>
                <c:ptCount val="5"/>
              </c:numCache>
            </c:numRef>
          </c:val>
          <c:extLst>
            <c:ext xmlns:c16="http://schemas.microsoft.com/office/drawing/2014/chart" uri="{C3380CC4-5D6E-409C-BE32-E72D297353CC}">
              <c16:uniqueId val="{00000012-C402-442E-BA03-7C36E6FA47BD}"/>
            </c:ext>
          </c:extLst>
        </c:ser>
        <c:dLbls>
          <c:showLegendKey val="0"/>
          <c:showVal val="0"/>
          <c:showCatName val="0"/>
          <c:showSerName val="0"/>
          <c:showPercent val="0"/>
          <c:showBubbleSize val="0"/>
          <c:showLeaderLines val="0"/>
        </c:dLbls>
      </c:pie3DChart>
      <c:spPr>
        <a:noFill/>
        <a:ln w="25351">
          <a:noFill/>
        </a:ln>
      </c:spPr>
    </c:plotArea>
    <c:legend>
      <c:legendPos val="r"/>
      <c:legendEntry>
        <c:idx val="0"/>
        <c:delete val="1"/>
      </c:legendEntry>
      <c:layout>
        <c:manualLayout>
          <c:xMode val="edge"/>
          <c:yMode val="edge"/>
          <c:x val="0.62721893491124259"/>
          <c:y val="3.5353535353535352E-2"/>
          <c:w val="0.24654832347140665"/>
          <c:h val="0.80808080808080862"/>
        </c:manualLayout>
      </c:layout>
      <c:overlay val="0"/>
      <c:spPr>
        <a:noFill/>
        <a:ln w="25351">
          <a:noFill/>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8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98" b="1" i="0" u="none" strike="noStrike" baseline="0">
                <a:solidFill>
                  <a:srgbClr val="000000"/>
                </a:solidFill>
                <a:latin typeface="Calibri"/>
                <a:ea typeface="Calibri"/>
                <a:cs typeface="Calibri"/>
              </a:defRPr>
            </a:pPr>
            <a:r>
              <a:rPr lang="ru-RU"/>
              <a:t>Пострадавшие</a:t>
            </a:r>
            <a:r>
              <a:rPr lang="ru-RU" baseline="0"/>
              <a:t> в ДТП дети</a:t>
            </a:r>
            <a:r>
              <a:rPr lang="ru-RU"/>
              <a:t>
</a:t>
            </a:r>
          </a:p>
        </c:rich>
      </c:tx>
      <c:layout>
        <c:manualLayout>
          <c:xMode val="edge"/>
          <c:yMode val="edge"/>
          <c:x val="0.17554240631164014"/>
          <c:y val="0"/>
        </c:manualLayout>
      </c:layout>
      <c:overlay val="0"/>
      <c:spPr>
        <a:noFill/>
        <a:ln w="25351">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12623274161735701"/>
          <c:y val="0.32828282828283967"/>
          <c:w val="0.37278106508876407"/>
          <c:h val="0.37878787878788978"/>
        </c:manualLayout>
      </c:layout>
      <c:pie3DChart>
        <c:varyColors val="1"/>
        <c:ser>
          <c:idx val="0"/>
          <c:order val="0"/>
          <c:tx>
            <c:strRef>
              <c:f>Sheet1!$A$2</c:f>
              <c:strCache>
                <c:ptCount val="1"/>
              </c:strCache>
            </c:strRef>
          </c:tx>
          <c:spPr>
            <a:solidFill>
              <a:srgbClr val="9999FF"/>
            </a:solidFill>
            <a:ln w="12675">
              <a:solidFill>
                <a:srgbClr val="000000"/>
              </a:solidFill>
              <a:prstDash val="solid"/>
            </a:ln>
          </c:spPr>
          <c:dPt>
            <c:idx val="1"/>
            <c:bubble3D val="0"/>
            <c:spPr>
              <a:solidFill>
                <a:srgbClr val="993366"/>
              </a:solidFill>
              <a:ln w="12675">
                <a:solidFill>
                  <a:srgbClr val="000000"/>
                </a:solidFill>
                <a:prstDash val="solid"/>
              </a:ln>
            </c:spPr>
            <c:extLst>
              <c:ext xmlns:c16="http://schemas.microsoft.com/office/drawing/2014/chart" uri="{C3380CC4-5D6E-409C-BE32-E72D297353CC}">
                <c16:uniqueId val="{00000001-D19E-46D7-A1B0-26C55A68707A}"/>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03-D19E-46D7-A1B0-26C55A68707A}"/>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05-D19E-46D7-A1B0-26C55A68707A}"/>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07-D19E-46D7-A1B0-26C55A68707A}"/>
              </c:ext>
            </c:extLst>
          </c:dPt>
          <c:dLbls>
            <c:dLbl>
              <c:idx val="0"/>
              <c:delete val="1"/>
              <c:extLst>
                <c:ext xmlns:c15="http://schemas.microsoft.com/office/drawing/2012/chart" uri="{CE6537A1-D6FC-4f65-9D91-7224C49458BB}"/>
                <c:ext xmlns:c16="http://schemas.microsoft.com/office/drawing/2014/chart" uri="{C3380CC4-5D6E-409C-BE32-E72D297353CC}">
                  <c16:uniqueId val="{00000008-D19E-46D7-A1B0-26C55A68707A}"/>
                </c:ext>
              </c:extLst>
            </c:dLbl>
            <c:dLbl>
              <c:idx val="1"/>
              <c:tx>
                <c:rich>
                  <a:bodyPr/>
                  <a:lstStyle/>
                  <a:p>
                    <a:r>
                      <a:rPr lang="en-US"/>
                      <a:t>33%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19E-46D7-A1B0-26C55A68707A}"/>
                </c:ext>
              </c:extLst>
            </c:dLbl>
            <c:numFmt formatCode="0%" sourceLinked="0"/>
            <c:spPr>
              <a:noFill/>
              <a:ln w="25351">
                <a:noFill/>
              </a:ln>
            </c:spPr>
            <c:txPr>
              <a:bodyPr/>
              <a:lstStyle/>
              <a:p>
                <a:pPr>
                  <a:defRPr sz="599"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1">
                  <c:v>СОВЕТСКИЙ </c:v>
                </c:pt>
                <c:pt idx="2">
                  <c:v>БЕЖИЦКИЙ</c:v>
                </c:pt>
                <c:pt idx="3">
                  <c:v>ВОЛОДАРСКИЙ</c:v>
                </c:pt>
                <c:pt idx="4">
                  <c:v>ФОКИНСКИЙ</c:v>
                </c:pt>
              </c:strCache>
            </c:strRef>
          </c:cat>
          <c:val>
            <c:numRef>
              <c:f>Sheet1!$B$2:$F$2</c:f>
              <c:numCache>
                <c:formatCode>General</c:formatCode>
                <c:ptCount val="5"/>
                <c:pt idx="1">
                  <c:v>0</c:v>
                </c:pt>
                <c:pt idx="2">
                  <c:v>3</c:v>
                </c:pt>
                <c:pt idx="3">
                  <c:v>0</c:v>
                </c:pt>
                <c:pt idx="4">
                  <c:v>2</c:v>
                </c:pt>
              </c:numCache>
            </c:numRef>
          </c:val>
          <c:extLst>
            <c:ext xmlns:c16="http://schemas.microsoft.com/office/drawing/2014/chart" uri="{C3380CC4-5D6E-409C-BE32-E72D297353CC}">
              <c16:uniqueId val="{00000009-D19E-46D7-A1B0-26C55A68707A}"/>
            </c:ext>
          </c:extLst>
        </c:ser>
        <c:ser>
          <c:idx val="1"/>
          <c:order val="1"/>
          <c:tx>
            <c:strRef>
              <c:f>Sheet1!$A$3</c:f>
              <c:strCache>
                <c:ptCount val="1"/>
              </c:strCache>
            </c:strRef>
          </c:tx>
          <c:spPr>
            <a:solidFill>
              <a:srgbClr val="993366"/>
            </a:solidFill>
            <a:ln w="12675">
              <a:solidFill>
                <a:srgbClr val="000000"/>
              </a:solidFill>
              <a:prstDash val="solid"/>
            </a:ln>
          </c:spPr>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0B-D19E-46D7-A1B0-26C55A68707A}"/>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0D-D19E-46D7-A1B0-26C55A68707A}"/>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0F-D19E-46D7-A1B0-26C55A68707A}"/>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11-D19E-46D7-A1B0-26C55A68707A}"/>
              </c:ext>
            </c:extLst>
          </c:dPt>
          <c:cat>
            <c:strRef>
              <c:f>Sheet1!$B$1:$F$1</c:f>
              <c:strCache>
                <c:ptCount val="5"/>
                <c:pt idx="1">
                  <c:v>СОВЕТСКИЙ </c:v>
                </c:pt>
                <c:pt idx="2">
                  <c:v>БЕЖИЦКИЙ</c:v>
                </c:pt>
                <c:pt idx="3">
                  <c:v>ВОЛОДАРСКИЙ</c:v>
                </c:pt>
                <c:pt idx="4">
                  <c:v>ФОКИНСКИЙ</c:v>
                </c:pt>
              </c:strCache>
            </c:strRef>
          </c:cat>
          <c:val>
            <c:numRef>
              <c:f>Sheet1!$B$3:$F$3</c:f>
              <c:numCache>
                <c:formatCode>General</c:formatCode>
                <c:ptCount val="5"/>
              </c:numCache>
            </c:numRef>
          </c:val>
          <c:extLst>
            <c:ext xmlns:c16="http://schemas.microsoft.com/office/drawing/2014/chart" uri="{C3380CC4-5D6E-409C-BE32-E72D297353CC}">
              <c16:uniqueId val="{00000012-D19E-46D7-A1B0-26C55A68707A}"/>
            </c:ext>
          </c:extLst>
        </c:ser>
        <c:dLbls>
          <c:showLegendKey val="0"/>
          <c:showVal val="0"/>
          <c:showCatName val="0"/>
          <c:showSerName val="0"/>
          <c:showPercent val="0"/>
          <c:showBubbleSize val="0"/>
          <c:showLeaderLines val="0"/>
        </c:dLbls>
      </c:pie3DChart>
      <c:spPr>
        <a:noFill/>
        <a:ln w="25351">
          <a:noFill/>
        </a:ln>
      </c:spPr>
    </c:plotArea>
    <c:legend>
      <c:legendPos val="r"/>
      <c:legendEntry>
        <c:idx val="0"/>
        <c:delete val="1"/>
      </c:legendEntry>
      <c:layout>
        <c:manualLayout>
          <c:xMode val="edge"/>
          <c:yMode val="edge"/>
          <c:x val="0.62721893491124259"/>
          <c:y val="3.5353535353535352E-2"/>
          <c:w val="0.24654832347140665"/>
          <c:h val="0.80808080808080862"/>
        </c:manualLayout>
      </c:layout>
      <c:overlay val="0"/>
      <c:spPr>
        <a:noFill/>
        <a:ln w="25351">
          <a:noFill/>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8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a:t>Количество ДТП 
</a:t>
            </a:r>
          </a:p>
        </c:rich>
      </c:tx>
      <c:layout>
        <c:manualLayout>
          <c:xMode val="edge"/>
          <c:yMode val="edge"/>
          <c:x val="0.36187032882232795"/>
          <c:y val="8.690928843020097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view3D>
      <c:rotX val="50"/>
      <c:rotY val="8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623274161735701"/>
          <c:y val="0.32828282828283945"/>
          <c:w val="0.37278106508876396"/>
          <c:h val="0.37878787878788955"/>
        </c:manualLayout>
      </c:layout>
      <c:pie3DChart>
        <c:varyColors val="1"/>
        <c:ser>
          <c:idx val="0"/>
          <c:order val="0"/>
          <c:tx>
            <c:strRef>
              <c:f>Sheet1!$A$2</c:f>
              <c:strCache>
                <c:ptCount val="1"/>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2325-4B78-96D2-67C0B0999823}"/>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2325-4B78-96D2-67C0B0999823}"/>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2325-4B78-96D2-67C0B0999823}"/>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2325-4B78-96D2-67C0B0999823}"/>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2325-4B78-96D2-67C0B0999823}"/>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1">
                  <c:v>пешеходы</c:v>
                </c:pt>
                <c:pt idx="2">
                  <c:v>пассажиры</c:v>
                </c:pt>
                <c:pt idx="3">
                  <c:v>велосипедисты</c:v>
                </c:pt>
                <c:pt idx="4">
                  <c:v>водители</c:v>
                </c:pt>
              </c:strCache>
            </c:strRef>
          </c:cat>
          <c:val>
            <c:numRef>
              <c:f>Sheet1!$B$2:$F$2</c:f>
              <c:numCache>
                <c:formatCode>General</c:formatCode>
                <c:ptCount val="5"/>
                <c:pt idx="1">
                  <c:v>4</c:v>
                </c:pt>
                <c:pt idx="2">
                  <c:v>1</c:v>
                </c:pt>
                <c:pt idx="3">
                  <c:v>0</c:v>
                </c:pt>
                <c:pt idx="4">
                  <c:v>0</c:v>
                </c:pt>
              </c:numCache>
            </c:numRef>
          </c:val>
          <c:extLst>
            <c:ext xmlns:c16="http://schemas.microsoft.com/office/drawing/2014/chart" uri="{C3380CC4-5D6E-409C-BE32-E72D297353CC}">
              <c16:uniqueId val="{0000000A-2325-4B78-96D2-67C0B0999823}"/>
            </c:ext>
          </c:extLst>
        </c:ser>
        <c:ser>
          <c:idx val="1"/>
          <c:order val="1"/>
          <c:tx>
            <c:strRef>
              <c:f>Sheet1!$A$3</c:f>
              <c:strCache>
                <c:ptCount val="1"/>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C-2325-4B78-96D2-67C0B0999823}"/>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E-2325-4B78-96D2-67C0B0999823}"/>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0-2325-4B78-96D2-67C0B0999823}"/>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2-2325-4B78-96D2-67C0B0999823}"/>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4-2325-4B78-96D2-67C0B099982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1">
                  <c:v>пешеходы</c:v>
                </c:pt>
                <c:pt idx="2">
                  <c:v>пассажиры</c:v>
                </c:pt>
                <c:pt idx="3">
                  <c:v>велосипедисты</c:v>
                </c:pt>
                <c:pt idx="4">
                  <c:v>водители</c:v>
                </c:pt>
              </c:strCache>
            </c:strRef>
          </c:cat>
          <c:val>
            <c:numRef>
              <c:f>Sheet1!$B$3:$F$3</c:f>
              <c:numCache>
                <c:formatCode>General</c:formatCode>
                <c:ptCount val="5"/>
              </c:numCache>
            </c:numRef>
          </c:val>
          <c:extLst>
            <c:ext xmlns:c16="http://schemas.microsoft.com/office/drawing/2014/chart" uri="{C3380CC4-5D6E-409C-BE32-E72D297353CC}">
              <c16:uniqueId val="{00000015-2325-4B78-96D2-67C0B0999823}"/>
            </c:ext>
          </c:extLst>
        </c:ser>
        <c:dLbls>
          <c:showLegendKey val="0"/>
          <c:showVal val="0"/>
          <c:showCatName val="0"/>
          <c:showSerName val="0"/>
          <c:showPercent val="1"/>
          <c:showBubbleSize val="0"/>
          <c:showLeaderLines val="0"/>
        </c:dLbls>
      </c:pie3DChart>
      <c:spPr>
        <a:noFill/>
        <a:ln>
          <a:noFill/>
        </a:ln>
        <a:effectLst/>
      </c:spPr>
    </c:plotArea>
    <c:legend>
      <c:legendPos val="b"/>
      <c:legendEntry>
        <c:idx val="0"/>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ru-RU"/>
              <a:t>Раненые в ДТП 
</a:t>
            </a:r>
          </a:p>
        </c:rich>
      </c:tx>
      <c:layout>
        <c:manualLayout>
          <c:xMode val="edge"/>
          <c:yMode val="edge"/>
          <c:x val="0.36187032882232795"/>
          <c:y val="8.6909288430200973E-2"/>
        </c:manualLayout>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ru-RU"/>
        </a:p>
      </c:txPr>
    </c:title>
    <c:autoTitleDeleted val="0"/>
    <c:view3D>
      <c:rotX val="50"/>
      <c:rotY val="8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623274161735701"/>
          <c:y val="0.32828282828283945"/>
          <c:w val="0.37278106508876396"/>
          <c:h val="0.37878787878788955"/>
        </c:manualLayout>
      </c:layout>
      <c:pie3DChart>
        <c:varyColors val="1"/>
        <c:ser>
          <c:idx val="0"/>
          <c:order val="0"/>
          <c:tx>
            <c:strRef>
              <c:f>Sheet1!$A$2</c:f>
              <c:strCache>
                <c:ptCount val="1"/>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5BB9-4AA7-9B80-1793802F440A}"/>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5BB9-4AA7-9B80-1793802F440A}"/>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5BB9-4AA7-9B80-1793802F440A}"/>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5BB9-4AA7-9B80-1793802F440A}"/>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5BB9-4AA7-9B80-1793802F440A}"/>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Sheet1!$B$1:$F$1</c:f>
              <c:strCache>
                <c:ptCount val="5"/>
                <c:pt idx="1">
                  <c:v>пешеходы</c:v>
                </c:pt>
                <c:pt idx="2">
                  <c:v>пассажиры</c:v>
                </c:pt>
                <c:pt idx="3">
                  <c:v>велосипедисты</c:v>
                </c:pt>
                <c:pt idx="4">
                  <c:v>водители</c:v>
                </c:pt>
              </c:strCache>
            </c:strRef>
          </c:cat>
          <c:val>
            <c:numRef>
              <c:f>Sheet1!$B$2:$F$2</c:f>
              <c:numCache>
                <c:formatCode>General</c:formatCode>
                <c:ptCount val="5"/>
                <c:pt idx="1">
                  <c:v>4</c:v>
                </c:pt>
                <c:pt idx="2">
                  <c:v>1</c:v>
                </c:pt>
                <c:pt idx="3">
                  <c:v>0</c:v>
                </c:pt>
                <c:pt idx="4">
                  <c:v>0</c:v>
                </c:pt>
              </c:numCache>
            </c:numRef>
          </c:val>
          <c:extLst>
            <c:ext xmlns:c16="http://schemas.microsoft.com/office/drawing/2014/chart" uri="{C3380CC4-5D6E-409C-BE32-E72D297353CC}">
              <c16:uniqueId val="{0000000A-5BB9-4AA7-9B80-1793802F440A}"/>
            </c:ext>
          </c:extLst>
        </c:ser>
        <c:ser>
          <c:idx val="1"/>
          <c:order val="1"/>
          <c:tx>
            <c:strRef>
              <c:f>Sheet1!$A$3</c:f>
              <c:strCache>
                <c:ptCount val="1"/>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C-5BB9-4AA7-9B80-1793802F440A}"/>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E-5BB9-4AA7-9B80-1793802F440A}"/>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0-5BB9-4AA7-9B80-1793802F440A}"/>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2-5BB9-4AA7-9B80-1793802F440A}"/>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4-5BB9-4AA7-9B80-1793802F440A}"/>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Sheet1!$B$1:$F$1</c:f>
              <c:strCache>
                <c:ptCount val="5"/>
                <c:pt idx="1">
                  <c:v>пешеходы</c:v>
                </c:pt>
                <c:pt idx="2">
                  <c:v>пассажиры</c:v>
                </c:pt>
                <c:pt idx="3">
                  <c:v>велосипедисты</c:v>
                </c:pt>
                <c:pt idx="4">
                  <c:v>водители</c:v>
                </c:pt>
              </c:strCache>
            </c:strRef>
          </c:cat>
          <c:val>
            <c:numRef>
              <c:f>Sheet1!$B$3:$F$3</c:f>
              <c:numCache>
                <c:formatCode>General</c:formatCode>
                <c:ptCount val="5"/>
              </c:numCache>
            </c:numRef>
          </c:val>
          <c:extLst>
            <c:ext xmlns:c16="http://schemas.microsoft.com/office/drawing/2014/chart" uri="{C3380CC4-5D6E-409C-BE32-E72D297353CC}">
              <c16:uniqueId val="{00000015-5BB9-4AA7-9B80-1793802F440A}"/>
            </c:ext>
          </c:extLst>
        </c:ser>
        <c:dLbls>
          <c:showLegendKey val="0"/>
          <c:showVal val="0"/>
          <c:showCatName val="0"/>
          <c:showSerName val="0"/>
          <c:showPercent val="1"/>
          <c:showBubbleSize val="0"/>
          <c:showLeaderLines val="1"/>
        </c:dLbls>
      </c:pie3DChart>
      <c:spPr>
        <a:noFill/>
        <a:ln>
          <a:noFill/>
        </a:ln>
        <a:effectLst/>
      </c:spPr>
    </c:plotArea>
    <c:legend>
      <c:legendPos val="b"/>
      <c:legendEntry>
        <c:idx val="0"/>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ДТП, связанные с наездами на НЛ пешеходов</a:t>
            </a:r>
          </a:p>
        </c:rich>
      </c:tx>
      <c:layout>
        <c:manualLayout>
          <c:xMode val="edge"/>
          <c:yMode val="edge"/>
          <c:x val="0.14262139107611554"/>
          <c:y val="0"/>
        </c:manualLayout>
      </c:layout>
      <c:overlay val="0"/>
    </c:title>
    <c:autoTitleDeleted val="0"/>
    <c:plotArea>
      <c:layout/>
      <c:pieChart>
        <c:varyColors val="1"/>
        <c:ser>
          <c:idx val="0"/>
          <c:order val="0"/>
          <c:tx>
            <c:strRef>
              <c:f>Лист1!$B$1</c:f>
              <c:strCache>
                <c:ptCount val="1"/>
                <c:pt idx="0">
                  <c:v>ДТП</c:v>
                </c:pt>
              </c:strCache>
            </c:strRef>
          </c:tx>
          <c:dLbls>
            <c:dLbl>
              <c:idx val="0"/>
              <c:layout>
                <c:manualLayout>
                  <c:x val="0.13601706036745401"/>
                  <c:y val="0.22674353205849263"/>
                </c:manualLayout>
              </c:layout>
              <c:showLegendKey val="0"/>
              <c:showVal val="1"/>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0-DF26-42FC-A66E-9C85EE7D7192}"/>
                </c:ext>
              </c:extLst>
            </c:dLbl>
            <c:dLbl>
              <c:idx val="1"/>
              <c:layout>
                <c:manualLayout>
                  <c:x val="-0.21438794109069703"/>
                  <c:y val="-0.61990298087739037"/>
                </c:manualLayout>
              </c:layout>
              <c:showLegendKey val="0"/>
              <c:showVal val="1"/>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1-DF26-42FC-A66E-9C85EE7D7192}"/>
                </c:ext>
              </c:extLst>
            </c:dLbl>
            <c:dLbl>
              <c:idx val="2"/>
              <c:layout>
                <c:manualLayout>
                  <c:x val="2.0662638524351105E-2"/>
                  <c:y val="0.10235704911886012"/>
                </c:manualLayout>
              </c:layout>
              <c:showLegendKey val="0"/>
              <c:showVal val="1"/>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0-3D7F-46EF-932A-2F9FB417F8AB}"/>
                </c:ext>
              </c:extLst>
            </c:dLbl>
            <c:dLbl>
              <c:idx val="3"/>
              <c:layout>
                <c:manualLayout>
                  <c:x val="0.21558881962671333"/>
                  <c:y val="5.4124015748031509E-2"/>
                </c:manualLayout>
              </c:layout>
              <c:showLegendKey val="0"/>
              <c:showVal val="1"/>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1-3D7F-46EF-932A-2F9FB417F8AB}"/>
                </c:ext>
              </c:extLst>
            </c:dLbl>
            <c:dLbl>
              <c:idx val="4"/>
              <c:layout>
                <c:manualLayout>
                  <c:x val="-0.21062645815106448"/>
                  <c:y val="0.51989782527184103"/>
                </c:manualLayout>
              </c:layout>
              <c:showLegendKey val="0"/>
              <c:showVal val="1"/>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2-DF26-42FC-A66E-9C85EE7D7192}"/>
                </c:ext>
              </c:extLst>
            </c:dLbl>
            <c:spPr>
              <a:noFill/>
              <a:ln>
                <a:noFill/>
              </a:ln>
              <a:effectLst/>
            </c:spPr>
            <c:showLegendKey val="0"/>
            <c:showVal val="1"/>
            <c:showCatName val="1"/>
            <c:showSerName val="1"/>
            <c:showPercent val="0"/>
            <c:showBubbleSize val="0"/>
            <c:showLeaderLines val="1"/>
            <c:extLst>
              <c:ext xmlns:c15="http://schemas.microsoft.com/office/drawing/2012/chart" uri="{CE6537A1-D6FC-4f65-9D91-7224C49458BB}"/>
            </c:extLst>
          </c:dLbls>
          <c:cat>
            <c:strRef>
              <c:f>Лист1!$A$2:$A$6</c:f>
              <c:strCache>
                <c:ptCount val="5"/>
                <c:pt idx="0">
                  <c:v>На пеш.перех.</c:v>
                </c:pt>
                <c:pt idx="1">
                  <c:v>вне уст.места</c:v>
                </c:pt>
                <c:pt idx="2">
                  <c:v>во дворе</c:v>
                </c:pt>
                <c:pt idx="3">
                  <c:v>на троруате</c:v>
                </c:pt>
                <c:pt idx="4">
                  <c:v>иные места</c:v>
                </c:pt>
              </c:strCache>
            </c:strRef>
          </c:cat>
          <c:val>
            <c:numRef>
              <c:f>Лист1!$B$2:$B$6</c:f>
              <c:numCache>
                <c:formatCode>General</c:formatCode>
                <c:ptCount val="5"/>
                <c:pt idx="0">
                  <c:v>2</c:v>
                </c:pt>
                <c:pt idx="1">
                  <c:v>2</c:v>
                </c:pt>
                <c:pt idx="2">
                  <c:v>0</c:v>
                </c:pt>
                <c:pt idx="3">
                  <c:v>0</c:v>
                </c:pt>
                <c:pt idx="4">
                  <c:v>0</c:v>
                </c:pt>
              </c:numCache>
            </c:numRef>
          </c:val>
          <c:extLst>
            <c:ext xmlns:c16="http://schemas.microsoft.com/office/drawing/2014/chart" uri="{C3380CC4-5D6E-409C-BE32-E72D297353CC}">
              <c16:uniqueId val="{00000003-DF26-42FC-A66E-9C85EE7D719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a:t>Раненые в ДТП дети-пешеходы</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ДТП</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10D-4884-B0BA-E73031BEB50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10D-4884-B0BA-E73031BEB50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10D-4884-B0BA-E73031BEB50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10D-4884-B0BA-E73031BEB50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610D-4884-B0BA-E73031BEB50F}"/>
              </c:ext>
            </c:extLst>
          </c:dPt>
          <c:dLbls>
            <c:dLbl>
              <c:idx val="0"/>
              <c:layout>
                <c:manualLayout>
                  <c:x val="0.25694444444444442"/>
                  <c:y val="0.303571428571428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10D-4884-B0BA-E73031BEB50F}"/>
                </c:ext>
              </c:extLst>
            </c:dLbl>
            <c:dLbl>
              <c:idx val="1"/>
              <c:layout>
                <c:manualLayout>
                  <c:x val="0.20833333333333337"/>
                  <c:y val="1.0912572349731433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10D-4884-B0BA-E73031BEB50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610D-4884-B0BA-E73031BEB50F}"/>
                </c:ext>
              </c:extLst>
            </c:dLbl>
            <c:dLbl>
              <c:idx val="3"/>
              <c:layout>
                <c:manualLayout>
                  <c:x val="-0.24537037037037041"/>
                  <c:y val="0.553571428571428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10D-4884-B0BA-E73031BEB50F}"/>
                </c:ext>
              </c:extLst>
            </c:dLbl>
            <c:dLbl>
              <c:idx val="4"/>
              <c:layout>
                <c:manualLayout>
                  <c:x val="0.25694444444444431"/>
                  <c:y val="9.523809523809524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10D-4884-B0BA-E73031BEB50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На пеш.перех.</c:v>
                </c:pt>
                <c:pt idx="1">
                  <c:v>вне уст.места</c:v>
                </c:pt>
                <c:pt idx="2">
                  <c:v>во дворе</c:v>
                </c:pt>
                <c:pt idx="3">
                  <c:v>на троруате</c:v>
                </c:pt>
                <c:pt idx="4">
                  <c:v>иные места</c:v>
                </c:pt>
              </c:strCache>
            </c:strRef>
          </c:cat>
          <c:val>
            <c:numRef>
              <c:f>Лист1!$B$2:$B$6</c:f>
              <c:numCache>
                <c:formatCode>General</c:formatCode>
                <c:ptCount val="5"/>
                <c:pt idx="0">
                  <c:v>2</c:v>
                </c:pt>
                <c:pt idx="1">
                  <c:v>2</c:v>
                </c:pt>
                <c:pt idx="2">
                  <c:v>0</c:v>
                </c:pt>
                <c:pt idx="3">
                  <c:v>0</c:v>
                </c:pt>
                <c:pt idx="4">
                  <c:v>0</c:v>
                </c:pt>
              </c:numCache>
            </c:numRef>
          </c:val>
          <c:extLst>
            <c:ext xmlns:c16="http://schemas.microsoft.com/office/drawing/2014/chart" uri="{C3380CC4-5D6E-409C-BE32-E72D297353CC}">
              <c16:uniqueId val="{0000000A-610D-4884-B0BA-E73031BEB50F}"/>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ДТП с детьми-пассажирами</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ДТП</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0DE-436E-9CDA-EE853946557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0DE-436E-9CDA-EE853946557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A0DE-436E-9CDA-EE853946557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A0DE-436E-9CDA-EE853946557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A0DE-436E-9CDA-EE8539465570}"/>
              </c:ext>
            </c:extLst>
          </c:dPt>
          <c:dLbls>
            <c:dLbl>
              <c:idx val="0"/>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0DE-436E-9CDA-EE8539465570}"/>
                </c:ext>
              </c:extLst>
            </c:dLbl>
            <c:dLbl>
              <c:idx val="1"/>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0DE-436E-9CDA-EE8539465570}"/>
                </c:ext>
              </c:extLst>
            </c:dLbl>
            <c:dLbl>
              <c:idx val="2"/>
              <c:layout>
                <c:manualLayout>
                  <c:x val="0.17129629629629636"/>
                  <c:y val="0.2118967941507311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0DE-436E-9CDA-EE8539465570}"/>
                </c:ext>
              </c:extLst>
            </c:dLbl>
            <c:dLbl>
              <c:idx val="3"/>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0DE-436E-9CDA-EE8539465570}"/>
                </c:ext>
              </c:extLst>
            </c:dLbl>
            <c:dLbl>
              <c:idx val="4"/>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0DE-436E-9CDA-EE85394655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3"/>
                <c:pt idx="0">
                  <c:v>ЛЕГКОВЫЕ А/М</c:v>
                </c:pt>
                <c:pt idx="1">
                  <c:v>АВТОБУСЫ</c:v>
                </c:pt>
                <c:pt idx="2">
                  <c:v>МОТО</c:v>
                </c:pt>
              </c:strCache>
            </c:strRef>
          </c:cat>
          <c:val>
            <c:numRef>
              <c:f>Лист1!$B$2:$B$6</c:f>
              <c:numCache>
                <c:formatCode>General</c:formatCode>
                <c:ptCount val="5"/>
                <c:pt idx="0">
                  <c:v>1</c:v>
                </c:pt>
                <c:pt idx="1">
                  <c:v>0</c:v>
                </c:pt>
                <c:pt idx="2">
                  <c:v>0</c:v>
                </c:pt>
              </c:numCache>
            </c:numRef>
          </c:val>
          <c:extLst>
            <c:ext xmlns:c16="http://schemas.microsoft.com/office/drawing/2014/chart" uri="{C3380CC4-5D6E-409C-BE32-E72D297353CC}">
              <c16:uniqueId val="{0000000A-A0DE-436E-9CDA-EE8539465570}"/>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Раненые в ДТП дети-пассажиры</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pieChart>
        <c:varyColors val="1"/>
        <c:ser>
          <c:idx val="0"/>
          <c:order val="0"/>
          <c:tx>
            <c:strRef>
              <c:f>Лист1!$B$1</c:f>
              <c:strCache>
                <c:ptCount val="1"/>
                <c:pt idx="0">
                  <c:v>ДТП</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3433-4836-A24B-D6F7140B086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3433-4836-A24B-D6F7140B086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3433-4836-A24B-D6F7140B086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3433-4836-A24B-D6F7140B0861}"/>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3433-4836-A24B-D6F7140B0861}"/>
              </c:ext>
            </c:extLst>
          </c:dPt>
          <c:dLbls>
            <c:dLbl>
              <c:idx val="0"/>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433-4836-A24B-D6F7140B0861}"/>
                </c:ext>
              </c:extLst>
            </c:dLbl>
            <c:dLbl>
              <c:idx val="1"/>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433-4836-A24B-D6F7140B0861}"/>
                </c:ext>
              </c:extLst>
            </c:dLbl>
            <c:dLbl>
              <c:idx val="2"/>
              <c:layout>
                <c:manualLayout>
                  <c:x val="0.15972222222222224"/>
                  <c:y val="0.2243611736032995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433-4836-A24B-D6F7140B0861}"/>
                </c:ext>
              </c:extLst>
            </c:dLbl>
            <c:dLbl>
              <c:idx val="3"/>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433-4836-A24B-D6F7140B0861}"/>
                </c:ext>
              </c:extLst>
            </c:dLbl>
            <c:dLbl>
              <c:idx val="4"/>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433-4836-A24B-D6F7140B08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Лист1!$A$2:$A$6</c:f>
              <c:strCache>
                <c:ptCount val="3"/>
                <c:pt idx="0">
                  <c:v>ЛЕГКОВЫЕ А/М</c:v>
                </c:pt>
                <c:pt idx="1">
                  <c:v>АВТОБУСЫ</c:v>
                </c:pt>
                <c:pt idx="2">
                  <c:v>МОТО</c:v>
                </c:pt>
              </c:strCache>
            </c:strRef>
          </c:cat>
          <c:val>
            <c:numRef>
              <c:f>Лист1!$B$2:$B$6</c:f>
              <c:numCache>
                <c:formatCode>General</c:formatCode>
                <c:ptCount val="5"/>
                <c:pt idx="0">
                  <c:v>1</c:v>
                </c:pt>
                <c:pt idx="1">
                  <c:v>0</c:v>
                </c:pt>
                <c:pt idx="2">
                  <c:v>0</c:v>
                </c:pt>
              </c:numCache>
            </c:numRef>
          </c:val>
          <c:extLst>
            <c:ext xmlns:c16="http://schemas.microsoft.com/office/drawing/2014/chart" uri="{C3380CC4-5D6E-409C-BE32-E72D297353CC}">
              <c16:uniqueId val="{0000000A-3433-4836-A24B-D6F7140B0861}"/>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0.501</cdr:x>
      <cdr:y>0.51</cdr:y>
    </cdr:from>
    <cdr:to>
      <cdr:x>0.507</cdr:x>
      <cdr:y>0.60225</cdr:y>
    </cdr:to>
    <cdr:sp macro="" textlink="">
      <cdr:nvSpPr>
        <cdr:cNvPr id="1026" name="Text Box 2"/>
        <cdr:cNvSpPr txBox="1">
          <a:spLocks xmlns:a="http://schemas.openxmlformats.org/drawingml/2006/main" noChangeArrowheads="1"/>
        </cdr:cNvSpPr>
      </cdr:nvSpPr>
      <cdr:spPr bwMode="auto">
        <a:xfrm xmlns:a="http://schemas.openxmlformats.org/drawingml/2006/main">
          <a:off x="3154309" y="1000697"/>
          <a:ext cx="37776" cy="18100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0.49825</cdr:x>
      <cdr:y>0.5045</cdr:y>
    </cdr:from>
    <cdr:to>
      <cdr:x>0.50725</cdr:x>
      <cdr:y>0.59675</cdr:y>
    </cdr:to>
    <cdr:sp macro="" textlink="">
      <cdr:nvSpPr>
        <cdr:cNvPr id="1027" name="Text Box 3"/>
        <cdr:cNvSpPr txBox="1">
          <a:spLocks xmlns:a="http://schemas.openxmlformats.org/drawingml/2006/main" noChangeArrowheads="1"/>
        </cdr:cNvSpPr>
      </cdr:nvSpPr>
      <cdr:spPr bwMode="auto">
        <a:xfrm xmlns:a="http://schemas.openxmlformats.org/drawingml/2006/main">
          <a:off x="3136994" y="989905"/>
          <a:ext cx="56665" cy="18100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900" b="1" i="0" u="none" strike="noStrike" baseline="0">
              <a:solidFill>
                <a:srgbClr val="000000"/>
              </a:solidFill>
              <a:latin typeface="Arial Cyr"/>
              <a:cs typeface="Arial Cyr"/>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A367E-0AC2-41D1-BE13-6626211B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2689</Words>
  <Characters>15329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katya</dc:creator>
  <cp:lastModifiedBy>RePack by Diakov</cp:lastModifiedBy>
  <cp:revision>2</cp:revision>
  <cp:lastPrinted>2021-04-07T12:33:00Z</cp:lastPrinted>
  <dcterms:created xsi:type="dcterms:W3CDTF">2021-04-07T12:38:00Z</dcterms:created>
  <dcterms:modified xsi:type="dcterms:W3CDTF">2021-04-07T12:38:00Z</dcterms:modified>
</cp:coreProperties>
</file>